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F37" w:rsidRDefault="00EA7E0F" w:rsidP="00EC17B2">
      <w:pPr>
        <w:jc w:val="center"/>
        <w:rPr>
          <w:b/>
          <w:bCs/>
          <w:noProof/>
          <w:sz w:val="36"/>
          <w:szCs w:val="36"/>
        </w:rPr>
      </w:pPr>
      <w:r w:rsidRPr="00EA7E0F">
        <w:rPr>
          <w:b/>
          <w:bCs/>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07.75pt">
            <v:imagedata r:id="rId8" o:title="ilkokul"/>
          </v:shape>
        </w:pict>
      </w:r>
    </w:p>
    <w:p w:rsidR="00452F37" w:rsidRDefault="00452F37" w:rsidP="00EC17B2">
      <w:pPr>
        <w:jc w:val="center"/>
        <w:rPr>
          <w:b/>
          <w:bCs/>
          <w:noProof/>
          <w:sz w:val="36"/>
          <w:szCs w:val="36"/>
        </w:rPr>
      </w:pPr>
    </w:p>
    <w:p w:rsidR="00452F37" w:rsidRDefault="00452F37" w:rsidP="00EC17B2">
      <w:pPr>
        <w:jc w:val="center"/>
        <w:rPr>
          <w:b/>
          <w:bCs/>
          <w:noProof/>
          <w:sz w:val="36"/>
          <w:szCs w:val="36"/>
        </w:rPr>
      </w:pPr>
    </w:p>
    <w:p w:rsidR="00EC17B2" w:rsidRPr="00452F37" w:rsidRDefault="00EC17B2" w:rsidP="00EC17B2">
      <w:pPr>
        <w:jc w:val="center"/>
        <w:rPr>
          <w:b/>
          <w:bCs/>
          <w:noProof/>
          <w:sz w:val="36"/>
          <w:szCs w:val="36"/>
        </w:rPr>
      </w:pPr>
      <w:r w:rsidRPr="00452F37">
        <w:rPr>
          <w:b/>
          <w:bCs/>
          <w:noProof/>
          <w:sz w:val="36"/>
          <w:szCs w:val="36"/>
        </w:rPr>
        <w:t>T.C</w:t>
      </w:r>
    </w:p>
    <w:p w:rsidR="00EC17B2" w:rsidRPr="00452F37" w:rsidRDefault="00EC17B2" w:rsidP="00EC17B2">
      <w:pPr>
        <w:jc w:val="center"/>
        <w:rPr>
          <w:b/>
          <w:bCs/>
          <w:noProof/>
          <w:sz w:val="36"/>
          <w:szCs w:val="36"/>
        </w:rPr>
      </w:pPr>
      <w:r w:rsidRPr="00452F37">
        <w:rPr>
          <w:b/>
          <w:bCs/>
          <w:noProof/>
          <w:sz w:val="36"/>
          <w:szCs w:val="36"/>
        </w:rPr>
        <w:t>ÇAN KAYMAKAMLIĞI</w:t>
      </w:r>
    </w:p>
    <w:p w:rsidR="00EC17B2" w:rsidRPr="00452F37" w:rsidRDefault="00435570" w:rsidP="00EC17B2">
      <w:pPr>
        <w:jc w:val="center"/>
        <w:rPr>
          <w:b/>
          <w:bCs/>
          <w:noProof/>
          <w:sz w:val="36"/>
          <w:szCs w:val="36"/>
        </w:rPr>
      </w:pPr>
      <w:r>
        <w:rPr>
          <w:b/>
          <w:bCs/>
          <w:noProof/>
          <w:sz w:val="36"/>
          <w:szCs w:val="36"/>
        </w:rPr>
        <w:t>ÖZER İLK</w:t>
      </w:r>
      <w:r w:rsidR="00EC17B2" w:rsidRPr="00452F37">
        <w:rPr>
          <w:b/>
          <w:bCs/>
          <w:noProof/>
          <w:sz w:val="36"/>
          <w:szCs w:val="36"/>
        </w:rPr>
        <w:t>OKULU MÜDÜRLÜĞÜ</w:t>
      </w:r>
    </w:p>
    <w:p w:rsidR="00EC17B2" w:rsidRPr="00A47F2F" w:rsidRDefault="00EC17B2" w:rsidP="00EC17B2">
      <w:pPr>
        <w:jc w:val="center"/>
        <w:rPr>
          <w:b/>
          <w:bCs/>
          <w:noProof/>
          <w:szCs w:val="24"/>
        </w:rPr>
      </w:pPr>
    </w:p>
    <w:p w:rsidR="00EC17B2" w:rsidRDefault="00EC17B2" w:rsidP="00EC17B2">
      <w:pPr>
        <w:jc w:val="center"/>
        <w:rPr>
          <w:b/>
          <w:bCs/>
          <w:noProof/>
          <w:szCs w:val="24"/>
        </w:rPr>
      </w:pPr>
    </w:p>
    <w:p w:rsidR="00452F37" w:rsidRDefault="00452F37" w:rsidP="00EC17B2">
      <w:pPr>
        <w:jc w:val="center"/>
        <w:rPr>
          <w:b/>
          <w:bCs/>
          <w:noProof/>
          <w:szCs w:val="24"/>
        </w:rPr>
      </w:pPr>
    </w:p>
    <w:p w:rsidR="00452F37" w:rsidRDefault="00452F37" w:rsidP="00EC17B2">
      <w:pPr>
        <w:jc w:val="center"/>
        <w:rPr>
          <w:b/>
          <w:bCs/>
          <w:noProof/>
          <w:sz w:val="40"/>
          <w:szCs w:val="24"/>
        </w:rPr>
      </w:pPr>
    </w:p>
    <w:p w:rsidR="00452F37" w:rsidRPr="00452F37" w:rsidRDefault="00EC17B2" w:rsidP="00EC17B2">
      <w:pPr>
        <w:jc w:val="center"/>
        <w:rPr>
          <w:b/>
          <w:bCs/>
          <w:noProof/>
          <w:sz w:val="52"/>
          <w:szCs w:val="52"/>
        </w:rPr>
      </w:pPr>
      <w:r w:rsidRPr="00452F37">
        <w:rPr>
          <w:b/>
          <w:bCs/>
          <w:noProof/>
          <w:sz w:val="52"/>
          <w:szCs w:val="52"/>
        </w:rPr>
        <w:t xml:space="preserve">2019-2023 </w:t>
      </w:r>
    </w:p>
    <w:p w:rsidR="00EC17B2" w:rsidRPr="00452F37" w:rsidRDefault="00F00A49" w:rsidP="00EC17B2">
      <w:pPr>
        <w:jc w:val="center"/>
        <w:rPr>
          <w:b/>
          <w:bCs/>
          <w:noProof/>
          <w:sz w:val="52"/>
          <w:szCs w:val="52"/>
        </w:rPr>
      </w:pPr>
      <w:r>
        <w:rPr>
          <w:b/>
          <w:bCs/>
          <w:noProof/>
          <w:sz w:val="52"/>
          <w:szCs w:val="52"/>
        </w:rPr>
        <w:t>STRATEJİK PLAN</w:t>
      </w:r>
    </w:p>
    <w:p w:rsidR="00EC17B2" w:rsidRPr="00A47F2F" w:rsidRDefault="00EC17B2" w:rsidP="00EC17B2">
      <w:pPr>
        <w:rPr>
          <w:b/>
          <w:bCs/>
          <w:noProof/>
          <w:szCs w:val="24"/>
        </w:rPr>
      </w:pPr>
    </w:p>
    <w:p w:rsidR="00EC17B2" w:rsidRPr="00A47F2F" w:rsidRDefault="00EC17B2" w:rsidP="00EC17B2">
      <w:pPr>
        <w:rPr>
          <w:b/>
          <w:bCs/>
          <w:noProof/>
          <w:szCs w:val="24"/>
        </w:rPr>
      </w:pPr>
    </w:p>
    <w:p w:rsidR="00EC17B2" w:rsidRDefault="00EC17B2" w:rsidP="00435570">
      <w:r>
        <w:rPr>
          <w:b/>
          <w:bCs/>
          <w:noProof/>
          <w:szCs w:val="24"/>
        </w:rPr>
        <w:br w:type="page"/>
      </w:r>
      <w:r w:rsidRPr="00EC17B2">
        <w:rPr>
          <w:b/>
          <w:bCs/>
          <w:noProof/>
          <w:szCs w:val="24"/>
        </w:rPr>
        <w:lastRenderedPageBreak/>
        <w:drawing>
          <wp:inline distT="0" distB="0" distL="0" distR="0">
            <wp:extent cx="5820931" cy="8829675"/>
            <wp:effectExtent l="19050" t="0" r="8369" b="0"/>
            <wp:docPr id="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5819007" cy="8826756"/>
                    </a:xfrm>
                    <a:prstGeom prst="rect">
                      <a:avLst/>
                    </a:prstGeom>
                    <a:noFill/>
                    <a:ln w="9525">
                      <a:noFill/>
                      <a:miter lim="800000"/>
                      <a:headEnd/>
                      <a:tailEnd/>
                    </a:ln>
                  </pic:spPr>
                </pic:pic>
              </a:graphicData>
            </a:graphic>
          </wp:inline>
        </w:drawing>
      </w:r>
    </w:p>
    <w:p w:rsidR="00EC17B2" w:rsidRDefault="00EC17B2" w:rsidP="00EC17B2">
      <w:pPr>
        <w:jc w:val="center"/>
      </w:pPr>
    </w:p>
    <w:p w:rsidR="00EC17B2" w:rsidRPr="00736F1D" w:rsidRDefault="00EC17B2" w:rsidP="00ED48C3">
      <w:pPr>
        <w:pStyle w:val="Balk1"/>
        <w:jc w:val="center"/>
        <w:rPr>
          <w:rFonts w:ascii="Times New Roman" w:hAnsi="Times New Roman"/>
          <w:b w:val="0"/>
          <w:color w:val="auto"/>
          <w:sz w:val="24"/>
          <w:szCs w:val="24"/>
        </w:rPr>
      </w:pPr>
      <w:r w:rsidRPr="00736F1D">
        <w:rPr>
          <w:rFonts w:ascii="Times New Roman" w:hAnsi="Times New Roman"/>
          <w:color w:val="auto"/>
          <w:sz w:val="24"/>
          <w:szCs w:val="24"/>
        </w:rPr>
        <w:t>ÖNSÖZ</w:t>
      </w:r>
    </w:p>
    <w:p w:rsidR="00EC17B2" w:rsidRPr="0001145B" w:rsidRDefault="00435570" w:rsidP="00EC17B2">
      <w:pPr>
        <w:spacing w:line="360" w:lineRule="auto"/>
        <w:ind w:firstLine="708"/>
        <w:jc w:val="both"/>
        <w:rPr>
          <w:rFonts w:ascii="Times New Roman" w:hAnsi="Times New Roman"/>
          <w:szCs w:val="24"/>
        </w:rPr>
      </w:pPr>
      <w:r>
        <w:rPr>
          <w:rFonts w:ascii="Times New Roman" w:hAnsi="Times New Roman"/>
          <w:szCs w:val="24"/>
        </w:rPr>
        <w:t>Özer İlk</w:t>
      </w:r>
      <w:r w:rsidR="00EC17B2">
        <w:rPr>
          <w:rFonts w:ascii="Times New Roman" w:hAnsi="Times New Roman"/>
          <w:szCs w:val="24"/>
        </w:rPr>
        <w:t>okulu</w:t>
      </w:r>
      <w:r w:rsidR="00EC17B2" w:rsidRPr="0001145B">
        <w:rPr>
          <w:rFonts w:ascii="Times New Roman" w:hAnsi="Times New Roman"/>
          <w:szCs w:val="24"/>
        </w:rPr>
        <w:t xml:space="preserve"> liderleri, okul müdür, yardımcıları, zümre başkanları ve rehber öğretmenlerden oluşmaktadır. Okulumuz yönetiminde Toplam Kalite Yönetimi felsefesi ve ilkeleri ile eğitim öğretim hizmetleri sunulmaktadır. Okul yönetimi öncelikli olarak okulumuzun </w:t>
      </w:r>
      <w:r w:rsidR="00EC17B2" w:rsidRPr="0001145B">
        <w:rPr>
          <w:rFonts w:ascii="Times New Roman" w:hAnsi="Times New Roman"/>
          <w:b/>
          <w:bCs/>
          <w:szCs w:val="24"/>
        </w:rPr>
        <w:t>vizyon</w:t>
      </w:r>
      <w:r w:rsidR="00EC17B2" w:rsidRPr="0001145B">
        <w:rPr>
          <w:rFonts w:ascii="Times New Roman" w:hAnsi="Times New Roman"/>
          <w:szCs w:val="24"/>
        </w:rPr>
        <w:t xml:space="preserve"> ve </w:t>
      </w:r>
      <w:r w:rsidR="00EC17B2" w:rsidRPr="0001145B">
        <w:rPr>
          <w:rFonts w:ascii="Times New Roman" w:hAnsi="Times New Roman"/>
          <w:b/>
          <w:bCs/>
          <w:szCs w:val="24"/>
        </w:rPr>
        <w:t>misyonunu</w:t>
      </w:r>
      <w:r w:rsidR="00EC17B2" w:rsidRPr="0001145B">
        <w:rPr>
          <w:rFonts w:ascii="Times New Roman" w:hAnsi="Times New Roman"/>
          <w:szCs w:val="24"/>
        </w:rPr>
        <w:t xml:space="preserve"> oluşturmuş ve kurum kültürünün yaratılmasına destek olmuştur. “Okulda Stratejik Yönetim ve Stratejik Planlama” eğitimleri kapsamında misyon, vizyon, ilke ve değerlerin geliştirilmesi ve belirlenmesi konusunda çalışmalar yapılmıştır. Okulumuzun misyonunu, vizyonunu, ilkelerini ve değerlerini yeniden belirleme ihtiyacı doğmuş ve okul toplumuyla birlikte yeniden belirlenmiştir.  </w:t>
      </w:r>
    </w:p>
    <w:p w:rsidR="00EC17B2" w:rsidRPr="0001145B" w:rsidRDefault="00435570" w:rsidP="00EC17B2">
      <w:pPr>
        <w:spacing w:line="360" w:lineRule="auto"/>
        <w:jc w:val="both"/>
        <w:rPr>
          <w:rFonts w:ascii="Times New Roman" w:hAnsi="Times New Roman"/>
          <w:color w:val="000000"/>
          <w:szCs w:val="24"/>
        </w:rPr>
      </w:pPr>
      <w:r>
        <w:rPr>
          <w:rFonts w:ascii="Times New Roman" w:hAnsi="Times New Roman"/>
          <w:color w:val="000000"/>
          <w:szCs w:val="24"/>
        </w:rPr>
        <w:tab/>
      </w:r>
      <w:r w:rsidR="00EC17B2" w:rsidRPr="0001145B">
        <w:rPr>
          <w:rFonts w:ascii="Times New Roman" w:hAnsi="Times New Roman"/>
          <w:color w:val="000000"/>
          <w:szCs w:val="24"/>
        </w:rPr>
        <w:t xml:space="preserve">Okulumuz </w:t>
      </w:r>
      <w:r w:rsidR="00EC17B2" w:rsidRPr="0001145B">
        <w:rPr>
          <w:rFonts w:ascii="Times New Roman" w:hAnsi="Times New Roman"/>
          <w:bCs/>
          <w:color w:val="000000"/>
          <w:szCs w:val="24"/>
        </w:rPr>
        <w:t xml:space="preserve">Çan </w:t>
      </w:r>
      <w:r>
        <w:rPr>
          <w:rFonts w:ascii="Times New Roman" w:hAnsi="Times New Roman"/>
          <w:bCs/>
          <w:color w:val="000000"/>
          <w:szCs w:val="24"/>
        </w:rPr>
        <w:t>Özer İlko</w:t>
      </w:r>
      <w:r w:rsidR="00311D7C" w:rsidRPr="0001145B">
        <w:rPr>
          <w:rFonts w:ascii="Times New Roman" w:hAnsi="Times New Roman"/>
          <w:bCs/>
          <w:color w:val="000000"/>
          <w:szCs w:val="24"/>
        </w:rPr>
        <w:t>kulu</w:t>
      </w:r>
      <w:r w:rsidR="00EC17B2" w:rsidRPr="0001145B">
        <w:rPr>
          <w:rFonts w:ascii="Times New Roman" w:hAnsi="Times New Roman"/>
          <w:color w:val="000000"/>
          <w:szCs w:val="24"/>
        </w:rPr>
        <w:t xml:space="preserve"> olarak gelecekte; </w:t>
      </w:r>
    </w:p>
    <w:p w:rsidR="00EC17B2" w:rsidRPr="0001145B" w:rsidRDefault="00EC17B2" w:rsidP="00EC17B2">
      <w:pPr>
        <w:spacing w:line="360" w:lineRule="auto"/>
        <w:jc w:val="both"/>
        <w:rPr>
          <w:rFonts w:ascii="Times New Roman" w:hAnsi="Times New Roman"/>
          <w:bCs/>
          <w:i/>
          <w:szCs w:val="24"/>
        </w:rPr>
      </w:pPr>
      <w:r w:rsidRPr="0001145B">
        <w:rPr>
          <w:rFonts w:ascii="Times New Roman" w:hAnsi="Times New Roman"/>
          <w:bCs/>
          <w:i/>
          <w:color w:val="008000"/>
          <w:szCs w:val="24"/>
        </w:rPr>
        <w:t xml:space="preserve"> “</w:t>
      </w:r>
      <w:r w:rsidRPr="0001145B">
        <w:rPr>
          <w:rFonts w:ascii="Times New Roman" w:hAnsi="Times New Roman"/>
          <w:bCs/>
          <w:i/>
          <w:szCs w:val="24"/>
        </w:rPr>
        <w:t>Biz bütün öğrencilerin öğrenmelerini sağlamak, onları bilgili, becerili ve kendine güvenen bireyler olarak yetişmelerine fırsat tanımak ve onlara 21. Yüzyılın gelişen ihtiyaçlarına cevap verebilecek beceriler kazandırmak için varız.”</w:t>
      </w:r>
    </w:p>
    <w:p w:rsidR="00EC17B2" w:rsidRDefault="00435570" w:rsidP="00EC17B2">
      <w:pPr>
        <w:spacing w:line="360" w:lineRule="auto"/>
        <w:jc w:val="both"/>
        <w:rPr>
          <w:rFonts w:ascii="Times New Roman" w:hAnsi="Times New Roman"/>
          <w:szCs w:val="24"/>
        </w:rPr>
      </w:pPr>
      <w:r>
        <w:rPr>
          <w:rFonts w:ascii="Times New Roman" w:hAnsi="Times New Roman"/>
          <w:szCs w:val="24"/>
        </w:rPr>
        <w:tab/>
      </w:r>
      <w:r w:rsidR="00EC17B2">
        <w:rPr>
          <w:rFonts w:ascii="Times New Roman" w:hAnsi="Times New Roman"/>
          <w:szCs w:val="24"/>
        </w:rPr>
        <w:t>İstiyoruz ki...</w:t>
      </w:r>
    </w:p>
    <w:p w:rsidR="00EC17B2" w:rsidRPr="0001145B" w:rsidRDefault="00435570" w:rsidP="00EC17B2">
      <w:pPr>
        <w:spacing w:line="360" w:lineRule="auto"/>
        <w:jc w:val="both"/>
        <w:rPr>
          <w:rFonts w:ascii="Times New Roman" w:hAnsi="Times New Roman"/>
          <w:bCs/>
          <w:iCs/>
          <w:szCs w:val="24"/>
        </w:rPr>
      </w:pPr>
      <w:r>
        <w:rPr>
          <w:rFonts w:ascii="Times New Roman" w:hAnsi="Times New Roman"/>
          <w:bCs/>
          <w:szCs w:val="24"/>
        </w:rPr>
        <w:tab/>
      </w:r>
      <w:r w:rsidR="00EC17B2" w:rsidRPr="0001145B">
        <w:rPr>
          <w:rFonts w:ascii="Times New Roman" w:hAnsi="Times New Roman"/>
          <w:bCs/>
          <w:szCs w:val="24"/>
        </w:rPr>
        <w:t>Okulumuzda, öğrenme temel ihtiyaç kabul edilsin. Okulumuzda her veli, öğrencisine öğrenme için her türlü fırsatın verildiğini bilsin.</w:t>
      </w:r>
    </w:p>
    <w:p w:rsidR="00EC17B2" w:rsidRPr="0001145B" w:rsidRDefault="00435570" w:rsidP="00EC17B2">
      <w:pPr>
        <w:spacing w:line="360" w:lineRule="auto"/>
        <w:jc w:val="both"/>
        <w:rPr>
          <w:rFonts w:ascii="Times New Roman" w:hAnsi="Times New Roman"/>
          <w:bCs/>
          <w:i/>
          <w:iCs/>
          <w:szCs w:val="24"/>
        </w:rPr>
      </w:pPr>
      <w:r>
        <w:rPr>
          <w:rFonts w:ascii="Times New Roman" w:hAnsi="Times New Roman"/>
          <w:bCs/>
          <w:i/>
          <w:iCs/>
          <w:szCs w:val="24"/>
        </w:rPr>
        <w:tab/>
      </w:r>
      <w:r w:rsidR="00EC17B2" w:rsidRPr="0001145B">
        <w:rPr>
          <w:rFonts w:ascii="Times New Roman" w:hAnsi="Times New Roman"/>
          <w:bCs/>
          <w:i/>
          <w:iCs/>
          <w:szCs w:val="24"/>
        </w:rPr>
        <w:t xml:space="preserve">Okulumuzda hem öğretenler hem de öğrenenler birbirlerinin öğrenmesine ve birbirlerinin gelişimine yardımcı olmanın önemine inansın. </w:t>
      </w:r>
    </w:p>
    <w:p w:rsidR="00EC17B2" w:rsidRPr="0001145B" w:rsidRDefault="00435570" w:rsidP="00EC17B2">
      <w:pPr>
        <w:spacing w:line="360" w:lineRule="auto"/>
        <w:jc w:val="both"/>
        <w:rPr>
          <w:rFonts w:ascii="Times New Roman" w:hAnsi="Times New Roman"/>
          <w:bCs/>
          <w:i/>
          <w:iCs/>
          <w:szCs w:val="24"/>
        </w:rPr>
      </w:pPr>
      <w:r>
        <w:rPr>
          <w:rFonts w:ascii="Times New Roman" w:hAnsi="Times New Roman"/>
          <w:bCs/>
          <w:i/>
          <w:iCs/>
          <w:szCs w:val="24"/>
        </w:rPr>
        <w:tab/>
      </w:r>
      <w:r w:rsidR="00EC17B2" w:rsidRPr="0001145B">
        <w:rPr>
          <w:rFonts w:ascii="Times New Roman" w:hAnsi="Times New Roman"/>
          <w:bCs/>
          <w:i/>
          <w:iCs/>
          <w:szCs w:val="24"/>
        </w:rPr>
        <w:t>Oklumuzda çalışanlar gerekenleri yaparken kendilerinden emin olsun. Doğruları yaptıklarında alacakları cevaptan korkmasın ve gerekenleri yerine getirmede endişeleri olmasın.</w:t>
      </w:r>
    </w:p>
    <w:p w:rsidR="00EC17B2" w:rsidRDefault="00435570" w:rsidP="00EC17B2">
      <w:pPr>
        <w:spacing w:line="360" w:lineRule="auto"/>
        <w:jc w:val="both"/>
        <w:rPr>
          <w:rFonts w:ascii="Times New Roman" w:hAnsi="Times New Roman"/>
          <w:bCs/>
          <w:i/>
          <w:iCs/>
          <w:szCs w:val="24"/>
        </w:rPr>
      </w:pPr>
      <w:r>
        <w:rPr>
          <w:rFonts w:ascii="Times New Roman" w:hAnsi="Times New Roman"/>
          <w:bCs/>
          <w:i/>
          <w:iCs/>
          <w:szCs w:val="24"/>
        </w:rPr>
        <w:tab/>
      </w:r>
      <w:r w:rsidR="00EC17B2" w:rsidRPr="0001145B">
        <w:rPr>
          <w:rFonts w:ascii="Times New Roman" w:hAnsi="Times New Roman"/>
          <w:bCs/>
          <w:i/>
          <w:iCs/>
          <w:szCs w:val="24"/>
        </w:rPr>
        <w:t>Oklumuzda çalışanlar gerekenleri yaparken kendilerinden emin olsun. Doğruları yaptıklarında alacakları cevaptan korkmasın ve gerekenleri yerine getirmede endişeleri olmasın.</w:t>
      </w:r>
    </w:p>
    <w:p w:rsidR="007B23CD" w:rsidRDefault="00435570" w:rsidP="00EC17B2">
      <w:pPr>
        <w:spacing w:line="360" w:lineRule="auto"/>
        <w:jc w:val="both"/>
        <w:rPr>
          <w:rFonts w:ascii="Times New Roman" w:hAnsi="Times New Roman"/>
          <w:szCs w:val="24"/>
        </w:rPr>
      </w:pPr>
      <w:r>
        <w:rPr>
          <w:rFonts w:ascii="Times New Roman" w:hAnsi="Times New Roman"/>
          <w:bCs/>
          <w:i/>
          <w:iCs/>
          <w:szCs w:val="24"/>
        </w:rPr>
        <w:tab/>
      </w:r>
      <w:r w:rsidR="00EC17B2" w:rsidRPr="0001145B">
        <w:rPr>
          <w:rFonts w:ascii="Times New Roman" w:hAnsi="Times New Roman"/>
          <w:bCs/>
          <w:i/>
          <w:iCs/>
          <w:szCs w:val="24"/>
        </w:rPr>
        <w:t>Okulumuzda, herkes her gün daha iyiye ulaşmak için çalışsın.</w:t>
      </w:r>
      <w:r w:rsidR="00EC17B2" w:rsidRPr="0001145B">
        <w:rPr>
          <w:rFonts w:ascii="Times New Roman" w:hAnsi="Times New Roman"/>
          <w:szCs w:val="24"/>
        </w:rPr>
        <w:t xml:space="preserve">                    </w:t>
      </w:r>
    </w:p>
    <w:p w:rsidR="00EC17B2" w:rsidRPr="00435570" w:rsidRDefault="00EC17B2" w:rsidP="00435570">
      <w:pPr>
        <w:pStyle w:val="AralkYok"/>
        <w:rPr>
          <w:rFonts w:asciiTheme="minorHAnsi" w:hAnsiTheme="minorHAnsi" w:cstheme="minorHAnsi"/>
          <w:b/>
          <w:i/>
        </w:rPr>
      </w:pPr>
      <w:r w:rsidRPr="0001145B">
        <w:t xml:space="preserve">                </w:t>
      </w:r>
      <w:r w:rsidR="00435570">
        <w:t xml:space="preserve">          </w:t>
      </w:r>
      <w:r w:rsidRPr="002B3B7A">
        <w:t xml:space="preserve">        </w:t>
      </w:r>
      <w:r>
        <w:t xml:space="preserve">                       </w:t>
      </w:r>
      <w:r w:rsidRPr="002B3B7A">
        <w:t xml:space="preserve"> </w:t>
      </w:r>
      <w:r>
        <w:t xml:space="preserve">                                  </w:t>
      </w:r>
      <w:r w:rsidR="00435570">
        <w:t xml:space="preserve">                    </w:t>
      </w:r>
      <w:r w:rsidR="00435570" w:rsidRPr="00435570">
        <w:rPr>
          <w:rFonts w:asciiTheme="minorHAnsi" w:hAnsiTheme="minorHAnsi" w:cstheme="minorHAnsi"/>
          <w:sz w:val="24"/>
        </w:rPr>
        <w:t xml:space="preserve">     </w:t>
      </w:r>
      <w:r w:rsidR="00435570">
        <w:rPr>
          <w:rFonts w:asciiTheme="minorHAnsi" w:hAnsiTheme="minorHAnsi" w:cstheme="minorHAnsi"/>
          <w:sz w:val="24"/>
        </w:rPr>
        <w:tab/>
      </w:r>
      <w:r w:rsidR="00435570">
        <w:rPr>
          <w:rFonts w:asciiTheme="minorHAnsi" w:hAnsiTheme="minorHAnsi" w:cstheme="minorHAnsi"/>
          <w:sz w:val="24"/>
        </w:rPr>
        <w:tab/>
      </w:r>
      <w:r w:rsidR="00435570">
        <w:rPr>
          <w:rFonts w:asciiTheme="minorHAnsi" w:hAnsiTheme="minorHAnsi" w:cstheme="minorHAnsi"/>
          <w:sz w:val="24"/>
        </w:rPr>
        <w:tab/>
      </w:r>
      <w:r w:rsidR="00435570" w:rsidRPr="00435570">
        <w:rPr>
          <w:rFonts w:asciiTheme="minorHAnsi" w:hAnsiTheme="minorHAnsi" w:cstheme="minorHAnsi"/>
          <w:b/>
          <w:i/>
          <w:sz w:val="24"/>
        </w:rPr>
        <w:t xml:space="preserve">Bedri ÇORAK   </w:t>
      </w:r>
      <w:r w:rsidRPr="00435570">
        <w:rPr>
          <w:rFonts w:asciiTheme="minorHAnsi" w:hAnsiTheme="minorHAnsi" w:cstheme="minorHAnsi"/>
          <w:b/>
          <w:i/>
          <w:sz w:val="24"/>
        </w:rPr>
        <w:t xml:space="preserve">                               </w:t>
      </w:r>
      <w:r w:rsidR="006C5A4F" w:rsidRPr="00435570">
        <w:rPr>
          <w:rFonts w:asciiTheme="minorHAnsi" w:hAnsiTheme="minorHAnsi" w:cstheme="minorHAnsi"/>
          <w:b/>
          <w:i/>
          <w:sz w:val="24"/>
        </w:rPr>
        <w:t xml:space="preserve">                             </w:t>
      </w:r>
      <w:r w:rsidR="00435570" w:rsidRPr="00435570">
        <w:rPr>
          <w:rFonts w:asciiTheme="minorHAnsi" w:hAnsiTheme="minorHAnsi" w:cstheme="minorHAnsi"/>
          <w:b/>
          <w:i/>
          <w:sz w:val="24"/>
        </w:rPr>
        <w:tab/>
      </w:r>
      <w:r w:rsidR="00435570" w:rsidRPr="00435570">
        <w:rPr>
          <w:rFonts w:asciiTheme="minorHAnsi" w:hAnsiTheme="minorHAnsi" w:cstheme="minorHAnsi"/>
          <w:b/>
          <w:i/>
          <w:sz w:val="24"/>
        </w:rPr>
        <w:tab/>
      </w:r>
      <w:r w:rsidR="00435570" w:rsidRPr="00435570">
        <w:rPr>
          <w:rFonts w:asciiTheme="minorHAnsi" w:hAnsiTheme="minorHAnsi" w:cstheme="minorHAnsi"/>
          <w:b/>
          <w:i/>
          <w:sz w:val="24"/>
        </w:rPr>
        <w:tab/>
      </w:r>
      <w:r w:rsidR="00435570" w:rsidRPr="00435570">
        <w:rPr>
          <w:rFonts w:asciiTheme="minorHAnsi" w:hAnsiTheme="minorHAnsi" w:cstheme="minorHAnsi"/>
          <w:b/>
          <w:i/>
          <w:sz w:val="24"/>
        </w:rPr>
        <w:tab/>
      </w:r>
      <w:r w:rsidR="00435570" w:rsidRPr="00435570">
        <w:rPr>
          <w:rFonts w:asciiTheme="minorHAnsi" w:hAnsiTheme="minorHAnsi" w:cstheme="minorHAnsi"/>
          <w:b/>
          <w:i/>
          <w:sz w:val="24"/>
        </w:rPr>
        <w:tab/>
      </w:r>
      <w:r w:rsidR="00435570" w:rsidRPr="00435570">
        <w:rPr>
          <w:rFonts w:asciiTheme="minorHAnsi" w:hAnsiTheme="minorHAnsi" w:cstheme="minorHAnsi"/>
          <w:b/>
          <w:i/>
          <w:sz w:val="24"/>
        </w:rPr>
        <w:tab/>
      </w:r>
      <w:r w:rsidR="00435570" w:rsidRPr="00435570">
        <w:rPr>
          <w:rFonts w:asciiTheme="minorHAnsi" w:hAnsiTheme="minorHAnsi" w:cstheme="minorHAnsi"/>
          <w:b/>
          <w:i/>
          <w:sz w:val="24"/>
        </w:rPr>
        <w:tab/>
      </w:r>
      <w:r w:rsidR="00435570" w:rsidRPr="00435570">
        <w:rPr>
          <w:rFonts w:asciiTheme="minorHAnsi" w:hAnsiTheme="minorHAnsi" w:cstheme="minorHAnsi"/>
          <w:b/>
          <w:i/>
          <w:sz w:val="24"/>
        </w:rPr>
        <w:tab/>
      </w:r>
      <w:r w:rsidR="00435570" w:rsidRPr="00435570">
        <w:rPr>
          <w:rFonts w:asciiTheme="minorHAnsi" w:hAnsiTheme="minorHAnsi" w:cstheme="minorHAnsi"/>
          <w:b/>
          <w:i/>
          <w:sz w:val="24"/>
        </w:rPr>
        <w:tab/>
      </w:r>
      <w:r w:rsidR="00435570" w:rsidRPr="00435570">
        <w:rPr>
          <w:rFonts w:asciiTheme="minorHAnsi" w:hAnsiTheme="minorHAnsi" w:cstheme="minorHAnsi"/>
          <w:b/>
          <w:i/>
          <w:sz w:val="24"/>
        </w:rPr>
        <w:tab/>
        <w:t xml:space="preserve"> </w:t>
      </w:r>
      <w:r w:rsidRPr="00435570">
        <w:rPr>
          <w:rFonts w:asciiTheme="minorHAnsi" w:hAnsiTheme="minorHAnsi" w:cstheme="minorHAnsi"/>
          <w:b/>
          <w:i/>
          <w:sz w:val="24"/>
        </w:rPr>
        <w:t>Okul Müdürü</w:t>
      </w:r>
    </w:p>
    <w:p w:rsidR="00071E03" w:rsidRDefault="00071E03" w:rsidP="00EC17B2">
      <w:pPr>
        <w:jc w:val="center"/>
      </w:pPr>
    </w:p>
    <w:p w:rsidR="00071E03" w:rsidRDefault="00071E03" w:rsidP="00435570">
      <w:pPr>
        <w:rPr>
          <w:rFonts w:asciiTheme="majorHAnsi" w:hAnsiTheme="majorHAnsi" w:cstheme="majorHAnsi"/>
          <w:b/>
          <w:color w:val="000000" w:themeColor="text1"/>
          <w:sz w:val="20"/>
          <w:szCs w:val="20"/>
        </w:rPr>
      </w:pPr>
    </w:p>
    <w:p w:rsidR="00127EC6" w:rsidRPr="00F00A49" w:rsidRDefault="00127EC6" w:rsidP="00435570">
      <w:pPr>
        <w:rPr>
          <w:rFonts w:asciiTheme="majorHAnsi" w:hAnsiTheme="majorHAnsi" w:cstheme="majorHAnsi"/>
          <w:b/>
          <w:color w:val="000000" w:themeColor="text1"/>
          <w:sz w:val="20"/>
          <w:szCs w:val="20"/>
        </w:rPr>
      </w:pPr>
    </w:p>
    <w:p w:rsidR="00296B0A" w:rsidRDefault="00F00A49" w:rsidP="00435570">
      <w:pPr>
        <w:spacing w:after="200" w:line="276" w:lineRule="auto"/>
        <w:rPr>
          <w:rFonts w:asciiTheme="majorHAnsi" w:hAnsiTheme="majorHAnsi" w:cstheme="majorHAnsi"/>
          <w:b/>
          <w:sz w:val="20"/>
          <w:szCs w:val="22"/>
        </w:rPr>
      </w:pPr>
      <w:r>
        <w:rPr>
          <w:rFonts w:asciiTheme="majorHAnsi" w:hAnsiTheme="majorHAnsi" w:cstheme="majorHAnsi"/>
          <w:b/>
          <w:sz w:val="20"/>
          <w:szCs w:val="22"/>
        </w:rPr>
        <w:lastRenderedPageBreak/>
        <w:t>SUNUŞ .................................................................................................................................................             3</w:t>
      </w:r>
    </w:p>
    <w:p w:rsidR="00F00A49" w:rsidRPr="00435570" w:rsidRDefault="00F00A49" w:rsidP="00435570">
      <w:pPr>
        <w:spacing w:after="200" w:line="276" w:lineRule="auto"/>
        <w:rPr>
          <w:rFonts w:asciiTheme="majorHAnsi" w:hAnsiTheme="majorHAnsi" w:cstheme="majorHAnsi"/>
          <w:b/>
          <w:sz w:val="20"/>
          <w:szCs w:val="22"/>
        </w:rPr>
      </w:pPr>
      <w:r>
        <w:rPr>
          <w:rFonts w:asciiTheme="majorHAnsi" w:hAnsiTheme="majorHAnsi" w:cstheme="majorHAnsi"/>
          <w:b/>
          <w:sz w:val="20"/>
          <w:szCs w:val="22"/>
        </w:rPr>
        <w:t>İÇİNDEKİLER....................................................................................................................................             4</w:t>
      </w:r>
    </w:p>
    <w:p w:rsidR="00296B0A" w:rsidRPr="00435570" w:rsidRDefault="00EA7E0F" w:rsidP="00435570">
      <w:pPr>
        <w:spacing w:after="200" w:line="276" w:lineRule="auto"/>
        <w:rPr>
          <w:rFonts w:asciiTheme="majorHAnsi" w:hAnsiTheme="majorHAnsi" w:cstheme="majorHAnsi"/>
          <w:b/>
          <w:sz w:val="20"/>
          <w:szCs w:val="22"/>
        </w:rPr>
      </w:pPr>
      <w:hyperlink w:anchor="_Toc531097532" w:history="1">
        <w:r w:rsidR="00296B0A" w:rsidRPr="00435570">
          <w:rPr>
            <w:rStyle w:val="Kpr"/>
            <w:rFonts w:asciiTheme="majorHAnsi" w:eastAsia="SimSun" w:hAnsiTheme="majorHAnsi" w:cstheme="majorHAnsi"/>
            <w:b/>
            <w:bCs/>
            <w:color w:val="auto"/>
            <w:sz w:val="20"/>
            <w:szCs w:val="22"/>
            <w:u w:val="none"/>
          </w:rPr>
          <w:t>BÖLÜM I: GİRİŞ ve PLAN HAZIRLIK SÜRECİ</w:t>
        </w:r>
        <w:r w:rsidR="00296B0A" w:rsidRPr="00435570">
          <w:rPr>
            <w:rStyle w:val="Kpr"/>
            <w:rFonts w:asciiTheme="majorHAnsi" w:hAnsiTheme="majorHAnsi" w:cstheme="majorHAnsi"/>
            <w:b/>
            <w:bCs/>
            <w:color w:val="auto"/>
            <w:sz w:val="20"/>
            <w:szCs w:val="22"/>
            <w:u w:val="none"/>
          </w:rPr>
          <w:t>………………………………………………</w:t>
        </w:r>
        <w:r w:rsidR="00296B0A" w:rsidRPr="00435570">
          <w:rPr>
            <w:rStyle w:val="Kpr"/>
            <w:rFonts w:asciiTheme="majorHAnsi" w:hAnsiTheme="majorHAnsi" w:cstheme="majorHAnsi"/>
            <w:b/>
            <w:bCs/>
            <w:webHidden/>
            <w:color w:val="auto"/>
            <w:sz w:val="20"/>
            <w:szCs w:val="22"/>
            <w:u w:val="none"/>
          </w:rPr>
          <w:tab/>
        </w:r>
        <w:r w:rsidR="00F00A49">
          <w:rPr>
            <w:rStyle w:val="Kpr"/>
            <w:rFonts w:asciiTheme="majorHAnsi" w:hAnsiTheme="majorHAnsi" w:cstheme="majorHAnsi"/>
            <w:b/>
            <w:bCs/>
            <w:webHidden/>
            <w:color w:val="auto"/>
            <w:sz w:val="20"/>
            <w:szCs w:val="22"/>
            <w:u w:val="none"/>
          </w:rPr>
          <w:t xml:space="preserve">   </w:t>
        </w:r>
        <w:r w:rsidRPr="00EA7E0F">
          <w:rPr>
            <w:rStyle w:val="Kpr"/>
            <w:rFonts w:asciiTheme="majorHAnsi" w:hAnsiTheme="majorHAnsi" w:cstheme="majorHAnsi"/>
            <w:b/>
            <w:bCs/>
            <w:webHidden/>
            <w:color w:val="auto"/>
            <w:sz w:val="20"/>
            <w:szCs w:val="22"/>
            <w:u w:val="none"/>
          </w:rPr>
          <w:fldChar w:fldCharType="begin"/>
        </w:r>
        <w:r w:rsidR="00296B0A" w:rsidRPr="00435570">
          <w:rPr>
            <w:rStyle w:val="Kpr"/>
            <w:rFonts w:asciiTheme="majorHAnsi" w:hAnsiTheme="majorHAnsi" w:cstheme="majorHAnsi"/>
            <w:b/>
            <w:bCs/>
            <w:webHidden/>
            <w:color w:val="auto"/>
            <w:sz w:val="20"/>
            <w:szCs w:val="22"/>
            <w:u w:val="none"/>
          </w:rPr>
          <w:instrText xml:space="preserve"> PAGEREF _Toc531097532 \h </w:instrText>
        </w:r>
        <w:r w:rsidRPr="00EA7E0F">
          <w:rPr>
            <w:rStyle w:val="Kpr"/>
            <w:rFonts w:asciiTheme="majorHAnsi" w:hAnsiTheme="majorHAnsi" w:cstheme="majorHAnsi"/>
            <w:b/>
            <w:bCs/>
            <w:webHidden/>
            <w:color w:val="auto"/>
            <w:sz w:val="20"/>
            <w:szCs w:val="22"/>
            <w:u w:val="none"/>
          </w:rPr>
        </w:r>
        <w:r w:rsidRPr="00EA7E0F">
          <w:rPr>
            <w:rStyle w:val="Kpr"/>
            <w:rFonts w:asciiTheme="majorHAnsi" w:hAnsiTheme="majorHAnsi" w:cstheme="majorHAnsi"/>
            <w:b/>
            <w:bCs/>
            <w:webHidden/>
            <w:color w:val="auto"/>
            <w:sz w:val="20"/>
            <w:szCs w:val="22"/>
            <w:u w:val="none"/>
          </w:rPr>
          <w:fldChar w:fldCharType="separate"/>
        </w:r>
        <w:r w:rsidR="00304FEB">
          <w:rPr>
            <w:rStyle w:val="Kpr"/>
            <w:rFonts w:asciiTheme="majorHAnsi" w:hAnsiTheme="majorHAnsi" w:cstheme="majorHAnsi"/>
            <w:b/>
            <w:bCs/>
            <w:noProof/>
            <w:webHidden/>
            <w:color w:val="auto"/>
            <w:sz w:val="20"/>
            <w:szCs w:val="22"/>
            <w:u w:val="none"/>
          </w:rPr>
          <w:t>5</w:t>
        </w:r>
        <w:r w:rsidRPr="00435570">
          <w:rPr>
            <w:rStyle w:val="Kpr"/>
            <w:rFonts w:asciiTheme="majorHAnsi" w:hAnsiTheme="majorHAnsi" w:cstheme="majorHAnsi"/>
            <w:b/>
            <w:webHidden/>
            <w:color w:val="auto"/>
            <w:sz w:val="20"/>
            <w:szCs w:val="22"/>
            <w:u w:val="none"/>
          </w:rPr>
          <w:fldChar w:fldCharType="end"/>
        </w:r>
      </w:hyperlink>
    </w:p>
    <w:p w:rsidR="00296B0A" w:rsidRPr="00435570" w:rsidRDefault="00EA7E0F" w:rsidP="00435570">
      <w:pPr>
        <w:spacing w:after="200" w:line="276" w:lineRule="auto"/>
        <w:rPr>
          <w:rFonts w:asciiTheme="majorHAnsi" w:hAnsiTheme="majorHAnsi" w:cstheme="majorHAnsi"/>
          <w:b/>
          <w:sz w:val="20"/>
          <w:szCs w:val="22"/>
        </w:rPr>
      </w:pPr>
      <w:hyperlink w:anchor="_Toc531097533" w:history="1">
        <w:r w:rsidR="00296B0A" w:rsidRPr="00435570">
          <w:rPr>
            <w:rStyle w:val="Kpr"/>
            <w:rFonts w:asciiTheme="majorHAnsi" w:eastAsia="SimSun" w:hAnsiTheme="majorHAnsi" w:cstheme="majorHAnsi"/>
            <w:b/>
            <w:bCs/>
            <w:color w:val="auto"/>
            <w:sz w:val="20"/>
            <w:szCs w:val="22"/>
            <w:u w:val="none"/>
          </w:rPr>
          <w:t xml:space="preserve">BÖLÜM II: </w:t>
        </w:r>
        <w:r w:rsidR="00296B0A" w:rsidRPr="00435570">
          <w:rPr>
            <w:rStyle w:val="Kpr"/>
            <w:rFonts w:asciiTheme="majorHAnsi" w:eastAsia="Calibri" w:hAnsiTheme="majorHAnsi" w:cstheme="majorHAnsi"/>
            <w:b/>
            <w:bCs/>
            <w:color w:val="auto"/>
            <w:sz w:val="20"/>
            <w:szCs w:val="22"/>
            <w:u w:val="none"/>
          </w:rPr>
          <w:t>DURUM ANALİZİ</w:t>
        </w:r>
        <w:r w:rsidR="00296B0A" w:rsidRPr="00435570">
          <w:rPr>
            <w:rStyle w:val="Kpr"/>
            <w:rFonts w:asciiTheme="majorHAnsi" w:hAnsiTheme="majorHAnsi" w:cstheme="majorHAnsi"/>
            <w:b/>
            <w:bCs/>
            <w:color w:val="auto"/>
            <w:sz w:val="20"/>
            <w:szCs w:val="22"/>
            <w:u w:val="none"/>
          </w:rPr>
          <w:t>……………………………………………………………………</w:t>
        </w:r>
        <w:r w:rsidR="00296B0A" w:rsidRPr="00435570">
          <w:rPr>
            <w:rStyle w:val="Kpr"/>
            <w:rFonts w:asciiTheme="majorHAnsi" w:hAnsiTheme="majorHAnsi" w:cstheme="majorHAnsi"/>
            <w:b/>
            <w:bCs/>
            <w:webHidden/>
            <w:color w:val="auto"/>
            <w:sz w:val="20"/>
            <w:szCs w:val="22"/>
            <w:u w:val="none"/>
          </w:rPr>
          <w:tab/>
        </w:r>
        <w:r w:rsidR="00F00A49">
          <w:rPr>
            <w:rStyle w:val="Kpr"/>
            <w:rFonts w:asciiTheme="majorHAnsi" w:hAnsiTheme="majorHAnsi" w:cstheme="majorHAnsi"/>
            <w:b/>
            <w:bCs/>
            <w:webHidden/>
            <w:color w:val="auto"/>
            <w:sz w:val="20"/>
            <w:szCs w:val="22"/>
            <w:u w:val="none"/>
          </w:rPr>
          <w:t xml:space="preserve">  </w:t>
        </w:r>
        <w:r w:rsidR="007F7CDB">
          <w:rPr>
            <w:rStyle w:val="Kpr"/>
            <w:rFonts w:asciiTheme="majorHAnsi" w:hAnsiTheme="majorHAnsi" w:cstheme="majorHAnsi"/>
            <w:b/>
            <w:bCs/>
            <w:webHidden/>
            <w:color w:val="auto"/>
            <w:sz w:val="20"/>
            <w:szCs w:val="22"/>
            <w:u w:val="none"/>
          </w:rPr>
          <w:t xml:space="preserve"> </w:t>
        </w:r>
        <w:r w:rsidR="00F00A49">
          <w:rPr>
            <w:rStyle w:val="Kpr"/>
            <w:rFonts w:asciiTheme="majorHAnsi" w:hAnsiTheme="majorHAnsi" w:cstheme="majorHAnsi"/>
            <w:b/>
            <w:bCs/>
            <w:webHidden/>
            <w:color w:val="auto"/>
            <w:sz w:val="20"/>
            <w:szCs w:val="22"/>
            <w:u w:val="none"/>
          </w:rPr>
          <w:t xml:space="preserve"> </w:t>
        </w:r>
        <w:r w:rsidRPr="00EA7E0F">
          <w:rPr>
            <w:rStyle w:val="Kpr"/>
            <w:rFonts w:asciiTheme="majorHAnsi" w:hAnsiTheme="majorHAnsi" w:cstheme="majorHAnsi"/>
            <w:b/>
            <w:bCs/>
            <w:webHidden/>
            <w:color w:val="auto"/>
            <w:sz w:val="20"/>
            <w:szCs w:val="22"/>
            <w:u w:val="none"/>
          </w:rPr>
          <w:fldChar w:fldCharType="begin"/>
        </w:r>
        <w:r w:rsidR="00296B0A" w:rsidRPr="00435570">
          <w:rPr>
            <w:rStyle w:val="Kpr"/>
            <w:rFonts w:asciiTheme="majorHAnsi" w:hAnsiTheme="majorHAnsi" w:cstheme="majorHAnsi"/>
            <w:b/>
            <w:bCs/>
            <w:webHidden/>
            <w:color w:val="auto"/>
            <w:sz w:val="20"/>
            <w:szCs w:val="22"/>
            <w:u w:val="none"/>
          </w:rPr>
          <w:instrText xml:space="preserve"> PAGEREF _Toc531097533 \h </w:instrText>
        </w:r>
        <w:r w:rsidRPr="00EA7E0F">
          <w:rPr>
            <w:rStyle w:val="Kpr"/>
            <w:rFonts w:asciiTheme="majorHAnsi" w:hAnsiTheme="majorHAnsi" w:cstheme="majorHAnsi"/>
            <w:b/>
            <w:bCs/>
            <w:webHidden/>
            <w:color w:val="auto"/>
            <w:sz w:val="20"/>
            <w:szCs w:val="22"/>
            <w:u w:val="none"/>
          </w:rPr>
        </w:r>
        <w:r w:rsidRPr="00EA7E0F">
          <w:rPr>
            <w:rStyle w:val="Kpr"/>
            <w:rFonts w:asciiTheme="majorHAnsi" w:hAnsiTheme="majorHAnsi" w:cstheme="majorHAnsi"/>
            <w:b/>
            <w:bCs/>
            <w:webHidden/>
            <w:color w:val="auto"/>
            <w:sz w:val="20"/>
            <w:szCs w:val="22"/>
            <w:u w:val="none"/>
          </w:rPr>
          <w:fldChar w:fldCharType="separate"/>
        </w:r>
        <w:r w:rsidR="00304FEB">
          <w:rPr>
            <w:rStyle w:val="Kpr"/>
            <w:rFonts w:asciiTheme="majorHAnsi" w:hAnsiTheme="majorHAnsi" w:cstheme="majorHAnsi"/>
            <w:b/>
            <w:bCs/>
            <w:noProof/>
            <w:webHidden/>
            <w:color w:val="auto"/>
            <w:sz w:val="20"/>
            <w:szCs w:val="22"/>
            <w:u w:val="none"/>
          </w:rPr>
          <w:t>6</w:t>
        </w:r>
        <w:r w:rsidRPr="00435570">
          <w:rPr>
            <w:rStyle w:val="Kpr"/>
            <w:rFonts w:asciiTheme="majorHAnsi" w:hAnsiTheme="majorHAnsi" w:cstheme="majorHAnsi"/>
            <w:b/>
            <w:webHidden/>
            <w:color w:val="auto"/>
            <w:sz w:val="20"/>
            <w:szCs w:val="22"/>
            <w:u w:val="none"/>
          </w:rPr>
          <w:fldChar w:fldCharType="end"/>
        </w:r>
      </w:hyperlink>
    </w:p>
    <w:p w:rsidR="00296B0A" w:rsidRPr="00435570" w:rsidRDefault="00EA7E0F" w:rsidP="00435570">
      <w:pPr>
        <w:spacing w:after="200" w:line="276" w:lineRule="auto"/>
        <w:rPr>
          <w:rFonts w:asciiTheme="majorHAnsi" w:hAnsiTheme="majorHAnsi" w:cstheme="majorHAnsi"/>
          <w:b/>
          <w:sz w:val="20"/>
          <w:szCs w:val="22"/>
        </w:rPr>
      </w:pPr>
      <w:hyperlink w:anchor="_Toc531097534" w:history="1">
        <w:r w:rsidR="00296B0A" w:rsidRPr="00435570">
          <w:rPr>
            <w:rStyle w:val="Kpr"/>
            <w:rFonts w:asciiTheme="majorHAnsi" w:eastAsia="SimSun" w:hAnsiTheme="majorHAnsi" w:cstheme="majorHAnsi"/>
            <w:b/>
            <w:color w:val="auto"/>
            <w:sz w:val="20"/>
            <w:szCs w:val="22"/>
            <w:u w:val="none"/>
          </w:rPr>
          <w:t>Okulun Kısa Tanıtımı *</w:t>
        </w:r>
        <w:r w:rsidR="00296B0A" w:rsidRPr="00435570">
          <w:rPr>
            <w:rStyle w:val="Kpr"/>
            <w:rFonts w:asciiTheme="majorHAnsi" w:hAnsiTheme="majorHAnsi" w:cstheme="majorHAnsi"/>
            <w:b/>
            <w:color w:val="auto"/>
            <w:sz w:val="20"/>
            <w:szCs w:val="22"/>
            <w:u w:val="none"/>
          </w:rPr>
          <w:t>……………………………………………………………………………..</w:t>
        </w:r>
        <w:r w:rsidR="00512253" w:rsidRPr="00435570">
          <w:rPr>
            <w:rStyle w:val="Kpr"/>
            <w:rFonts w:asciiTheme="majorHAnsi" w:hAnsiTheme="majorHAnsi" w:cstheme="majorHAnsi"/>
            <w:b/>
            <w:color w:val="auto"/>
            <w:sz w:val="20"/>
            <w:szCs w:val="22"/>
            <w:u w:val="none"/>
          </w:rPr>
          <w:t xml:space="preserve">         </w:t>
        </w:r>
        <w:r w:rsidR="00A828BD" w:rsidRPr="00435570">
          <w:rPr>
            <w:rStyle w:val="Kpr"/>
            <w:rFonts w:asciiTheme="majorHAnsi" w:hAnsiTheme="majorHAnsi" w:cstheme="majorHAnsi"/>
            <w:b/>
            <w:color w:val="auto"/>
            <w:sz w:val="20"/>
            <w:szCs w:val="22"/>
            <w:u w:val="none"/>
          </w:rPr>
          <w:t xml:space="preserve"> </w:t>
        </w:r>
        <w:r w:rsidR="00512253" w:rsidRPr="00435570">
          <w:rPr>
            <w:rStyle w:val="Kpr"/>
            <w:rFonts w:asciiTheme="majorHAnsi" w:hAnsiTheme="majorHAnsi" w:cstheme="majorHAnsi"/>
            <w:b/>
            <w:color w:val="auto"/>
            <w:sz w:val="20"/>
            <w:szCs w:val="22"/>
            <w:u w:val="none"/>
          </w:rPr>
          <w:t xml:space="preserve">  </w:t>
        </w:r>
      </w:hyperlink>
      <w:r w:rsidR="00A828BD" w:rsidRPr="00435570">
        <w:rPr>
          <w:rFonts w:asciiTheme="majorHAnsi" w:hAnsiTheme="majorHAnsi" w:cstheme="majorHAnsi"/>
          <w:b/>
          <w:sz w:val="20"/>
          <w:szCs w:val="22"/>
        </w:rPr>
        <w:t xml:space="preserve"> </w:t>
      </w:r>
      <w:r w:rsidR="00F00A49">
        <w:rPr>
          <w:rFonts w:asciiTheme="majorHAnsi" w:hAnsiTheme="majorHAnsi" w:cstheme="majorHAnsi"/>
          <w:b/>
          <w:sz w:val="20"/>
          <w:szCs w:val="22"/>
        </w:rPr>
        <w:t xml:space="preserve">  </w:t>
      </w:r>
      <w:r w:rsidR="00EC3728" w:rsidRPr="00435570">
        <w:rPr>
          <w:rFonts w:asciiTheme="majorHAnsi" w:hAnsiTheme="majorHAnsi" w:cstheme="majorHAnsi"/>
          <w:b/>
          <w:sz w:val="20"/>
          <w:szCs w:val="22"/>
        </w:rPr>
        <w:t>6</w:t>
      </w:r>
    </w:p>
    <w:p w:rsidR="00296B0A" w:rsidRPr="00435570" w:rsidRDefault="00EA7E0F" w:rsidP="00435570">
      <w:pPr>
        <w:spacing w:after="200" w:line="276" w:lineRule="auto"/>
        <w:rPr>
          <w:rFonts w:asciiTheme="majorHAnsi" w:hAnsiTheme="majorHAnsi" w:cstheme="majorHAnsi"/>
          <w:b/>
          <w:sz w:val="20"/>
          <w:szCs w:val="22"/>
        </w:rPr>
      </w:pPr>
      <w:hyperlink w:anchor="_Toc531097535" w:history="1">
        <w:r w:rsidR="00296B0A" w:rsidRPr="00435570">
          <w:rPr>
            <w:rStyle w:val="Kpr"/>
            <w:rFonts w:asciiTheme="majorHAnsi" w:eastAsia="SimSun" w:hAnsiTheme="majorHAnsi" w:cstheme="majorHAnsi"/>
            <w:b/>
            <w:color w:val="auto"/>
            <w:sz w:val="20"/>
            <w:szCs w:val="22"/>
            <w:u w:val="none"/>
          </w:rPr>
          <w:t>Okulun Mevcut Durumu: Temel İstatistikler</w:t>
        </w:r>
        <w:r w:rsidR="00296B0A" w:rsidRPr="00435570">
          <w:rPr>
            <w:rStyle w:val="Kpr"/>
            <w:rFonts w:asciiTheme="majorHAnsi" w:hAnsiTheme="majorHAnsi" w:cstheme="majorHAnsi"/>
            <w:b/>
            <w:color w:val="auto"/>
            <w:sz w:val="20"/>
            <w:szCs w:val="22"/>
            <w:u w:val="none"/>
          </w:rPr>
          <w:t>……………………………………………………….</w:t>
        </w:r>
        <w:r w:rsidR="00296B0A" w:rsidRPr="00435570">
          <w:rPr>
            <w:rStyle w:val="Kpr"/>
            <w:rFonts w:asciiTheme="majorHAnsi" w:hAnsiTheme="majorHAnsi" w:cstheme="majorHAnsi"/>
            <w:b/>
            <w:webHidden/>
            <w:color w:val="auto"/>
            <w:sz w:val="20"/>
            <w:szCs w:val="22"/>
            <w:u w:val="none"/>
          </w:rPr>
          <w:tab/>
        </w:r>
      </w:hyperlink>
      <w:r w:rsidR="00F00A49">
        <w:t xml:space="preserve">   </w:t>
      </w:r>
      <w:r w:rsidR="00EC3728" w:rsidRPr="00435570">
        <w:rPr>
          <w:rFonts w:asciiTheme="majorHAnsi" w:hAnsiTheme="majorHAnsi" w:cstheme="majorHAnsi"/>
          <w:b/>
          <w:sz w:val="20"/>
          <w:szCs w:val="22"/>
        </w:rPr>
        <w:t>7</w:t>
      </w:r>
    </w:p>
    <w:p w:rsidR="00296B0A" w:rsidRPr="00435570" w:rsidRDefault="00EA7E0F" w:rsidP="00435570">
      <w:pPr>
        <w:spacing w:after="200" w:line="276" w:lineRule="auto"/>
        <w:rPr>
          <w:rFonts w:asciiTheme="majorHAnsi" w:hAnsiTheme="majorHAnsi" w:cstheme="majorHAnsi"/>
          <w:b/>
          <w:sz w:val="20"/>
          <w:szCs w:val="22"/>
        </w:rPr>
      </w:pPr>
      <w:hyperlink w:anchor="_Toc531097536" w:history="1">
        <w:r w:rsidR="00296B0A" w:rsidRPr="00435570">
          <w:rPr>
            <w:rStyle w:val="Kpr"/>
            <w:rFonts w:asciiTheme="majorHAnsi" w:eastAsia="SimSun" w:hAnsiTheme="majorHAnsi" w:cstheme="majorHAnsi"/>
            <w:b/>
            <w:color w:val="auto"/>
            <w:sz w:val="20"/>
            <w:szCs w:val="22"/>
            <w:u w:val="none"/>
          </w:rPr>
          <w:t>PAYDAŞ ANALİZİ</w:t>
        </w:r>
        <w:r w:rsidR="00296B0A" w:rsidRPr="00435570">
          <w:rPr>
            <w:rStyle w:val="Kpr"/>
            <w:rFonts w:asciiTheme="majorHAnsi" w:hAnsiTheme="majorHAnsi" w:cstheme="majorHAnsi"/>
            <w:b/>
            <w:color w:val="auto"/>
            <w:sz w:val="20"/>
            <w:szCs w:val="22"/>
            <w:u w:val="none"/>
          </w:rPr>
          <w:t>………………………………………………………………………………...</w:t>
        </w:r>
        <w:r w:rsidR="00296B0A" w:rsidRPr="00435570">
          <w:rPr>
            <w:rStyle w:val="Kpr"/>
            <w:rFonts w:asciiTheme="majorHAnsi" w:hAnsiTheme="majorHAnsi" w:cstheme="majorHAnsi"/>
            <w:b/>
            <w:webHidden/>
            <w:color w:val="auto"/>
            <w:sz w:val="20"/>
            <w:szCs w:val="22"/>
            <w:u w:val="none"/>
          </w:rPr>
          <w:tab/>
        </w:r>
      </w:hyperlink>
      <w:r w:rsidR="00F00A49">
        <w:t xml:space="preserve">  </w:t>
      </w:r>
      <w:r w:rsidR="009C759A" w:rsidRPr="00435570">
        <w:rPr>
          <w:rFonts w:asciiTheme="majorHAnsi" w:hAnsiTheme="majorHAnsi" w:cstheme="majorHAnsi"/>
          <w:b/>
          <w:sz w:val="20"/>
          <w:szCs w:val="22"/>
        </w:rPr>
        <w:t>10</w:t>
      </w:r>
    </w:p>
    <w:p w:rsidR="00296B0A" w:rsidRPr="00435570" w:rsidRDefault="00EA7E0F" w:rsidP="00435570">
      <w:pPr>
        <w:spacing w:after="200" w:line="276" w:lineRule="auto"/>
        <w:rPr>
          <w:rFonts w:asciiTheme="majorHAnsi" w:hAnsiTheme="majorHAnsi" w:cstheme="majorHAnsi"/>
          <w:b/>
          <w:sz w:val="20"/>
          <w:szCs w:val="22"/>
        </w:rPr>
      </w:pPr>
      <w:hyperlink w:anchor="_Toc531097537" w:history="1">
        <w:r w:rsidR="00296B0A" w:rsidRPr="00435570">
          <w:rPr>
            <w:rStyle w:val="Kpr"/>
            <w:rFonts w:asciiTheme="majorHAnsi" w:eastAsia="SimSun" w:hAnsiTheme="majorHAnsi" w:cstheme="majorHAnsi"/>
            <w:b/>
            <w:color w:val="auto"/>
            <w:sz w:val="20"/>
            <w:szCs w:val="22"/>
            <w:u w:val="none"/>
          </w:rPr>
          <w:t>GZFT (Güçlü, Zayıf, Fırsat, Tehdit) Analizi</w:t>
        </w:r>
        <w:r w:rsidR="00296B0A" w:rsidRPr="00435570">
          <w:rPr>
            <w:rStyle w:val="Kpr"/>
            <w:rFonts w:asciiTheme="majorHAnsi" w:hAnsiTheme="majorHAnsi" w:cstheme="majorHAnsi"/>
            <w:b/>
            <w:color w:val="auto"/>
            <w:sz w:val="20"/>
            <w:szCs w:val="22"/>
            <w:u w:val="none"/>
          </w:rPr>
          <w:t>………………………………………………………..</w:t>
        </w:r>
        <w:r w:rsidR="00296B0A" w:rsidRPr="00435570">
          <w:rPr>
            <w:rStyle w:val="Kpr"/>
            <w:rFonts w:asciiTheme="majorHAnsi" w:hAnsiTheme="majorHAnsi" w:cstheme="majorHAnsi"/>
            <w:b/>
            <w:webHidden/>
            <w:color w:val="auto"/>
            <w:sz w:val="20"/>
            <w:szCs w:val="22"/>
            <w:u w:val="none"/>
          </w:rPr>
          <w:tab/>
        </w:r>
      </w:hyperlink>
      <w:r w:rsidR="00646837">
        <w:t xml:space="preserve">  </w:t>
      </w:r>
      <w:r w:rsidR="00127EC6">
        <w:rPr>
          <w:rFonts w:asciiTheme="majorHAnsi" w:hAnsiTheme="majorHAnsi" w:cstheme="majorHAnsi"/>
          <w:b/>
          <w:sz w:val="20"/>
          <w:szCs w:val="22"/>
        </w:rPr>
        <w:t>2</w:t>
      </w:r>
      <w:r w:rsidR="00A228E6" w:rsidRPr="00435570">
        <w:rPr>
          <w:rFonts w:asciiTheme="majorHAnsi" w:hAnsiTheme="majorHAnsi" w:cstheme="majorHAnsi"/>
          <w:b/>
          <w:sz w:val="20"/>
          <w:szCs w:val="22"/>
        </w:rPr>
        <w:t>1</w:t>
      </w:r>
    </w:p>
    <w:p w:rsidR="00296B0A" w:rsidRPr="00435570" w:rsidRDefault="00EA7E0F" w:rsidP="00435570">
      <w:pPr>
        <w:spacing w:after="200" w:line="276" w:lineRule="auto"/>
        <w:rPr>
          <w:rFonts w:asciiTheme="majorHAnsi" w:hAnsiTheme="majorHAnsi" w:cstheme="majorHAnsi"/>
          <w:b/>
          <w:sz w:val="20"/>
          <w:szCs w:val="22"/>
        </w:rPr>
      </w:pPr>
      <w:hyperlink w:anchor="_Toc531097538" w:history="1">
        <w:r w:rsidR="00296B0A" w:rsidRPr="00435570">
          <w:rPr>
            <w:rStyle w:val="Kpr"/>
            <w:rFonts w:asciiTheme="majorHAnsi" w:eastAsia="SimSun" w:hAnsiTheme="majorHAnsi" w:cstheme="majorHAnsi"/>
            <w:b/>
            <w:color w:val="auto"/>
            <w:sz w:val="20"/>
            <w:szCs w:val="22"/>
            <w:u w:val="none"/>
          </w:rPr>
          <w:t>Gelişim ve Sorun Alanları</w:t>
        </w:r>
        <w:r w:rsidR="00296B0A" w:rsidRPr="00435570">
          <w:rPr>
            <w:rStyle w:val="Kpr"/>
            <w:rFonts w:asciiTheme="majorHAnsi" w:hAnsiTheme="majorHAnsi" w:cstheme="majorHAnsi"/>
            <w:b/>
            <w:color w:val="auto"/>
            <w:sz w:val="20"/>
            <w:szCs w:val="22"/>
            <w:u w:val="none"/>
          </w:rPr>
          <w:t xml:space="preserve"> ………………………………………………………………………….             </w:t>
        </w:r>
      </w:hyperlink>
      <w:r w:rsidR="00646837">
        <w:t xml:space="preserve"> </w:t>
      </w:r>
      <w:r w:rsidR="00646837">
        <w:rPr>
          <w:rFonts w:asciiTheme="majorHAnsi" w:hAnsiTheme="majorHAnsi" w:cstheme="majorHAnsi"/>
          <w:b/>
          <w:sz w:val="20"/>
          <w:szCs w:val="22"/>
        </w:rPr>
        <w:t>2</w:t>
      </w:r>
      <w:r w:rsidR="00A228E6" w:rsidRPr="00435570">
        <w:rPr>
          <w:rFonts w:asciiTheme="majorHAnsi" w:hAnsiTheme="majorHAnsi" w:cstheme="majorHAnsi"/>
          <w:b/>
          <w:sz w:val="20"/>
          <w:szCs w:val="22"/>
        </w:rPr>
        <w:t>2</w:t>
      </w:r>
    </w:p>
    <w:p w:rsidR="00296B0A" w:rsidRPr="00435570" w:rsidRDefault="00EA7E0F" w:rsidP="00435570">
      <w:pPr>
        <w:spacing w:after="200" w:line="276" w:lineRule="auto"/>
        <w:rPr>
          <w:rFonts w:asciiTheme="majorHAnsi" w:hAnsiTheme="majorHAnsi" w:cstheme="majorHAnsi"/>
          <w:b/>
          <w:sz w:val="20"/>
          <w:szCs w:val="22"/>
        </w:rPr>
      </w:pPr>
      <w:hyperlink w:anchor="_Toc531097539" w:history="1">
        <w:r w:rsidR="00296B0A" w:rsidRPr="00435570">
          <w:rPr>
            <w:rStyle w:val="Kpr"/>
            <w:rFonts w:asciiTheme="majorHAnsi" w:eastAsia="SimSun" w:hAnsiTheme="majorHAnsi" w:cstheme="majorHAnsi"/>
            <w:b/>
            <w:bCs/>
            <w:color w:val="auto"/>
            <w:sz w:val="20"/>
            <w:szCs w:val="22"/>
            <w:u w:val="none"/>
          </w:rPr>
          <w:t>BÖLÜM III: MİSYON, VİZYON VE TEMEL DEĞERLER</w:t>
        </w:r>
        <w:r w:rsidR="00296B0A" w:rsidRPr="00435570">
          <w:rPr>
            <w:rStyle w:val="Kpr"/>
            <w:rFonts w:asciiTheme="majorHAnsi" w:hAnsiTheme="majorHAnsi" w:cstheme="majorHAnsi"/>
            <w:b/>
            <w:bCs/>
            <w:color w:val="auto"/>
            <w:sz w:val="20"/>
            <w:szCs w:val="22"/>
            <w:u w:val="none"/>
          </w:rPr>
          <w:t>…………………………………….</w:t>
        </w:r>
      </w:hyperlink>
      <w:r w:rsidR="00435570" w:rsidRPr="00435570">
        <w:rPr>
          <w:rFonts w:asciiTheme="majorHAnsi" w:hAnsiTheme="majorHAnsi" w:cstheme="majorHAnsi"/>
          <w:b/>
          <w:sz w:val="20"/>
          <w:szCs w:val="22"/>
        </w:rPr>
        <w:t>..</w:t>
      </w:r>
      <w:r w:rsidR="006839D9" w:rsidRPr="00435570">
        <w:rPr>
          <w:rFonts w:asciiTheme="majorHAnsi" w:hAnsiTheme="majorHAnsi" w:cstheme="majorHAnsi"/>
          <w:b/>
          <w:sz w:val="20"/>
          <w:szCs w:val="22"/>
        </w:rPr>
        <w:t xml:space="preserve">       </w:t>
      </w:r>
      <w:r w:rsidR="00F00A49">
        <w:rPr>
          <w:rFonts w:asciiTheme="majorHAnsi" w:hAnsiTheme="majorHAnsi" w:cstheme="majorHAnsi"/>
          <w:b/>
          <w:sz w:val="20"/>
          <w:szCs w:val="22"/>
        </w:rPr>
        <w:t xml:space="preserve">   </w:t>
      </w:r>
      <w:r w:rsidR="00646837">
        <w:rPr>
          <w:rFonts w:asciiTheme="majorHAnsi" w:hAnsiTheme="majorHAnsi" w:cstheme="majorHAnsi"/>
          <w:b/>
          <w:sz w:val="20"/>
          <w:szCs w:val="22"/>
        </w:rPr>
        <w:t>24</w:t>
      </w:r>
    </w:p>
    <w:p w:rsidR="00296B0A" w:rsidRPr="00435570" w:rsidRDefault="00EA7E0F" w:rsidP="00435570">
      <w:pPr>
        <w:spacing w:after="200" w:line="276" w:lineRule="auto"/>
        <w:rPr>
          <w:rFonts w:asciiTheme="majorHAnsi" w:hAnsiTheme="majorHAnsi" w:cstheme="majorHAnsi"/>
          <w:b/>
          <w:sz w:val="20"/>
          <w:szCs w:val="22"/>
        </w:rPr>
      </w:pPr>
      <w:hyperlink w:anchor="_Toc531097540" w:history="1">
        <w:r w:rsidR="00296B0A" w:rsidRPr="00435570">
          <w:rPr>
            <w:rStyle w:val="Kpr"/>
            <w:rFonts w:asciiTheme="majorHAnsi" w:eastAsia="SimSun" w:hAnsiTheme="majorHAnsi" w:cstheme="majorHAnsi"/>
            <w:b/>
            <w:color w:val="auto"/>
            <w:sz w:val="20"/>
            <w:szCs w:val="22"/>
            <w:u w:val="none"/>
          </w:rPr>
          <w:t>MİSYONUMUZ *</w:t>
        </w:r>
        <w:r w:rsidR="00296B0A" w:rsidRPr="00435570">
          <w:rPr>
            <w:rStyle w:val="Kpr"/>
            <w:rFonts w:asciiTheme="majorHAnsi" w:hAnsiTheme="majorHAnsi" w:cstheme="majorHAnsi"/>
            <w:b/>
            <w:color w:val="auto"/>
            <w:sz w:val="20"/>
            <w:szCs w:val="22"/>
            <w:u w:val="none"/>
          </w:rPr>
          <w:t>…………………………………………………………………………………..</w:t>
        </w:r>
        <w:r w:rsidR="00296B0A" w:rsidRPr="00435570">
          <w:rPr>
            <w:rStyle w:val="Kpr"/>
            <w:rFonts w:asciiTheme="majorHAnsi" w:hAnsiTheme="majorHAnsi" w:cstheme="majorHAnsi"/>
            <w:b/>
            <w:webHidden/>
            <w:color w:val="auto"/>
            <w:sz w:val="20"/>
            <w:szCs w:val="22"/>
            <w:u w:val="none"/>
          </w:rPr>
          <w:tab/>
        </w:r>
      </w:hyperlink>
      <w:r w:rsidR="00F00A49">
        <w:t xml:space="preserve">  </w:t>
      </w:r>
      <w:r w:rsidR="00646837">
        <w:rPr>
          <w:rFonts w:asciiTheme="majorHAnsi" w:hAnsiTheme="majorHAnsi" w:cstheme="majorHAnsi"/>
          <w:b/>
          <w:sz w:val="20"/>
          <w:szCs w:val="22"/>
        </w:rPr>
        <w:t>24</w:t>
      </w:r>
    </w:p>
    <w:p w:rsidR="00296B0A" w:rsidRPr="00435570" w:rsidRDefault="00EA7E0F" w:rsidP="00435570">
      <w:pPr>
        <w:spacing w:after="200" w:line="276" w:lineRule="auto"/>
        <w:rPr>
          <w:rFonts w:asciiTheme="majorHAnsi" w:hAnsiTheme="majorHAnsi" w:cstheme="majorHAnsi"/>
          <w:b/>
          <w:sz w:val="20"/>
          <w:szCs w:val="22"/>
        </w:rPr>
      </w:pPr>
      <w:hyperlink w:anchor="_Toc531097541" w:history="1">
        <w:r w:rsidR="00296B0A" w:rsidRPr="00435570">
          <w:rPr>
            <w:rStyle w:val="Kpr"/>
            <w:rFonts w:asciiTheme="majorHAnsi" w:eastAsia="SimSun" w:hAnsiTheme="majorHAnsi" w:cstheme="majorHAnsi"/>
            <w:b/>
            <w:color w:val="auto"/>
            <w:sz w:val="20"/>
            <w:szCs w:val="22"/>
            <w:u w:val="none"/>
          </w:rPr>
          <w:t>VİZYONUMUZ *</w:t>
        </w:r>
        <w:r w:rsidR="00296B0A" w:rsidRPr="00435570">
          <w:rPr>
            <w:rStyle w:val="Kpr"/>
            <w:rFonts w:asciiTheme="majorHAnsi" w:hAnsiTheme="majorHAnsi" w:cstheme="majorHAnsi"/>
            <w:b/>
            <w:color w:val="auto"/>
            <w:sz w:val="20"/>
            <w:szCs w:val="22"/>
            <w:u w:val="none"/>
          </w:rPr>
          <w:t>…………………………………………………………………………………..</w:t>
        </w:r>
        <w:r w:rsidR="00296B0A" w:rsidRPr="00435570">
          <w:rPr>
            <w:rStyle w:val="Kpr"/>
            <w:rFonts w:asciiTheme="majorHAnsi" w:hAnsiTheme="majorHAnsi" w:cstheme="majorHAnsi"/>
            <w:b/>
            <w:webHidden/>
            <w:color w:val="auto"/>
            <w:sz w:val="20"/>
            <w:szCs w:val="22"/>
            <w:u w:val="none"/>
          </w:rPr>
          <w:tab/>
        </w:r>
      </w:hyperlink>
      <w:r w:rsidR="00F00A49">
        <w:t xml:space="preserve">  </w:t>
      </w:r>
      <w:r w:rsidR="00646837">
        <w:rPr>
          <w:rFonts w:asciiTheme="majorHAnsi" w:hAnsiTheme="majorHAnsi" w:cstheme="majorHAnsi"/>
          <w:b/>
          <w:sz w:val="20"/>
          <w:szCs w:val="22"/>
        </w:rPr>
        <w:t>24</w:t>
      </w:r>
    </w:p>
    <w:p w:rsidR="00296B0A" w:rsidRPr="00435570" w:rsidRDefault="00EA7E0F" w:rsidP="00435570">
      <w:pPr>
        <w:spacing w:after="200" w:line="276" w:lineRule="auto"/>
        <w:rPr>
          <w:rFonts w:asciiTheme="majorHAnsi" w:hAnsiTheme="majorHAnsi" w:cstheme="majorHAnsi"/>
          <w:b/>
          <w:sz w:val="20"/>
          <w:szCs w:val="22"/>
        </w:rPr>
      </w:pPr>
      <w:hyperlink w:anchor="_Toc531097542" w:history="1">
        <w:r w:rsidR="00296B0A" w:rsidRPr="00435570">
          <w:rPr>
            <w:rStyle w:val="Kpr"/>
            <w:rFonts w:asciiTheme="majorHAnsi" w:eastAsia="SimSun" w:hAnsiTheme="majorHAnsi" w:cstheme="majorHAnsi"/>
            <w:b/>
            <w:color w:val="auto"/>
            <w:sz w:val="20"/>
            <w:szCs w:val="22"/>
            <w:u w:val="none"/>
          </w:rPr>
          <w:t>TEMEL DEĞERLERİMİZ *</w:t>
        </w:r>
        <w:r w:rsidR="00296B0A" w:rsidRPr="00435570">
          <w:rPr>
            <w:rStyle w:val="Kpr"/>
            <w:rFonts w:asciiTheme="majorHAnsi" w:hAnsiTheme="majorHAnsi" w:cstheme="majorHAnsi"/>
            <w:b/>
            <w:color w:val="auto"/>
            <w:sz w:val="20"/>
            <w:szCs w:val="22"/>
            <w:u w:val="none"/>
          </w:rPr>
          <w:t>………………………………………………………………………..</w:t>
        </w:r>
        <w:r w:rsidR="00296B0A" w:rsidRPr="00435570">
          <w:rPr>
            <w:rStyle w:val="Kpr"/>
            <w:rFonts w:asciiTheme="majorHAnsi" w:hAnsiTheme="majorHAnsi" w:cstheme="majorHAnsi"/>
            <w:b/>
            <w:webHidden/>
            <w:color w:val="auto"/>
            <w:sz w:val="20"/>
            <w:szCs w:val="22"/>
            <w:u w:val="none"/>
          </w:rPr>
          <w:tab/>
        </w:r>
      </w:hyperlink>
      <w:r w:rsidR="00F00A49">
        <w:t xml:space="preserve">  </w:t>
      </w:r>
      <w:r w:rsidR="00646837">
        <w:rPr>
          <w:rFonts w:asciiTheme="majorHAnsi" w:hAnsiTheme="majorHAnsi" w:cstheme="majorHAnsi"/>
          <w:b/>
          <w:sz w:val="20"/>
          <w:szCs w:val="22"/>
        </w:rPr>
        <w:t>24</w:t>
      </w:r>
    </w:p>
    <w:p w:rsidR="00296B0A" w:rsidRPr="00435570" w:rsidRDefault="00EA7E0F" w:rsidP="00435570">
      <w:pPr>
        <w:spacing w:after="200" w:line="276" w:lineRule="auto"/>
        <w:rPr>
          <w:rFonts w:asciiTheme="majorHAnsi" w:hAnsiTheme="majorHAnsi" w:cstheme="majorHAnsi"/>
          <w:b/>
          <w:sz w:val="20"/>
          <w:szCs w:val="22"/>
        </w:rPr>
      </w:pPr>
      <w:hyperlink w:anchor="_Toc531097543" w:history="1">
        <w:r w:rsidR="00296B0A" w:rsidRPr="00435570">
          <w:rPr>
            <w:rStyle w:val="Kpr"/>
            <w:rFonts w:asciiTheme="majorHAnsi" w:eastAsia="SimSun" w:hAnsiTheme="majorHAnsi" w:cstheme="majorHAnsi"/>
            <w:b/>
            <w:bCs/>
            <w:color w:val="auto"/>
            <w:sz w:val="20"/>
            <w:szCs w:val="22"/>
            <w:u w:val="none"/>
          </w:rPr>
          <w:t>BÖLÜM IV: AMAÇ, HEDEF VE EYLEMLER</w:t>
        </w:r>
        <w:r w:rsidR="00296B0A" w:rsidRPr="00435570">
          <w:rPr>
            <w:rStyle w:val="Kpr"/>
            <w:rFonts w:asciiTheme="majorHAnsi" w:hAnsiTheme="majorHAnsi" w:cstheme="majorHAnsi"/>
            <w:b/>
            <w:bCs/>
            <w:color w:val="auto"/>
            <w:sz w:val="20"/>
            <w:szCs w:val="22"/>
            <w:u w:val="none"/>
          </w:rPr>
          <w:t>………………………………………………….</w:t>
        </w:r>
        <w:r w:rsidR="00296B0A" w:rsidRPr="00435570">
          <w:rPr>
            <w:rStyle w:val="Kpr"/>
            <w:rFonts w:asciiTheme="majorHAnsi" w:hAnsiTheme="majorHAnsi" w:cstheme="majorHAnsi"/>
            <w:b/>
            <w:bCs/>
            <w:webHidden/>
            <w:color w:val="auto"/>
            <w:sz w:val="20"/>
            <w:szCs w:val="22"/>
            <w:u w:val="none"/>
          </w:rPr>
          <w:tab/>
        </w:r>
      </w:hyperlink>
      <w:r w:rsidR="00F00A49">
        <w:t xml:space="preserve">  </w:t>
      </w:r>
      <w:r w:rsidR="00646837">
        <w:rPr>
          <w:rFonts w:asciiTheme="majorHAnsi" w:hAnsiTheme="majorHAnsi" w:cstheme="majorHAnsi"/>
          <w:b/>
          <w:sz w:val="20"/>
          <w:szCs w:val="22"/>
        </w:rPr>
        <w:t>25</w:t>
      </w:r>
    </w:p>
    <w:p w:rsidR="00296B0A" w:rsidRPr="00435570" w:rsidRDefault="00EA7E0F" w:rsidP="00435570">
      <w:pPr>
        <w:spacing w:after="200" w:line="276" w:lineRule="auto"/>
        <w:rPr>
          <w:rFonts w:asciiTheme="majorHAnsi" w:hAnsiTheme="majorHAnsi" w:cstheme="majorHAnsi"/>
          <w:b/>
          <w:sz w:val="20"/>
          <w:szCs w:val="22"/>
        </w:rPr>
      </w:pPr>
      <w:hyperlink w:anchor="_Toc531097544" w:history="1">
        <w:r w:rsidR="00296B0A" w:rsidRPr="00646837">
          <w:rPr>
            <w:rStyle w:val="Kpr"/>
            <w:rFonts w:asciiTheme="majorHAnsi" w:eastAsia="SimSun" w:hAnsiTheme="majorHAnsi" w:cstheme="majorHAnsi"/>
            <w:b/>
            <w:color w:val="000000" w:themeColor="text1"/>
            <w:sz w:val="20"/>
            <w:szCs w:val="22"/>
            <w:u w:val="none"/>
          </w:rPr>
          <w:t>TEMA I: EĞİTİM VE ÖĞRETİME ERİŞİM</w:t>
        </w:r>
        <w:r w:rsidR="00296B0A" w:rsidRPr="00646837">
          <w:rPr>
            <w:rStyle w:val="Kpr"/>
            <w:rFonts w:asciiTheme="majorHAnsi" w:hAnsiTheme="majorHAnsi" w:cstheme="majorHAnsi"/>
            <w:b/>
            <w:color w:val="000000" w:themeColor="text1"/>
            <w:sz w:val="20"/>
            <w:szCs w:val="22"/>
            <w:u w:val="none"/>
          </w:rPr>
          <w:t>………………………………………………………</w:t>
        </w:r>
      </w:hyperlink>
      <w:r w:rsidR="00F00A49" w:rsidRPr="00646837">
        <w:rPr>
          <w:rFonts w:asciiTheme="majorHAnsi" w:hAnsiTheme="majorHAnsi" w:cstheme="majorHAnsi"/>
          <w:b/>
          <w:color w:val="000000" w:themeColor="text1"/>
          <w:sz w:val="20"/>
          <w:szCs w:val="22"/>
        </w:rPr>
        <w:t xml:space="preserve"> </w:t>
      </w:r>
      <w:r w:rsidR="00F00A49">
        <w:rPr>
          <w:rFonts w:asciiTheme="majorHAnsi" w:hAnsiTheme="majorHAnsi" w:cstheme="majorHAnsi"/>
          <w:b/>
          <w:sz w:val="20"/>
          <w:szCs w:val="22"/>
        </w:rPr>
        <w:t xml:space="preserve">         </w:t>
      </w:r>
      <w:r w:rsidR="00E96FF7">
        <w:rPr>
          <w:rFonts w:asciiTheme="majorHAnsi" w:hAnsiTheme="majorHAnsi" w:cstheme="majorHAnsi"/>
          <w:b/>
          <w:sz w:val="20"/>
          <w:szCs w:val="22"/>
        </w:rPr>
        <w:t>25</w:t>
      </w:r>
    </w:p>
    <w:p w:rsidR="00296B0A" w:rsidRPr="00435570" w:rsidRDefault="00EA7E0F" w:rsidP="00435570">
      <w:pPr>
        <w:spacing w:after="200" w:line="276" w:lineRule="auto"/>
        <w:rPr>
          <w:rFonts w:asciiTheme="majorHAnsi" w:hAnsiTheme="majorHAnsi" w:cstheme="majorHAnsi"/>
          <w:b/>
          <w:sz w:val="20"/>
          <w:szCs w:val="22"/>
        </w:rPr>
      </w:pPr>
      <w:hyperlink w:anchor="_Toc531097545" w:history="1">
        <w:r w:rsidR="00296B0A" w:rsidRPr="00435570">
          <w:rPr>
            <w:rStyle w:val="Kpr"/>
            <w:rFonts w:asciiTheme="majorHAnsi" w:eastAsia="SimSun" w:hAnsiTheme="majorHAnsi" w:cstheme="majorHAnsi"/>
            <w:b/>
            <w:color w:val="auto"/>
            <w:sz w:val="20"/>
            <w:szCs w:val="22"/>
            <w:u w:val="none"/>
          </w:rPr>
          <w:t>TEMA II: EĞİTİM VE ÖĞRETİMDE KALİTENİN ARTIRILMASI</w:t>
        </w:r>
        <w:r w:rsidR="00296B0A" w:rsidRPr="00435570">
          <w:rPr>
            <w:rStyle w:val="Kpr"/>
            <w:rFonts w:asciiTheme="majorHAnsi" w:hAnsiTheme="majorHAnsi" w:cstheme="majorHAnsi"/>
            <w:b/>
            <w:color w:val="auto"/>
            <w:sz w:val="20"/>
            <w:szCs w:val="22"/>
            <w:u w:val="none"/>
          </w:rPr>
          <w:t>…………………………….</w:t>
        </w:r>
      </w:hyperlink>
      <w:r w:rsidR="00F00A49">
        <w:rPr>
          <w:rFonts w:asciiTheme="majorHAnsi" w:hAnsiTheme="majorHAnsi" w:cstheme="majorHAnsi"/>
          <w:b/>
          <w:sz w:val="20"/>
          <w:szCs w:val="22"/>
        </w:rPr>
        <w:t xml:space="preserve">        </w:t>
      </w:r>
      <w:r w:rsidR="00E96FF7">
        <w:rPr>
          <w:rFonts w:asciiTheme="majorHAnsi" w:hAnsiTheme="majorHAnsi" w:cstheme="majorHAnsi"/>
          <w:b/>
          <w:sz w:val="20"/>
          <w:szCs w:val="22"/>
        </w:rPr>
        <w:t>26</w:t>
      </w:r>
    </w:p>
    <w:p w:rsidR="00296B0A" w:rsidRPr="00435570" w:rsidRDefault="00EA7E0F" w:rsidP="00435570">
      <w:pPr>
        <w:spacing w:after="200" w:line="276" w:lineRule="auto"/>
        <w:rPr>
          <w:rFonts w:asciiTheme="majorHAnsi" w:hAnsiTheme="majorHAnsi" w:cstheme="majorHAnsi"/>
          <w:b/>
          <w:sz w:val="20"/>
          <w:szCs w:val="22"/>
        </w:rPr>
      </w:pPr>
      <w:hyperlink w:anchor="_Toc531097546" w:history="1">
        <w:r w:rsidR="00296B0A" w:rsidRPr="00435570">
          <w:rPr>
            <w:rStyle w:val="Kpr"/>
            <w:rFonts w:asciiTheme="majorHAnsi" w:eastAsia="SimSun" w:hAnsiTheme="majorHAnsi" w:cstheme="majorHAnsi"/>
            <w:b/>
            <w:color w:val="auto"/>
            <w:sz w:val="20"/>
            <w:szCs w:val="22"/>
            <w:u w:val="none"/>
          </w:rPr>
          <w:t>TEMA III: KURUMSAL KAPASİTE</w:t>
        </w:r>
        <w:r w:rsidR="00296B0A" w:rsidRPr="00435570">
          <w:rPr>
            <w:rStyle w:val="Kpr"/>
            <w:rFonts w:asciiTheme="majorHAnsi" w:hAnsiTheme="majorHAnsi" w:cstheme="majorHAnsi"/>
            <w:b/>
            <w:color w:val="auto"/>
            <w:sz w:val="20"/>
            <w:szCs w:val="22"/>
            <w:u w:val="none"/>
          </w:rPr>
          <w:t>………………………………………………………………</w:t>
        </w:r>
        <w:r w:rsidR="00304FEB">
          <w:rPr>
            <w:rStyle w:val="Kpr"/>
            <w:rFonts w:asciiTheme="majorHAnsi" w:hAnsiTheme="majorHAnsi" w:cstheme="majorHAnsi"/>
            <w:b/>
            <w:color w:val="auto"/>
            <w:sz w:val="20"/>
            <w:szCs w:val="22"/>
            <w:u w:val="none"/>
          </w:rPr>
          <w:t xml:space="preserve">           </w:t>
        </w:r>
      </w:hyperlink>
      <w:r w:rsidR="00E96FF7" w:rsidRPr="00E96FF7">
        <w:rPr>
          <w:rFonts w:asciiTheme="majorHAnsi" w:hAnsiTheme="majorHAnsi" w:cstheme="majorHAnsi"/>
          <w:b/>
          <w:sz w:val="20"/>
        </w:rPr>
        <w:t>27</w:t>
      </w:r>
    </w:p>
    <w:p w:rsidR="00EC17B2" w:rsidRPr="00435570" w:rsidRDefault="00EA7E0F" w:rsidP="00435570">
      <w:pPr>
        <w:rPr>
          <w:rFonts w:asciiTheme="majorHAnsi" w:hAnsiTheme="majorHAnsi" w:cstheme="majorHAnsi"/>
          <w:b/>
          <w:sz w:val="20"/>
          <w:szCs w:val="22"/>
        </w:rPr>
      </w:pPr>
      <w:hyperlink w:anchor="_Toc531097547" w:history="1">
        <w:r w:rsidR="00296B0A" w:rsidRPr="00435570">
          <w:rPr>
            <w:rStyle w:val="Kpr"/>
            <w:rFonts w:asciiTheme="majorHAnsi" w:eastAsia="SimSun" w:hAnsiTheme="majorHAnsi" w:cstheme="majorHAnsi"/>
            <w:b/>
            <w:color w:val="auto"/>
            <w:sz w:val="20"/>
            <w:szCs w:val="22"/>
            <w:u w:val="none"/>
          </w:rPr>
          <w:t>V. BÖLÜM: MALİYETLENDİRME</w:t>
        </w:r>
        <w:r w:rsidR="00296B0A" w:rsidRPr="00435570">
          <w:rPr>
            <w:rStyle w:val="Kpr"/>
            <w:rFonts w:asciiTheme="majorHAnsi" w:hAnsiTheme="majorHAnsi" w:cstheme="majorHAnsi"/>
            <w:b/>
            <w:color w:val="auto"/>
            <w:sz w:val="20"/>
            <w:szCs w:val="22"/>
            <w:u w:val="none"/>
          </w:rPr>
          <w:t>………………………………………………………………</w:t>
        </w:r>
        <w:r w:rsidR="002D165B" w:rsidRPr="00435570">
          <w:rPr>
            <w:rStyle w:val="Kpr"/>
            <w:rFonts w:asciiTheme="majorHAnsi" w:hAnsiTheme="majorHAnsi" w:cstheme="majorHAnsi"/>
            <w:b/>
            <w:color w:val="auto"/>
            <w:sz w:val="20"/>
            <w:szCs w:val="22"/>
            <w:u w:val="none"/>
          </w:rPr>
          <w:t xml:space="preserve">         </w:t>
        </w:r>
      </w:hyperlink>
      <w:r w:rsidR="00F00A49">
        <w:t xml:space="preserve">   </w:t>
      </w:r>
      <w:r w:rsidR="00E96FF7">
        <w:rPr>
          <w:rFonts w:asciiTheme="majorHAnsi" w:hAnsiTheme="majorHAnsi" w:cstheme="majorHAnsi"/>
          <w:b/>
          <w:sz w:val="20"/>
          <w:szCs w:val="22"/>
        </w:rPr>
        <w:t>28</w:t>
      </w:r>
    </w:p>
    <w:p w:rsidR="002D165B" w:rsidRPr="00435570" w:rsidRDefault="002D165B" w:rsidP="00435570">
      <w:pPr>
        <w:rPr>
          <w:rFonts w:asciiTheme="majorHAnsi" w:hAnsiTheme="majorHAnsi" w:cstheme="majorHAnsi"/>
          <w:b/>
          <w:sz w:val="20"/>
          <w:szCs w:val="22"/>
        </w:rPr>
      </w:pPr>
      <w:r w:rsidRPr="00435570">
        <w:rPr>
          <w:rFonts w:asciiTheme="majorHAnsi" w:hAnsiTheme="majorHAnsi" w:cstheme="majorHAnsi"/>
          <w:b/>
          <w:sz w:val="20"/>
          <w:szCs w:val="22"/>
        </w:rPr>
        <w:t>VI. BÖLÜM: İZLEME VE DEĞERLENDİRME……………………………………………….</w:t>
      </w:r>
      <w:r w:rsidR="001C5F1B">
        <w:rPr>
          <w:rFonts w:asciiTheme="majorHAnsi" w:hAnsiTheme="majorHAnsi" w:cstheme="majorHAnsi"/>
          <w:b/>
          <w:sz w:val="20"/>
          <w:szCs w:val="22"/>
        </w:rPr>
        <w:t>....</w:t>
      </w:r>
      <w:r w:rsidRPr="00435570">
        <w:rPr>
          <w:rFonts w:asciiTheme="majorHAnsi" w:hAnsiTheme="majorHAnsi" w:cstheme="majorHAnsi"/>
          <w:b/>
          <w:sz w:val="20"/>
          <w:szCs w:val="22"/>
        </w:rPr>
        <w:t xml:space="preserve">        </w:t>
      </w:r>
      <w:r w:rsidR="00F00A49">
        <w:rPr>
          <w:rFonts w:asciiTheme="majorHAnsi" w:hAnsiTheme="majorHAnsi" w:cstheme="majorHAnsi"/>
          <w:b/>
          <w:sz w:val="20"/>
          <w:szCs w:val="22"/>
        </w:rPr>
        <w:t xml:space="preserve">    </w:t>
      </w:r>
      <w:r w:rsidR="001C5F1B">
        <w:rPr>
          <w:rFonts w:asciiTheme="majorHAnsi" w:hAnsiTheme="majorHAnsi" w:cstheme="majorHAnsi"/>
          <w:b/>
          <w:sz w:val="20"/>
          <w:szCs w:val="22"/>
        </w:rPr>
        <w:t>28</w:t>
      </w:r>
    </w:p>
    <w:p w:rsidR="000B03F9" w:rsidRPr="00435570" w:rsidRDefault="000B03F9" w:rsidP="00435570">
      <w:pPr>
        <w:rPr>
          <w:rFonts w:asciiTheme="majorHAnsi" w:hAnsiTheme="majorHAnsi" w:cstheme="majorHAnsi"/>
          <w:sz w:val="20"/>
          <w:szCs w:val="22"/>
        </w:rPr>
      </w:pPr>
      <w:r w:rsidRPr="00435570">
        <w:rPr>
          <w:rFonts w:asciiTheme="majorHAnsi" w:hAnsiTheme="majorHAnsi" w:cstheme="majorHAnsi"/>
          <w:b/>
          <w:sz w:val="20"/>
          <w:szCs w:val="22"/>
        </w:rPr>
        <w:t>EKLER</w:t>
      </w:r>
      <w:r w:rsidR="001C5F1B">
        <w:rPr>
          <w:rFonts w:asciiTheme="majorHAnsi" w:hAnsiTheme="majorHAnsi" w:cstheme="majorHAnsi"/>
          <w:b/>
          <w:sz w:val="20"/>
          <w:szCs w:val="22"/>
        </w:rPr>
        <w:t xml:space="preserve"> (STRATEJİK PLAN ÜST KURUL İMZA SİRKÜSÜ) ..........</w:t>
      </w:r>
      <w:r w:rsidRPr="00435570">
        <w:rPr>
          <w:rFonts w:asciiTheme="majorHAnsi" w:hAnsiTheme="majorHAnsi" w:cstheme="majorHAnsi"/>
          <w:b/>
          <w:sz w:val="20"/>
          <w:szCs w:val="22"/>
        </w:rPr>
        <w:t xml:space="preserve">…………………………... </w:t>
      </w:r>
      <w:r w:rsidR="001C5F1B">
        <w:rPr>
          <w:rFonts w:asciiTheme="majorHAnsi" w:hAnsiTheme="majorHAnsi" w:cstheme="majorHAnsi"/>
          <w:b/>
          <w:sz w:val="20"/>
          <w:szCs w:val="22"/>
        </w:rPr>
        <w:t xml:space="preserve"> </w:t>
      </w:r>
      <w:r w:rsidRPr="00435570">
        <w:rPr>
          <w:rFonts w:asciiTheme="majorHAnsi" w:hAnsiTheme="majorHAnsi" w:cstheme="majorHAnsi"/>
          <w:b/>
          <w:sz w:val="20"/>
          <w:szCs w:val="22"/>
        </w:rPr>
        <w:t xml:space="preserve">  </w:t>
      </w:r>
      <w:r w:rsidR="002D165B" w:rsidRPr="00435570">
        <w:rPr>
          <w:rFonts w:asciiTheme="majorHAnsi" w:hAnsiTheme="majorHAnsi" w:cstheme="majorHAnsi"/>
          <w:b/>
          <w:sz w:val="20"/>
          <w:szCs w:val="22"/>
        </w:rPr>
        <w:t xml:space="preserve">     </w:t>
      </w:r>
      <w:r w:rsidR="00F00A49">
        <w:rPr>
          <w:rFonts w:asciiTheme="majorHAnsi" w:hAnsiTheme="majorHAnsi" w:cstheme="majorHAnsi"/>
          <w:b/>
          <w:sz w:val="20"/>
          <w:szCs w:val="22"/>
        </w:rPr>
        <w:t xml:space="preserve">   </w:t>
      </w:r>
      <w:r w:rsidR="001C5F1B">
        <w:rPr>
          <w:rFonts w:asciiTheme="majorHAnsi" w:hAnsiTheme="majorHAnsi" w:cstheme="majorHAnsi"/>
          <w:b/>
          <w:sz w:val="20"/>
          <w:szCs w:val="22"/>
        </w:rPr>
        <w:t>29</w:t>
      </w:r>
    </w:p>
    <w:p w:rsidR="000B03F9" w:rsidRDefault="000B03F9" w:rsidP="00296B0A"/>
    <w:p w:rsidR="00201899" w:rsidRDefault="00201899" w:rsidP="00296B0A"/>
    <w:p w:rsidR="00201899" w:rsidRDefault="00201899" w:rsidP="00296B0A"/>
    <w:p w:rsidR="00201899" w:rsidRDefault="00201899" w:rsidP="00296B0A"/>
    <w:p w:rsidR="00201899" w:rsidRDefault="00201899" w:rsidP="00296B0A"/>
    <w:p w:rsidR="00201899" w:rsidRDefault="00201899" w:rsidP="00296B0A"/>
    <w:p w:rsidR="00F00A49" w:rsidRDefault="00F00A49" w:rsidP="00296B0A"/>
    <w:p w:rsidR="00201899" w:rsidRPr="00E82C52" w:rsidRDefault="00201899" w:rsidP="00736F1D">
      <w:pPr>
        <w:pStyle w:val="Balk1"/>
        <w:spacing w:before="320" w:after="80"/>
        <w:jc w:val="center"/>
        <w:rPr>
          <w:color w:val="FF0000"/>
          <w:szCs w:val="28"/>
        </w:rPr>
      </w:pPr>
      <w:bookmarkStart w:id="0" w:name="_Toc416085123"/>
      <w:bookmarkStart w:id="1" w:name="_Toc529519443"/>
      <w:bookmarkStart w:id="2" w:name="_Toc531097532"/>
      <w:r w:rsidRPr="00E82C52">
        <w:rPr>
          <w:color w:val="FF0000"/>
          <w:szCs w:val="28"/>
        </w:rPr>
        <w:lastRenderedPageBreak/>
        <w:t>BÖLÜM I</w:t>
      </w:r>
      <w:bookmarkStart w:id="3" w:name="_Toc416085124"/>
      <w:bookmarkStart w:id="4" w:name="_Toc529519444"/>
      <w:bookmarkEnd w:id="0"/>
      <w:bookmarkEnd w:id="1"/>
      <w:r w:rsidRPr="00E82C52">
        <w:rPr>
          <w:color w:val="FF0000"/>
          <w:szCs w:val="28"/>
        </w:rPr>
        <w:t>: GİRİŞ ve PLAN HAZIRLIK SÜRECİ</w:t>
      </w:r>
      <w:bookmarkStart w:id="5" w:name="_Toc414908124"/>
      <w:bookmarkStart w:id="6" w:name="_Toc415574452"/>
      <w:bookmarkStart w:id="7" w:name="_Toc416085125"/>
      <w:bookmarkEnd w:id="2"/>
      <w:bookmarkEnd w:id="3"/>
      <w:bookmarkEnd w:id="4"/>
      <w:bookmarkEnd w:id="5"/>
      <w:bookmarkEnd w:id="6"/>
    </w:p>
    <w:bookmarkEnd w:id="7"/>
    <w:p w:rsidR="00F00A49" w:rsidRDefault="00F00A49" w:rsidP="00201899">
      <w:pPr>
        <w:autoSpaceDE w:val="0"/>
        <w:autoSpaceDN w:val="0"/>
        <w:adjustRightInd w:val="0"/>
        <w:spacing w:after="0"/>
        <w:ind w:firstLine="708"/>
        <w:jc w:val="both"/>
        <w:rPr>
          <w:szCs w:val="24"/>
        </w:rPr>
      </w:pPr>
    </w:p>
    <w:p w:rsidR="00201899" w:rsidRPr="00304FEB" w:rsidRDefault="00201899" w:rsidP="00201899">
      <w:pPr>
        <w:autoSpaceDE w:val="0"/>
        <w:autoSpaceDN w:val="0"/>
        <w:adjustRightInd w:val="0"/>
        <w:spacing w:after="0"/>
        <w:ind w:firstLine="708"/>
        <w:jc w:val="both"/>
        <w:rPr>
          <w:rFonts w:asciiTheme="majorHAnsi" w:hAnsiTheme="majorHAnsi" w:cstheme="majorHAnsi"/>
          <w:szCs w:val="24"/>
        </w:rPr>
      </w:pPr>
      <w:r w:rsidRPr="00304FEB">
        <w:rPr>
          <w:rFonts w:asciiTheme="majorHAnsi" w:hAnsiTheme="majorHAnsi" w:cstheme="majorHAnsi"/>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01899" w:rsidRPr="00304FEB" w:rsidRDefault="00201899" w:rsidP="00201899">
      <w:pPr>
        <w:autoSpaceDE w:val="0"/>
        <w:autoSpaceDN w:val="0"/>
        <w:adjustRightInd w:val="0"/>
        <w:spacing w:after="0"/>
        <w:ind w:firstLine="708"/>
        <w:jc w:val="both"/>
        <w:rPr>
          <w:rFonts w:asciiTheme="majorHAnsi" w:hAnsiTheme="majorHAnsi" w:cstheme="majorHAnsi"/>
          <w:szCs w:val="24"/>
        </w:rPr>
      </w:pPr>
      <w:bookmarkStart w:id="8" w:name="_Toc416084871"/>
      <w:r w:rsidRPr="00304FEB">
        <w:rPr>
          <w:rFonts w:asciiTheme="majorHAnsi" w:hAnsiTheme="majorHAnsi" w:cstheme="majorHAnsi"/>
          <w:b/>
          <w:bCs/>
          <w:color w:val="000000"/>
          <w:szCs w:val="24"/>
        </w:rPr>
        <w:t xml:space="preserve"> </w:t>
      </w:r>
      <w:bookmarkEnd w:id="8"/>
      <w:r w:rsidRPr="00304FEB">
        <w:rPr>
          <w:rFonts w:asciiTheme="majorHAnsi" w:hAnsiTheme="majorHAnsi" w:cstheme="majorHAnsi"/>
          <w:szCs w:val="24"/>
        </w:rPr>
        <w:t>Durum analizinin ardından geleceğe yönelim bölümüne geçilerek okulumuzun amaç, hedef, gösterge ve eylemleri belirlenmiştir. Çalışmaları yürüten ekip ve kurul bilgileri altta verilmiştir.</w:t>
      </w:r>
    </w:p>
    <w:p w:rsidR="006D1894" w:rsidRPr="00304FEB" w:rsidRDefault="006D1894" w:rsidP="00201899">
      <w:pPr>
        <w:rPr>
          <w:rFonts w:asciiTheme="majorHAnsi" w:hAnsiTheme="majorHAnsi" w:cstheme="majorHAnsi"/>
        </w:rPr>
      </w:pPr>
    </w:p>
    <w:p w:rsidR="00201899" w:rsidRPr="00304FEB" w:rsidRDefault="00201899" w:rsidP="00201899">
      <w:pPr>
        <w:spacing w:after="0" w:line="240" w:lineRule="auto"/>
        <w:rPr>
          <w:rFonts w:asciiTheme="majorHAnsi" w:hAnsiTheme="majorHAnsi" w:cstheme="majorHAnsi"/>
          <w:b/>
        </w:rPr>
      </w:pPr>
      <w:r w:rsidRPr="00304FEB">
        <w:rPr>
          <w:rFonts w:asciiTheme="majorHAnsi" w:hAnsiTheme="majorHAnsi" w:cstheme="majorHAnsi"/>
          <w:b/>
        </w:rPr>
        <w:t>STRATEJİK PLAN ÜST KURULU</w:t>
      </w:r>
    </w:p>
    <w:p w:rsidR="006D1894" w:rsidRPr="00304FEB" w:rsidRDefault="006D1894" w:rsidP="00201899">
      <w:pPr>
        <w:spacing w:after="0" w:line="240" w:lineRule="auto"/>
        <w:rPr>
          <w:rFonts w:asciiTheme="majorHAnsi" w:hAnsiTheme="majorHAnsi" w:cstheme="majorHAnsi"/>
          <w:b/>
        </w:rPr>
      </w:pP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6"/>
        <w:gridCol w:w="2293"/>
        <w:gridCol w:w="2579"/>
        <w:gridCol w:w="2581"/>
      </w:tblGrid>
      <w:tr w:rsidR="00201899" w:rsidRPr="00304FEB" w:rsidTr="006E7416">
        <w:trPr>
          <w:trHeight w:val="912"/>
        </w:trPr>
        <w:tc>
          <w:tcPr>
            <w:tcW w:w="4409" w:type="dxa"/>
            <w:gridSpan w:val="2"/>
            <w:shd w:val="clear" w:color="auto" w:fill="auto"/>
            <w:vAlign w:val="center"/>
          </w:tcPr>
          <w:p w:rsidR="00201899" w:rsidRPr="00304FEB" w:rsidRDefault="00201899" w:rsidP="006E7416">
            <w:pPr>
              <w:spacing w:after="0" w:line="240" w:lineRule="auto"/>
              <w:jc w:val="center"/>
              <w:rPr>
                <w:rFonts w:asciiTheme="majorHAnsi" w:hAnsiTheme="majorHAnsi" w:cstheme="majorHAnsi"/>
                <w:b/>
              </w:rPr>
            </w:pPr>
            <w:r w:rsidRPr="00304FEB">
              <w:rPr>
                <w:rFonts w:asciiTheme="majorHAnsi" w:hAnsiTheme="majorHAnsi" w:cstheme="majorHAnsi"/>
                <w:b/>
                <w:sz w:val="28"/>
              </w:rPr>
              <w:t>Üst Kurul Bilgileri</w:t>
            </w:r>
          </w:p>
        </w:tc>
        <w:tc>
          <w:tcPr>
            <w:tcW w:w="5160" w:type="dxa"/>
            <w:gridSpan w:val="2"/>
            <w:shd w:val="clear" w:color="auto" w:fill="auto"/>
            <w:vAlign w:val="center"/>
          </w:tcPr>
          <w:p w:rsidR="00201899" w:rsidRPr="00304FEB" w:rsidRDefault="00201899" w:rsidP="006E7416">
            <w:pPr>
              <w:spacing w:after="0" w:line="240" w:lineRule="auto"/>
              <w:jc w:val="center"/>
              <w:rPr>
                <w:rFonts w:asciiTheme="majorHAnsi" w:hAnsiTheme="majorHAnsi" w:cstheme="majorHAnsi"/>
                <w:b/>
              </w:rPr>
            </w:pPr>
            <w:r w:rsidRPr="00304FEB">
              <w:rPr>
                <w:rFonts w:asciiTheme="majorHAnsi" w:hAnsiTheme="majorHAnsi" w:cstheme="majorHAnsi"/>
                <w:b/>
                <w:sz w:val="28"/>
              </w:rPr>
              <w:t>Ekip Bilgileri</w:t>
            </w:r>
          </w:p>
        </w:tc>
      </w:tr>
      <w:tr w:rsidR="006E7416" w:rsidRPr="00304FEB" w:rsidTr="00473A02">
        <w:trPr>
          <w:trHeight w:val="703"/>
        </w:trPr>
        <w:tc>
          <w:tcPr>
            <w:tcW w:w="2116" w:type="dxa"/>
            <w:shd w:val="clear" w:color="auto" w:fill="auto"/>
            <w:vAlign w:val="center"/>
          </w:tcPr>
          <w:p w:rsidR="00201899" w:rsidRPr="00304FEB" w:rsidRDefault="00201899" w:rsidP="006E7416">
            <w:pPr>
              <w:spacing w:after="0" w:line="240" w:lineRule="auto"/>
              <w:rPr>
                <w:rFonts w:asciiTheme="majorHAnsi" w:hAnsiTheme="majorHAnsi" w:cstheme="majorHAnsi"/>
                <w:b/>
                <w:szCs w:val="24"/>
              </w:rPr>
            </w:pPr>
            <w:r w:rsidRPr="00304FEB">
              <w:rPr>
                <w:rFonts w:asciiTheme="majorHAnsi" w:hAnsiTheme="majorHAnsi" w:cstheme="majorHAnsi"/>
                <w:b/>
                <w:szCs w:val="24"/>
              </w:rPr>
              <w:t>Adı Soyadı</w:t>
            </w:r>
          </w:p>
        </w:tc>
        <w:tc>
          <w:tcPr>
            <w:tcW w:w="2293" w:type="dxa"/>
            <w:shd w:val="clear" w:color="auto" w:fill="auto"/>
            <w:vAlign w:val="center"/>
          </w:tcPr>
          <w:p w:rsidR="00201899" w:rsidRPr="00304FEB" w:rsidRDefault="00201899" w:rsidP="006E7416">
            <w:pPr>
              <w:spacing w:after="0" w:line="240" w:lineRule="auto"/>
              <w:rPr>
                <w:rFonts w:asciiTheme="majorHAnsi" w:hAnsiTheme="majorHAnsi" w:cstheme="majorHAnsi"/>
                <w:b/>
                <w:szCs w:val="24"/>
              </w:rPr>
            </w:pPr>
            <w:r w:rsidRPr="00304FEB">
              <w:rPr>
                <w:rFonts w:asciiTheme="majorHAnsi" w:hAnsiTheme="majorHAnsi" w:cstheme="majorHAnsi"/>
                <w:b/>
                <w:szCs w:val="24"/>
              </w:rPr>
              <w:t>Unvanı</w:t>
            </w:r>
          </w:p>
        </w:tc>
        <w:tc>
          <w:tcPr>
            <w:tcW w:w="2579" w:type="dxa"/>
            <w:shd w:val="clear" w:color="auto" w:fill="auto"/>
            <w:vAlign w:val="center"/>
          </w:tcPr>
          <w:p w:rsidR="00201899" w:rsidRPr="00304FEB" w:rsidRDefault="00201899" w:rsidP="006E7416">
            <w:pPr>
              <w:spacing w:after="0" w:line="240" w:lineRule="auto"/>
              <w:rPr>
                <w:rFonts w:asciiTheme="majorHAnsi" w:hAnsiTheme="majorHAnsi" w:cstheme="majorHAnsi"/>
                <w:b/>
                <w:szCs w:val="24"/>
              </w:rPr>
            </w:pPr>
            <w:r w:rsidRPr="00304FEB">
              <w:rPr>
                <w:rFonts w:asciiTheme="majorHAnsi" w:hAnsiTheme="majorHAnsi" w:cstheme="majorHAnsi"/>
                <w:b/>
                <w:szCs w:val="24"/>
              </w:rPr>
              <w:t>Adı Soyadı</w:t>
            </w:r>
          </w:p>
        </w:tc>
        <w:tc>
          <w:tcPr>
            <w:tcW w:w="2581" w:type="dxa"/>
            <w:shd w:val="clear" w:color="auto" w:fill="auto"/>
            <w:vAlign w:val="center"/>
          </w:tcPr>
          <w:p w:rsidR="00201899" w:rsidRPr="00304FEB" w:rsidRDefault="00201899" w:rsidP="006E7416">
            <w:pPr>
              <w:spacing w:after="0" w:line="240" w:lineRule="auto"/>
              <w:rPr>
                <w:rFonts w:asciiTheme="majorHAnsi" w:hAnsiTheme="majorHAnsi" w:cstheme="majorHAnsi"/>
                <w:b/>
                <w:szCs w:val="24"/>
              </w:rPr>
            </w:pPr>
            <w:r w:rsidRPr="00304FEB">
              <w:rPr>
                <w:rFonts w:asciiTheme="majorHAnsi" w:hAnsiTheme="majorHAnsi" w:cstheme="majorHAnsi"/>
                <w:b/>
                <w:szCs w:val="24"/>
              </w:rPr>
              <w:t>Unvanı</w:t>
            </w:r>
          </w:p>
        </w:tc>
      </w:tr>
      <w:tr w:rsidR="006E7416" w:rsidRPr="00304FEB" w:rsidTr="00473A02">
        <w:trPr>
          <w:trHeight w:val="664"/>
        </w:trPr>
        <w:tc>
          <w:tcPr>
            <w:tcW w:w="2116" w:type="dxa"/>
            <w:shd w:val="clear" w:color="auto" w:fill="auto"/>
            <w:vAlign w:val="center"/>
          </w:tcPr>
          <w:p w:rsidR="006E7416" w:rsidRPr="00304FEB" w:rsidRDefault="006E7416" w:rsidP="00304FEB">
            <w:pPr>
              <w:spacing w:after="0" w:line="240" w:lineRule="auto"/>
              <w:rPr>
                <w:rFonts w:asciiTheme="majorHAnsi" w:hAnsiTheme="majorHAnsi" w:cstheme="majorHAnsi"/>
                <w:szCs w:val="24"/>
              </w:rPr>
            </w:pPr>
            <w:r w:rsidRPr="00304FEB">
              <w:rPr>
                <w:rFonts w:asciiTheme="majorHAnsi" w:hAnsiTheme="majorHAnsi" w:cstheme="majorHAnsi"/>
                <w:szCs w:val="24"/>
              </w:rPr>
              <w:t>Bedri ÇORAK</w:t>
            </w:r>
          </w:p>
        </w:tc>
        <w:tc>
          <w:tcPr>
            <w:tcW w:w="2293" w:type="dxa"/>
            <w:shd w:val="clear" w:color="auto" w:fill="auto"/>
            <w:vAlign w:val="center"/>
          </w:tcPr>
          <w:p w:rsidR="006E7416" w:rsidRPr="00304FEB" w:rsidRDefault="006E7416" w:rsidP="00304FEB">
            <w:pPr>
              <w:spacing w:after="0" w:line="240" w:lineRule="auto"/>
              <w:rPr>
                <w:rFonts w:asciiTheme="majorHAnsi" w:hAnsiTheme="majorHAnsi" w:cstheme="majorHAnsi"/>
                <w:szCs w:val="24"/>
              </w:rPr>
            </w:pPr>
            <w:r w:rsidRPr="00304FEB">
              <w:rPr>
                <w:rFonts w:asciiTheme="majorHAnsi" w:hAnsiTheme="majorHAnsi" w:cstheme="majorHAnsi"/>
                <w:szCs w:val="24"/>
              </w:rPr>
              <w:t>Okul Müdürü</w:t>
            </w:r>
          </w:p>
        </w:tc>
        <w:tc>
          <w:tcPr>
            <w:tcW w:w="2579" w:type="dxa"/>
            <w:shd w:val="clear" w:color="auto" w:fill="auto"/>
            <w:vAlign w:val="center"/>
          </w:tcPr>
          <w:p w:rsidR="006E7416" w:rsidRPr="00304FEB" w:rsidRDefault="006E7416" w:rsidP="00304FEB">
            <w:pPr>
              <w:spacing w:after="0" w:line="240" w:lineRule="auto"/>
              <w:rPr>
                <w:rFonts w:asciiTheme="majorHAnsi" w:hAnsiTheme="majorHAnsi" w:cstheme="majorHAnsi"/>
                <w:szCs w:val="24"/>
              </w:rPr>
            </w:pPr>
            <w:r w:rsidRPr="00304FEB">
              <w:rPr>
                <w:rFonts w:asciiTheme="majorHAnsi" w:hAnsiTheme="majorHAnsi" w:cstheme="majorHAnsi"/>
                <w:szCs w:val="24"/>
              </w:rPr>
              <w:t>Çiğdem G. ÖZTÜRK</w:t>
            </w:r>
          </w:p>
        </w:tc>
        <w:tc>
          <w:tcPr>
            <w:tcW w:w="2581" w:type="dxa"/>
            <w:shd w:val="clear" w:color="auto" w:fill="auto"/>
            <w:vAlign w:val="center"/>
          </w:tcPr>
          <w:p w:rsidR="006E7416" w:rsidRPr="00304FEB" w:rsidRDefault="006E7416" w:rsidP="00304FEB">
            <w:pPr>
              <w:spacing w:after="0" w:line="240" w:lineRule="auto"/>
              <w:rPr>
                <w:rFonts w:asciiTheme="majorHAnsi" w:hAnsiTheme="majorHAnsi" w:cstheme="majorHAnsi"/>
                <w:szCs w:val="24"/>
              </w:rPr>
            </w:pPr>
            <w:r w:rsidRPr="00304FEB">
              <w:rPr>
                <w:rFonts w:asciiTheme="majorHAnsi" w:hAnsiTheme="majorHAnsi" w:cstheme="majorHAnsi"/>
                <w:szCs w:val="24"/>
              </w:rPr>
              <w:t>Sınıf Öğretmeni</w:t>
            </w:r>
          </w:p>
        </w:tc>
      </w:tr>
      <w:tr w:rsidR="006E7416" w:rsidRPr="00304FEB" w:rsidTr="00473A02">
        <w:trPr>
          <w:trHeight w:val="664"/>
        </w:trPr>
        <w:tc>
          <w:tcPr>
            <w:tcW w:w="2116" w:type="dxa"/>
            <w:shd w:val="clear" w:color="auto" w:fill="auto"/>
            <w:vAlign w:val="center"/>
          </w:tcPr>
          <w:p w:rsidR="00201899" w:rsidRPr="00304FEB" w:rsidRDefault="00F00A49" w:rsidP="00304FEB">
            <w:pPr>
              <w:spacing w:after="0" w:line="240" w:lineRule="auto"/>
              <w:rPr>
                <w:rFonts w:asciiTheme="majorHAnsi" w:hAnsiTheme="majorHAnsi" w:cstheme="majorHAnsi"/>
                <w:szCs w:val="24"/>
              </w:rPr>
            </w:pPr>
            <w:r w:rsidRPr="00304FEB">
              <w:rPr>
                <w:rFonts w:asciiTheme="majorHAnsi" w:hAnsiTheme="majorHAnsi" w:cstheme="majorHAnsi"/>
                <w:szCs w:val="24"/>
              </w:rPr>
              <w:t>Mehmet GÜNEL</w:t>
            </w:r>
          </w:p>
        </w:tc>
        <w:tc>
          <w:tcPr>
            <w:tcW w:w="2293" w:type="dxa"/>
            <w:shd w:val="clear" w:color="auto" w:fill="auto"/>
            <w:vAlign w:val="center"/>
          </w:tcPr>
          <w:p w:rsidR="00201899" w:rsidRPr="00304FEB" w:rsidRDefault="00F00A49" w:rsidP="00304FEB">
            <w:pPr>
              <w:spacing w:after="0" w:line="240" w:lineRule="auto"/>
              <w:rPr>
                <w:rFonts w:asciiTheme="majorHAnsi" w:hAnsiTheme="majorHAnsi" w:cstheme="majorHAnsi"/>
                <w:szCs w:val="24"/>
              </w:rPr>
            </w:pPr>
            <w:r w:rsidRPr="00304FEB">
              <w:rPr>
                <w:rFonts w:asciiTheme="majorHAnsi" w:hAnsiTheme="majorHAnsi" w:cstheme="majorHAnsi"/>
                <w:szCs w:val="24"/>
              </w:rPr>
              <w:t>Müdür Yardımcısı</w:t>
            </w:r>
          </w:p>
        </w:tc>
        <w:tc>
          <w:tcPr>
            <w:tcW w:w="2579" w:type="dxa"/>
            <w:shd w:val="clear" w:color="auto" w:fill="auto"/>
            <w:vAlign w:val="center"/>
          </w:tcPr>
          <w:p w:rsidR="00201899" w:rsidRPr="00304FEB" w:rsidRDefault="006E7416" w:rsidP="00304FEB">
            <w:pPr>
              <w:spacing w:after="0" w:line="240" w:lineRule="auto"/>
              <w:rPr>
                <w:rFonts w:asciiTheme="majorHAnsi" w:hAnsiTheme="majorHAnsi" w:cstheme="majorHAnsi"/>
                <w:szCs w:val="24"/>
              </w:rPr>
            </w:pPr>
            <w:r w:rsidRPr="00304FEB">
              <w:rPr>
                <w:rFonts w:asciiTheme="majorHAnsi" w:hAnsiTheme="majorHAnsi" w:cstheme="majorHAnsi"/>
                <w:szCs w:val="24"/>
              </w:rPr>
              <w:t>Gül AKÇA</w:t>
            </w:r>
          </w:p>
        </w:tc>
        <w:tc>
          <w:tcPr>
            <w:tcW w:w="2581" w:type="dxa"/>
            <w:shd w:val="clear" w:color="auto" w:fill="auto"/>
            <w:vAlign w:val="center"/>
          </w:tcPr>
          <w:p w:rsidR="00201899" w:rsidRPr="00304FEB" w:rsidRDefault="006E7416" w:rsidP="00304FEB">
            <w:pPr>
              <w:spacing w:after="0" w:line="240" w:lineRule="auto"/>
              <w:rPr>
                <w:rFonts w:asciiTheme="majorHAnsi" w:hAnsiTheme="majorHAnsi" w:cstheme="majorHAnsi"/>
                <w:szCs w:val="24"/>
              </w:rPr>
            </w:pPr>
            <w:r w:rsidRPr="00304FEB">
              <w:rPr>
                <w:rFonts w:asciiTheme="majorHAnsi" w:hAnsiTheme="majorHAnsi" w:cstheme="majorHAnsi"/>
                <w:szCs w:val="24"/>
              </w:rPr>
              <w:t xml:space="preserve">İngilizce </w:t>
            </w:r>
            <w:r w:rsidR="006E60FA" w:rsidRPr="00304FEB">
              <w:rPr>
                <w:rFonts w:asciiTheme="majorHAnsi" w:hAnsiTheme="majorHAnsi" w:cstheme="majorHAnsi"/>
                <w:szCs w:val="24"/>
              </w:rPr>
              <w:t>Öğretmen</w:t>
            </w:r>
            <w:r w:rsidRPr="00304FEB">
              <w:rPr>
                <w:rFonts w:asciiTheme="majorHAnsi" w:hAnsiTheme="majorHAnsi" w:cstheme="majorHAnsi"/>
                <w:szCs w:val="24"/>
              </w:rPr>
              <w:t>i</w:t>
            </w:r>
          </w:p>
        </w:tc>
      </w:tr>
      <w:tr w:rsidR="00473A02" w:rsidRPr="00304FEB" w:rsidTr="00473A02">
        <w:trPr>
          <w:trHeight w:val="664"/>
        </w:trPr>
        <w:tc>
          <w:tcPr>
            <w:tcW w:w="2116" w:type="dxa"/>
            <w:shd w:val="clear" w:color="auto" w:fill="auto"/>
            <w:vAlign w:val="center"/>
          </w:tcPr>
          <w:p w:rsidR="00473A02" w:rsidRPr="00304FEB" w:rsidRDefault="00473A02" w:rsidP="00473A02">
            <w:pPr>
              <w:spacing w:after="0" w:line="240" w:lineRule="auto"/>
              <w:rPr>
                <w:rFonts w:asciiTheme="majorHAnsi" w:hAnsiTheme="majorHAnsi" w:cstheme="majorHAnsi"/>
                <w:szCs w:val="24"/>
              </w:rPr>
            </w:pPr>
            <w:r w:rsidRPr="00304FEB">
              <w:rPr>
                <w:rFonts w:asciiTheme="majorHAnsi" w:hAnsiTheme="majorHAnsi" w:cstheme="majorHAnsi"/>
                <w:szCs w:val="24"/>
              </w:rPr>
              <w:t>İbrahim UYDAŞ</w:t>
            </w:r>
          </w:p>
        </w:tc>
        <w:tc>
          <w:tcPr>
            <w:tcW w:w="2293" w:type="dxa"/>
            <w:shd w:val="clear" w:color="auto" w:fill="auto"/>
            <w:vAlign w:val="center"/>
          </w:tcPr>
          <w:p w:rsidR="00473A02" w:rsidRPr="00304FEB" w:rsidRDefault="00473A02" w:rsidP="00473A02">
            <w:pPr>
              <w:spacing w:after="0" w:line="240" w:lineRule="auto"/>
              <w:rPr>
                <w:rFonts w:asciiTheme="majorHAnsi" w:hAnsiTheme="majorHAnsi" w:cstheme="majorHAnsi"/>
                <w:szCs w:val="24"/>
              </w:rPr>
            </w:pPr>
            <w:r w:rsidRPr="00304FEB">
              <w:rPr>
                <w:rFonts w:asciiTheme="majorHAnsi" w:hAnsiTheme="majorHAnsi" w:cstheme="majorHAnsi"/>
                <w:szCs w:val="24"/>
              </w:rPr>
              <w:t>Sınıf Öğretmeni</w:t>
            </w:r>
          </w:p>
        </w:tc>
        <w:tc>
          <w:tcPr>
            <w:tcW w:w="2579" w:type="dxa"/>
            <w:shd w:val="clear" w:color="auto" w:fill="auto"/>
            <w:vAlign w:val="center"/>
          </w:tcPr>
          <w:p w:rsidR="00473A02" w:rsidRPr="002F27D3" w:rsidRDefault="00473A02" w:rsidP="00473A02">
            <w:pPr>
              <w:spacing w:after="0" w:line="240" w:lineRule="auto"/>
              <w:rPr>
                <w:rFonts w:asciiTheme="majorHAnsi" w:hAnsiTheme="majorHAnsi" w:cstheme="majorHAnsi"/>
                <w:szCs w:val="24"/>
              </w:rPr>
            </w:pPr>
            <w:r>
              <w:rPr>
                <w:rFonts w:asciiTheme="majorHAnsi" w:hAnsiTheme="majorHAnsi" w:cstheme="majorHAnsi"/>
                <w:szCs w:val="24"/>
              </w:rPr>
              <w:t>Ünzile Nur ENGİN</w:t>
            </w:r>
          </w:p>
        </w:tc>
        <w:tc>
          <w:tcPr>
            <w:tcW w:w="2581" w:type="dxa"/>
            <w:shd w:val="clear" w:color="auto" w:fill="auto"/>
            <w:vAlign w:val="center"/>
          </w:tcPr>
          <w:p w:rsidR="00473A02" w:rsidRPr="00304FEB" w:rsidRDefault="00473A02" w:rsidP="00473A02">
            <w:pPr>
              <w:spacing w:after="0" w:line="240" w:lineRule="auto"/>
              <w:rPr>
                <w:rFonts w:asciiTheme="majorHAnsi" w:hAnsiTheme="majorHAnsi" w:cstheme="majorHAnsi"/>
                <w:szCs w:val="24"/>
              </w:rPr>
            </w:pPr>
            <w:r w:rsidRPr="00304FEB">
              <w:rPr>
                <w:rFonts w:asciiTheme="majorHAnsi" w:hAnsiTheme="majorHAnsi" w:cstheme="majorHAnsi"/>
                <w:szCs w:val="24"/>
              </w:rPr>
              <w:t>Okul Aile Bir. Bşk.</w:t>
            </w:r>
          </w:p>
        </w:tc>
      </w:tr>
      <w:tr w:rsidR="00473A02" w:rsidRPr="00304FEB" w:rsidTr="00473A02">
        <w:trPr>
          <w:trHeight w:val="664"/>
        </w:trPr>
        <w:tc>
          <w:tcPr>
            <w:tcW w:w="2116" w:type="dxa"/>
            <w:shd w:val="clear" w:color="auto" w:fill="auto"/>
            <w:vAlign w:val="center"/>
          </w:tcPr>
          <w:p w:rsidR="00473A02" w:rsidRPr="00304FEB" w:rsidRDefault="00473A02" w:rsidP="00473A02">
            <w:pPr>
              <w:spacing w:after="0" w:line="240" w:lineRule="auto"/>
              <w:rPr>
                <w:rFonts w:asciiTheme="majorHAnsi" w:hAnsiTheme="majorHAnsi" w:cstheme="majorHAnsi"/>
                <w:szCs w:val="24"/>
              </w:rPr>
            </w:pPr>
            <w:r w:rsidRPr="00304FEB">
              <w:rPr>
                <w:rFonts w:asciiTheme="majorHAnsi" w:hAnsiTheme="majorHAnsi" w:cstheme="majorHAnsi"/>
                <w:szCs w:val="24"/>
              </w:rPr>
              <w:t>Müride METİN</w:t>
            </w:r>
          </w:p>
        </w:tc>
        <w:tc>
          <w:tcPr>
            <w:tcW w:w="2293" w:type="dxa"/>
            <w:shd w:val="clear" w:color="auto" w:fill="auto"/>
            <w:vAlign w:val="center"/>
          </w:tcPr>
          <w:p w:rsidR="00473A02" w:rsidRPr="00304FEB" w:rsidRDefault="00473A02" w:rsidP="00473A02">
            <w:pPr>
              <w:spacing w:after="0" w:line="240" w:lineRule="auto"/>
              <w:rPr>
                <w:rFonts w:asciiTheme="majorHAnsi" w:hAnsiTheme="majorHAnsi" w:cstheme="majorHAnsi"/>
                <w:szCs w:val="24"/>
              </w:rPr>
            </w:pPr>
            <w:r w:rsidRPr="00304FEB">
              <w:rPr>
                <w:rFonts w:asciiTheme="majorHAnsi" w:hAnsiTheme="majorHAnsi" w:cstheme="majorHAnsi"/>
                <w:szCs w:val="24"/>
              </w:rPr>
              <w:t>Sınıf Öğretmeni</w:t>
            </w:r>
          </w:p>
        </w:tc>
        <w:tc>
          <w:tcPr>
            <w:tcW w:w="2579" w:type="dxa"/>
            <w:shd w:val="clear" w:color="auto" w:fill="auto"/>
            <w:vAlign w:val="center"/>
          </w:tcPr>
          <w:p w:rsidR="00473A02" w:rsidRPr="00304FEB" w:rsidRDefault="00473A02" w:rsidP="00473A02">
            <w:pPr>
              <w:spacing w:after="0" w:line="240" w:lineRule="auto"/>
              <w:jc w:val="center"/>
              <w:rPr>
                <w:rFonts w:asciiTheme="majorHAnsi" w:hAnsiTheme="majorHAnsi" w:cstheme="majorHAnsi"/>
                <w:szCs w:val="24"/>
              </w:rPr>
            </w:pPr>
            <w:r>
              <w:rPr>
                <w:rFonts w:asciiTheme="majorHAnsi" w:hAnsiTheme="majorHAnsi" w:cstheme="majorHAnsi"/>
                <w:szCs w:val="24"/>
              </w:rPr>
              <w:t>-</w:t>
            </w:r>
          </w:p>
        </w:tc>
        <w:tc>
          <w:tcPr>
            <w:tcW w:w="2581" w:type="dxa"/>
            <w:shd w:val="clear" w:color="auto" w:fill="auto"/>
            <w:vAlign w:val="center"/>
          </w:tcPr>
          <w:p w:rsidR="00473A02" w:rsidRPr="00304FEB" w:rsidRDefault="00473A02" w:rsidP="00473A02">
            <w:pPr>
              <w:spacing w:after="0" w:line="240" w:lineRule="auto"/>
              <w:rPr>
                <w:rFonts w:asciiTheme="majorHAnsi" w:hAnsiTheme="majorHAnsi" w:cstheme="majorHAnsi"/>
                <w:szCs w:val="24"/>
              </w:rPr>
            </w:pPr>
            <w:r>
              <w:rPr>
                <w:rFonts w:asciiTheme="majorHAnsi" w:hAnsiTheme="majorHAnsi" w:cstheme="majorHAnsi"/>
                <w:szCs w:val="24"/>
              </w:rPr>
              <w:t>Öğrenci Meclis Bşk.</w:t>
            </w:r>
          </w:p>
        </w:tc>
      </w:tr>
    </w:tbl>
    <w:p w:rsidR="00201899" w:rsidRPr="00137EAD" w:rsidRDefault="00201899" w:rsidP="00296B0A">
      <w:pPr>
        <w:rPr>
          <w:szCs w:val="24"/>
        </w:rPr>
      </w:pPr>
    </w:p>
    <w:p w:rsidR="006D1894" w:rsidRDefault="006D1894" w:rsidP="00296B0A"/>
    <w:p w:rsidR="006D1894" w:rsidRDefault="006D1894" w:rsidP="00296B0A"/>
    <w:p w:rsidR="006D1894" w:rsidRDefault="006D1894" w:rsidP="00296B0A"/>
    <w:p w:rsidR="006D1894" w:rsidRDefault="006D1894" w:rsidP="00296B0A"/>
    <w:p w:rsidR="006E7416" w:rsidRDefault="006E7416" w:rsidP="00296B0A"/>
    <w:p w:rsidR="006E7416" w:rsidRDefault="006E7416" w:rsidP="00296B0A"/>
    <w:p w:rsidR="00201899" w:rsidRPr="00E82C52" w:rsidRDefault="00201899" w:rsidP="006D1894">
      <w:pPr>
        <w:pStyle w:val="Balk1"/>
        <w:jc w:val="center"/>
        <w:rPr>
          <w:rFonts w:eastAsia="Calibri"/>
          <w:color w:val="FF0000"/>
          <w:szCs w:val="24"/>
        </w:rPr>
      </w:pPr>
      <w:bookmarkStart w:id="9" w:name="_Toc416085126"/>
      <w:bookmarkStart w:id="10" w:name="_Toc529519448"/>
      <w:bookmarkStart w:id="11" w:name="_Toc413592934"/>
      <w:bookmarkStart w:id="12" w:name="_Toc531097533"/>
      <w:r w:rsidRPr="00E82C52">
        <w:rPr>
          <w:color w:val="FF0000"/>
        </w:rPr>
        <w:lastRenderedPageBreak/>
        <w:t>BÖLÜM II</w:t>
      </w:r>
      <w:bookmarkEnd w:id="9"/>
      <w:bookmarkEnd w:id="10"/>
      <w:r w:rsidRPr="00E82C52">
        <w:rPr>
          <w:color w:val="FF0000"/>
        </w:rPr>
        <w:t>:</w:t>
      </w:r>
      <w:bookmarkStart w:id="13" w:name="_Toc416085127"/>
      <w:bookmarkStart w:id="14" w:name="_Toc529519449"/>
      <w:r w:rsidRPr="00E82C52">
        <w:rPr>
          <w:color w:val="FF0000"/>
        </w:rPr>
        <w:t xml:space="preserve"> </w:t>
      </w:r>
      <w:r w:rsidRPr="00E82C52">
        <w:rPr>
          <w:rFonts w:eastAsia="Calibri"/>
          <w:color w:val="FF0000"/>
          <w:szCs w:val="24"/>
        </w:rPr>
        <w:t>DURUM ANALİZİ</w:t>
      </w:r>
      <w:bookmarkEnd w:id="11"/>
      <w:bookmarkEnd w:id="12"/>
      <w:bookmarkEnd w:id="13"/>
      <w:bookmarkEnd w:id="14"/>
    </w:p>
    <w:p w:rsidR="00201899" w:rsidRPr="00304FEB" w:rsidRDefault="00201899" w:rsidP="00304FEB">
      <w:pPr>
        <w:autoSpaceDE w:val="0"/>
        <w:autoSpaceDN w:val="0"/>
        <w:adjustRightInd w:val="0"/>
        <w:spacing w:after="0" w:line="360" w:lineRule="auto"/>
        <w:ind w:firstLine="708"/>
        <w:jc w:val="both"/>
        <w:rPr>
          <w:rFonts w:asciiTheme="majorHAnsi" w:hAnsiTheme="majorHAnsi" w:cstheme="majorHAnsi"/>
          <w:szCs w:val="24"/>
        </w:rPr>
      </w:pPr>
      <w:r w:rsidRPr="00304FEB">
        <w:rPr>
          <w:rFonts w:asciiTheme="majorHAnsi" w:hAnsiTheme="majorHAnsi" w:cstheme="majorHAnsi"/>
          <w:szCs w:val="24"/>
        </w:rPr>
        <w:t xml:space="preserve">Durum analizi bölümünde okulumuzun mevcut durumu ortaya konularak neredeyiz sorusuna yanıt bulunmaya çalışılmıştır. </w:t>
      </w:r>
    </w:p>
    <w:p w:rsidR="00201899" w:rsidRPr="00304FEB" w:rsidRDefault="00201899" w:rsidP="00304FEB">
      <w:pPr>
        <w:spacing w:line="360" w:lineRule="auto"/>
        <w:jc w:val="both"/>
        <w:rPr>
          <w:rFonts w:asciiTheme="majorHAnsi" w:hAnsiTheme="majorHAnsi" w:cstheme="majorHAnsi"/>
          <w:szCs w:val="24"/>
        </w:rPr>
      </w:pPr>
      <w:r w:rsidRPr="00304FEB">
        <w:rPr>
          <w:rFonts w:asciiTheme="majorHAnsi" w:hAnsiTheme="majorHAnsi" w:cstheme="majorHAnsi"/>
          <w:szCs w:val="24"/>
        </w:rPr>
        <w:t>Bu kapsamda okulumuzun kısa tanıtımı, okul künyesi ve temel istatistikleri, paydaş analizi ve görüşleri ile okulumuzun Güçlü Zayıf Fırsat ve Tehditlerinin (GZFT) ele alındığı analize yer verilmiştir.</w:t>
      </w:r>
    </w:p>
    <w:p w:rsidR="003579B5" w:rsidRPr="00304FEB" w:rsidRDefault="00304FEB" w:rsidP="00201899">
      <w:pPr>
        <w:rPr>
          <w:rFonts w:asciiTheme="majorHAnsi" w:hAnsiTheme="majorHAnsi" w:cstheme="majorHAnsi"/>
          <w:b/>
          <w:u w:val="single"/>
        </w:rPr>
      </w:pPr>
      <w:r w:rsidRPr="00304FEB">
        <w:rPr>
          <w:rFonts w:asciiTheme="majorHAnsi" w:hAnsiTheme="majorHAnsi" w:cstheme="majorHAnsi"/>
          <w:b/>
        </w:rPr>
        <w:tab/>
      </w:r>
      <w:r w:rsidR="003579B5" w:rsidRPr="00304FEB">
        <w:rPr>
          <w:rFonts w:asciiTheme="majorHAnsi" w:hAnsiTheme="majorHAnsi" w:cstheme="majorHAnsi"/>
          <w:b/>
          <w:u w:val="single"/>
        </w:rPr>
        <w:t>Okulun Kısa Tanıtımı:</w:t>
      </w:r>
    </w:p>
    <w:p w:rsidR="00BC5E6E" w:rsidRPr="00304FEB" w:rsidRDefault="00BC5E6E" w:rsidP="00545011">
      <w:pPr>
        <w:ind w:firstLine="708"/>
        <w:jc w:val="both"/>
        <w:rPr>
          <w:rFonts w:asciiTheme="majorHAnsi" w:hAnsiTheme="majorHAnsi" w:cstheme="majorHAnsi"/>
          <w:bCs/>
        </w:rPr>
      </w:pPr>
      <w:r w:rsidRPr="00304FEB">
        <w:rPr>
          <w:rFonts w:asciiTheme="majorHAnsi" w:hAnsiTheme="majorHAnsi" w:cstheme="majorHAnsi"/>
          <w:bCs/>
        </w:rPr>
        <w:t xml:space="preserve">Okulumuz 1969 Yılının Şubat Ayında bugün Eski Bina dediğimiz binada Özer İlkokulu adıyla Eğitim – Öğretime başlamıştır. O güne kadar 18 Eylül İlkokulu ve Atatürk İlkokuluna devam eden Fatih Mahallesinde İkametgâh eden öğrenciler bu okullardan okulumuza nakil yapılmıştır. </w:t>
      </w:r>
    </w:p>
    <w:p w:rsidR="00BC5E6E" w:rsidRPr="00304FEB" w:rsidRDefault="00BC5E6E" w:rsidP="00545011">
      <w:pPr>
        <w:jc w:val="both"/>
        <w:rPr>
          <w:rFonts w:asciiTheme="majorHAnsi" w:hAnsiTheme="majorHAnsi" w:cstheme="majorHAnsi"/>
          <w:bCs/>
        </w:rPr>
      </w:pPr>
      <w:r w:rsidRPr="00304FEB">
        <w:rPr>
          <w:rFonts w:asciiTheme="majorHAnsi" w:hAnsiTheme="majorHAnsi" w:cstheme="majorHAnsi"/>
          <w:bCs/>
          <w:color w:val="FF0000"/>
        </w:rPr>
        <w:t xml:space="preserve">        </w:t>
      </w:r>
      <w:r w:rsidRPr="00304FEB">
        <w:rPr>
          <w:rFonts w:asciiTheme="majorHAnsi" w:hAnsiTheme="majorHAnsi" w:cstheme="majorHAnsi"/>
          <w:bCs/>
        </w:rPr>
        <w:t>Okula Özer adının verilmesi: İlçemize büyük hizmetleri olan, Belediye Başkanlığı yapmış olan rahmetli Mehmet Özer’in soyadı alınarak verilmiştir.</w:t>
      </w:r>
    </w:p>
    <w:p w:rsidR="00BC5E6E" w:rsidRPr="00304FEB" w:rsidRDefault="00BC5E6E" w:rsidP="00545011">
      <w:pPr>
        <w:jc w:val="both"/>
        <w:rPr>
          <w:rFonts w:asciiTheme="majorHAnsi" w:hAnsiTheme="majorHAnsi" w:cstheme="majorHAnsi"/>
          <w:bCs/>
        </w:rPr>
      </w:pPr>
      <w:r w:rsidRPr="00304FEB">
        <w:rPr>
          <w:rFonts w:asciiTheme="majorHAnsi" w:hAnsiTheme="majorHAnsi" w:cstheme="majorHAnsi"/>
          <w:bCs/>
        </w:rPr>
        <w:t xml:space="preserve">        1992 Yılında üç katlı yeni bir bina (A Blok)daha yapılarak Eğitim ve Öğretime açıldı. Yeni binanın yapımıyla 1993 tarihinde itibaren 8 Yıllık Eğitime geçişin uygulaması olan 5+3 İlkokul ve Ortaokulun bir arada olduğu İlköğretim Okulu olarak Okulumuzun adı Özer İlköğretim Okulu oldu ve 1993 yılında ilk defa 6. Sınıfta eğitim-öğretim yapılmıştır.</w:t>
      </w:r>
    </w:p>
    <w:p w:rsidR="00BC5E6E" w:rsidRPr="00304FEB" w:rsidRDefault="00BC5E6E" w:rsidP="00545011">
      <w:pPr>
        <w:jc w:val="both"/>
        <w:rPr>
          <w:rFonts w:asciiTheme="majorHAnsi" w:hAnsiTheme="majorHAnsi" w:cstheme="majorHAnsi"/>
          <w:bCs/>
        </w:rPr>
      </w:pPr>
      <w:r w:rsidRPr="00304FEB">
        <w:rPr>
          <w:rFonts w:asciiTheme="majorHAnsi" w:hAnsiTheme="majorHAnsi" w:cstheme="majorHAnsi"/>
          <w:bCs/>
        </w:rPr>
        <w:t xml:space="preserve">        1996 Yılında ilk defa olarak 5.Sınıfı bitirenlere ilkokul, sekizinci sınıfı bitirenlere ortaokul diploması verildi. 1997 – 1998 Öğretim Yılında 8 Yıllık Kesintisiz Eğitime geçildi. Bu tarihten itibaren İlköğretim Okulu Diploması verilmektedir.</w:t>
      </w:r>
    </w:p>
    <w:p w:rsidR="00BC5E6E" w:rsidRPr="00304FEB" w:rsidRDefault="00BC5E6E" w:rsidP="00545011">
      <w:pPr>
        <w:jc w:val="both"/>
        <w:rPr>
          <w:rFonts w:asciiTheme="majorHAnsi" w:hAnsiTheme="majorHAnsi" w:cstheme="majorHAnsi"/>
          <w:bCs/>
        </w:rPr>
      </w:pPr>
      <w:r w:rsidRPr="00304FEB">
        <w:rPr>
          <w:rFonts w:asciiTheme="majorHAnsi" w:hAnsiTheme="majorHAnsi" w:cstheme="majorHAnsi"/>
          <w:bCs/>
        </w:rPr>
        <w:t xml:space="preserve">        2009–2010 Eğitim-Öğretim döneminde açılan eski A blok yerine yapılan 3 katlı yeni bina hizmete girdi. Çanakkale Valiliği tarafından Aralık 2011 de bina yapısının zayıf olduğu gerekçesi ile yıkım karar alınan B Blokta şu an eğitim-öğretim yapılmamaktadır. 12 Yıllık zorunlu Eğitim kanunu kapsamında Özer İlkokulu ve Özer Ortaokulu olarak iki ayrı kuruma dönüştürülen Okulumuz 2012 den beri halen A Blokta eğitime devam etmekle beraber İlkokul kısmı ise tahsisli olarak yine bu binada eğitimine devam etmektedir.</w:t>
      </w:r>
    </w:p>
    <w:p w:rsidR="003B6343" w:rsidRPr="00304FEB" w:rsidRDefault="00121353" w:rsidP="00317BD8">
      <w:pPr>
        <w:jc w:val="both"/>
        <w:rPr>
          <w:rFonts w:asciiTheme="majorHAnsi" w:hAnsiTheme="majorHAnsi" w:cstheme="majorHAnsi"/>
          <w:szCs w:val="24"/>
        </w:rPr>
      </w:pPr>
      <w:r w:rsidRPr="00304FEB">
        <w:rPr>
          <w:rFonts w:asciiTheme="majorHAnsi" w:hAnsiTheme="majorHAnsi" w:cstheme="majorHAnsi"/>
          <w:szCs w:val="24"/>
        </w:rPr>
        <w:t xml:space="preserve">         </w:t>
      </w:r>
      <w:r w:rsidR="003B6343" w:rsidRPr="00304FEB">
        <w:rPr>
          <w:rFonts w:asciiTheme="majorHAnsi" w:hAnsiTheme="majorHAnsi" w:cstheme="majorHAnsi"/>
          <w:szCs w:val="24"/>
        </w:rPr>
        <w:t xml:space="preserve">Sosyal-Kültürel ve </w:t>
      </w:r>
      <w:r w:rsidR="006E7416" w:rsidRPr="00304FEB">
        <w:rPr>
          <w:rFonts w:asciiTheme="majorHAnsi" w:hAnsiTheme="majorHAnsi" w:cstheme="majorHAnsi"/>
          <w:szCs w:val="24"/>
        </w:rPr>
        <w:t>Tanıtım Programları kapsamında 1</w:t>
      </w:r>
      <w:r w:rsidR="003B6343" w:rsidRPr="00304FEB">
        <w:rPr>
          <w:rFonts w:asciiTheme="majorHAnsi" w:hAnsiTheme="majorHAnsi" w:cstheme="majorHAnsi"/>
          <w:szCs w:val="24"/>
        </w:rPr>
        <w:t xml:space="preserve">. Sınıflar </w:t>
      </w:r>
      <w:r w:rsidR="006E7416" w:rsidRPr="00304FEB">
        <w:rPr>
          <w:rFonts w:asciiTheme="majorHAnsi" w:hAnsiTheme="majorHAnsi" w:cstheme="majorHAnsi"/>
          <w:szCs w:val="24"/>
        </w:rPr>
        <w:t>okuma bayramı</w:t>
      </w:r>
      <w:r w:rsidR="003B6343" w:rsidRPr="00304FEB">
        <w:rPr>
          <w:rFonts w:asciiTheme="majorHAnsi" w:hAnsiTheme="majorHAnsi" w:cstheme="majorHAnsi"/>
          <w:szCs w:val="24"/>
        </w:rPr>
        <w:t xml:space="preserve">, </w:t>
      </w:r>
      <w:r w:rsidR="006E7416" w:rsidRPr="00304FEB">
        <w:rPr>
          <w:rFonts w:asciiTheme="majorHAnsi" w:hAnsiTheme="majorHAnsi" w:cstheme="majorHAnsi"/>
          <w:szCs w:val="24"/>
        </w:rPr>
        <w:t xml:space="preserve">4. sınıf öğrencileri ve velilerle </w:t>
      </w:r>
      <w:r w:rsidR="003B6343" w:rsidRPr="00304FEB">
        <w:rPr>
          <w:rFonts w:asciiTheme="majorHAnsi" w:hAnsiTheme="majorHAnsi" w:cstheme="majorHAnsi"/>
          <w:szCs w:val="24"/>
        </w:rPr>
        <w:t xml:space="preserve">Bursa, Ankara, İstanbul gezileri, Mayıs ayı içerisinde tüm öğrencilerimizin katılımı ile Futbol </w:t>
      </w:r>
      <w:r w:rsidR="00150147" w:rsidRPr="00304FEB">
        <w:rPr>
          <w:rFonts w:asciiTheme="majorHAnsi" w:hAnsiTheme="majorHAnsi" w:cstheme="majorHAnsi"/>
          <w:szCs w:val="24"/>
        </w:rPr>
        <w:t xml:space="preserve">turnuvaları, </w:t>
      </w:r>
      <w:r w:rsidR="006E7416" w:rsidRPr="00304FEB">
        <w:rPr>
          <w:rFonts w:asciiTheme="majorHAnsi" w:hAnsiTheme="majorHAnsi" w:cstheme="majorHAnsi"/>
          <w:szCs w:val="24"/>
        </w:rPr>
        <w:t>4</w:t>
      </w:r>
      <w:r w:rsidR="003B6343" w:rsidRPr="00304FEB">
        <w:rPr>
          <w:rFonts w:asciiTheme="majorHAnsi" w:hAnsiTheme="majorHAnsi" w:cstheme="majorHAnsi"/>
          <w:szCs w:val="24"/>
        </w:rPr>
        <w:t xml:space="preserve">. Sınıf öğrencilerimiz için </w:t>
      </w:r>
      <w:r w:rsidR="006E7416" w:rsidRPr="00304FEB">
        <w:rPr>
          <w:rFonts w:asciiTheme="majorHAnsi" w:hAnsiTheme="majorHAnsi" w:cstheme="majorHAnsi"/>
          <w:szCs w:val="24"/>
        </w:rPr>
        <w:t>sene sonu etkinlikleri tertip</w:t>
      </w:r>
      <w:r w:rsidR="003B6343" w:rsidRPr="00304FEB">
        <w:rPr>
          <w:rFonts w:asciiTheme="majorHAnsi" w:hAnsiTheme="majorHAnsi" w:cstheme="majorHAnsi"/>
          <w:szCs w:val="24"/>
        </w:rPr>
        <w:t xml:space="preserve"> edilmiştir.</w:t>
      </w:r>
    </w:p>
    <w:p w:rsidR="00DA648F" w:rsidRPr="000B5561" w:rsidRDefault="00121353" w:rsidP="00317BD8">
      <w:pPr>
        <w:tabs>
          <w:tab w:val="left" w:pos="1230"/>
        </w:tabs>
        <w:jc w:val="both"/>
        <w:rPr>
          <w:rFonts w:cstheme="minorHAnsi"/>
          <w:szCs w:val="24"/>
        </w:rPr>
      </w:pPr>
      <w:r w:rsidRPr="00304FEB">
        <w:rPr>
          <w:rFonts w:asciiTheme="majorHAnsi" w:hAnsiTheme="majorHAnsi" w:cstheme="majorHAnsi"/>
          <w:szCs w:val="24"/>
        </w:rPr>
        <w:t xml:space="preserve">       </w:t>
      </w:r>
      <w:r w:rsidR="000B5561" w:rsidRPr="00304FEB">
        <w:rPr>
          <w:rFonts w:asciiTheme="majorHAnsi" w:hAnsiTheme="majorHAnsi" w:cstheme="majorHAnsi"/>
          <w:szCs w:val="24"/>
        </w:rPr>
        <w:t xml:space="preserve"> Resim ve şiir yarışmalarında değişik ferdi başarılar elde edilmiştir. </w:t>
      </w:r>
    </w:p>
    <w:p w:rsidR="00B47F82" w:rsidRPr="00304FEB" w:rsidRDefault="00B47F82" w:rsidP="00B47F82">
      <w:pPr>
        <w:pStyle w:val="Balk2"/>
        <w:rPr>
          <w:rFonts w:cstheme="majorHAnsi"/>
          <w:color w:val="auto"/>
          <w:u w:val="single"/>
        </w:rPr>
      </w:pPr>
      <w:bookmarkStart w:id="15" w:name="_Toc531097535"/>
      <w:r w:rsidRPr="00304FEB">
        <w:rPr>
          <w:rFonts w:cstheme="majorHAnsi"/>
          <w:color w:val="auto"/>
          <w:u w:val="single"/>
        </w:rPr>
        <w:lastRenderedPageBreak/>
        <w:t>Okulun Mevcut Durumu: Temel İstatistikler</w:t>
      </w:r>
      <w:bookmarkEnd w:id="15"/>
    </w:p>
    <w:p w:rsidR="00B47F82" w:rsidRPr="00304FEB" w:rsidRDefault="00304FEB" w:rsidP="00B47F82">
      <w:pPr>
        <w:pStyle w:val="Balk3"/>
        <w:rPr>
          <w:rFonts w:cstheme="majorHAnsi"/>
          <w:i/>
          <w:color w:val="auto"/>
        </w:rPr>
      </w:pPr>
      <w:r>
        <w:rPr>
          <w:rFonts w:cstheme="majorHAnsi"/>
          <w:i/>
          <w:color w:val="auto"/>
        </w:rPr>
        <w:tab/>
      </w:r>
      <w:r w:rsidR="00B47F82" w:rsidRPr="00304FEB">
        <w:rPr>
          <w:rFonts w:cstheme="majorHAnsi"/>
          <w:i/>
          <w:color w:val="auto"/>
        </w:rPr>
        <w:t>Okul Künyesi</w:t>
      </w:r>
    </w:p>
    <w:p w:rsidR="004B50DD" w:rsidRPr="00304FEB" w:rsidRDefault="00782639" w:rsidP="00782639">
      <w:pPr>
        <w:autoSpaceDE w:val="0"/>
        <w:autoSpaceDN w:val="0"/>
        <w:adjustRightInd w:val="0"/>
        <w:spacing w:after="0" w:line="240" w:lineRule="auto"/>
        <w:jc w:val="both"/>
        <w:rPr>
          <w:rFonts w:asciiTheme="majorHAnsi" w:hAnsiTheme="majorHAnsi" w:cstheme="majorHAnsi"/>
          <w:szCs w:val="24"/>
        </w:rPr>
      </w:pPr>
      <w:r w:rsidRPr="00304FEB">
        <w:rPr>
          <w:rFonts w:asciiTheme="majorHAnsi" w:hAnsiTheme="majorHAnsi" w:cstheme="majorHAnsi"/>
          <w:szCs w:val="24"/>
        </w:rPr>
        <w:t xml:space="preserve"> </w:t>
      </w:r>
      <w:r w:rsidR="006E7416" w:rsidRPr="00304FEB">
        <w:rPr>
          <w:rFonts w:asciiTheme="majorHAnsi" w:hAnsiTheme="majorHAnsi" w:cstheme="majorHAnsi"/>
          <w:szCs w:val="24"/>
        </w:rPr>
        <w:tab/>
      </w:r>
      <w:r w:rsidR="00B47F82" w:rsidRPr="00304FEB">
        <w:rPr>
          <w:rFonts w:asciiTheme="majorHAnsi" w:hAnsiTheme="majorHAnsi" w:cstheme="majorHAnsi"/>
          <w:szCs w:val="24"/>
        </w:rPr>
        <w:t>Okulumuzun temel girdilerine ilişkin bilgiler altta yer alan okul künyesine ilişkin tabloda yer almaktadır.</w:t>
      </w:r>
    </w:p>
    <w:p w:rsidR="007F7CDB" w:rsidRPr="00304FEB" w:rsidRDefault="007F7CDB" w:rsidP="00782639">
      <w:pPr>
        <w:autoSpaceDE w:val="0"/>
        <w:autoSpaceDN w:val="0"/>
        <w:adjustRightInd w:val="0"/>
        <w:spacing w:after="0" w:line="240" w:lineRule="auto"/>
        <w:jc w:val="both"/>
        <w:rPr>
          <w:rFonts w:asciiTheme="majorHAnsi" w:hAnsiTheme="majorHAnsi" w:cstheme="majorHAnsi"/>
          <w:szCs w:val="24"/>
        </w:rPr>
      </w:pPr>
    </w:p>
    <w:p w:rsidR="00304FEB" w:rsidRPr="00304FEB" w:rsidRDefault="00304FEB" w:rsidP="00782639">
      <w:pPr>
        <w:autoSpaceDE w:val="0"/>
        <w:autoSpaceDN w:val="0"/>
        <w:adjustRightInd w:val="0"/>
        <w:spacing w:after="0" w:line="240" w:lineRule="auto"/>
        <w:jc w:val="both"/>
        <w:rPr>
          <w:rFonts w:asciiTheme="majorHAnsi" w:hAnsiTheme="majorHAnsi" w:cstheme="majorHAnsi"/>
          <w:szCs w:val="24"/>
        </w:rPr>
      </w:pPr>
    </w:p>
    <w:p w:rsidR="00263CE7" w:rsidRPr="00304FEB" w:rsidRDefault="00B47F82" w:rsidP="00B47F82">
      <w:pPr>
        <w:autoSpaceDE w:val="0"/>
        <w:autoSpaceDN w:val="0"/>
        <w:adjustRightInd w:val="0"/>
        <w:spacing w:after="0" w:line="240" w:lineRule="auto"/>
        <w:jc w:val="both"/>
        <w:rPr>
          <w:rFonts w:asciiTheme="majorHAnsi" w:hAnsiTheme="majorHAnsi" w:cstheme="majorHAnsi"/>
          <w:b/>
          <w:i/>
          <w:color w:val="0070C0"/>
          <w:szCs w:val="24"/>
        </w:rPr>
      </w:pPr>
      <w:r w:rsidRPr="00304FEB">
        <w:rPr>
          <w:rFonts w:asciiTheme="majorHAnsi" w:hAnsiTheme="majorHAnsi" w:cstheme="majorHAnsi"/>
          <w:b/>
          <w:i/>
          <w:color w:val="0070C0"/>
          <w:szCs w:val="24"/>
        </w:rPr>
        <w:t xml:space="preserve">Temel Bilgiler Tablosu- Okul Künyesi </w:t>
      </w:r>
    </w:p>
    <w:p w:rsidR="007F7CDB" w:rsidRPr="00304FEB" w:rsidRDefault="007F7CDB" w:rsidP="00B47F82">
      <w:pPr>
        <w:autoSpaceDE w:val="0"/>
        <w:autoSpaceDN w:val="0"/>
        <w:adjustRightInd w:val="0"/>
        <w:spacing w:after="0" w:line="240" w:lineRule="auto"/>
        <w:jc w:val="both"/>
        <w:rPr>
          <w:rFonts w:asciiTheme="majorHAnsi" w:hAnsiTheme="majorHAnsi" w:cstheme="majorHAnsi"/>
          <w:b/>
          <w:color w:val="0070C0"/>
          <w:szCs w:val="24"/>
        </w:rPr>
      </w:pPr>
    </w:p>
    <w:tbl>
      <w:tblPr>
        <w:tblW w:w="5094" w:type="pct"/>
        <w:tblLayout w:type="fixed"/>
        <w:tblCellMar>
          <w:left w:w="70" w:type="dxa"/>
          <w:right w:w="70" w:type="dxa"/>
        </w:tblCellMar>
        <w:tblLook w:val="04A0"/>
      </w:tblPr>
      <w:tblGrid>
        <w:gridCol w:w="1208"/>
        <w:gridCol w:w="897"/>
        <w:gridCol w:w="464"/>
        <w:gridCol w:w="1020"/>
        <w:gridCol w:w="815"/>
        <w:gridCol w:w="1198"/>
        <w:gridCol w:w="1018"/>
        <w:gridCol w:w="3055"/>
      </w:tblGrid>
      <w:tr w:rsidR="00B47F82" w:rsidRPr="00304FEB" w:rsidTr="00304FEB">
        <w:trPr>
          <w:trHeight w:val="757"/>
        </w:trPr>
        <w:tc>
          <w:tcPr>
            <w:tcW w:w="2275"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47F82" w:rsidRPr="00304FEB" w:rsidRDefault="00B47F82" w:rsidP="009C2705">
            <w:pPr>
              <w:rPr>
                <w:rFonts w:asciiTheme="majorHAnsi" w:hAnsiTheme="majorHAnsi" w:cstheme="majorHAnsi"/>
              </w:rPr>
            </w:pPr>
            <w:r w:rsidRPr="00304FEB">
              <w:rPr>
                <w:rFonts w:asciiTheme="majorHAnsi" w:hAnsiTheme="majorHAnsi" w:cstheme="majorHAnsi"/>
              </w:rPr>
              <w:t xml:space="preserve">İli: </w:t>
            </w:r>
            <w:r w:rsidR="009C2705" w:rsidRPr="00304FEB">
              <w:rPr>
                <w:rFonts w:asciiTheme="majorHAnsi" w:hAnsiTheme="majorHAnsi" w:cstheme="majorHAnsi"/>
              </w:rPr>
              <w:t>ÇANAKKALE</w:t>
            </w:r>
          </w:p>
        </w:tc>
        <w:tc>
          <w:tcPr>
            <w:tcW w:w="2724" w:type="pct"/>
            <w:gridSpan w:val="3"/>
            <w:tcBorders>
              <w:top w:val="single" w:sz="8" w:space="0" w:color="000066"/>
              <w:left w:val="nil"/>
              <w:bottom w:val="single" w:sz="8" w:space="0" w:color="000066"/>
              <w:right w:val="single" w:sz="8" w:space="0" w:color="000000"/>
            </w:tcBorders>
            <w:shd w:val="clear" w:color="auto" w:fill="auto"/>
            <w:vAlign w:val="center"/>
            <w:hideMark/>
          </w:tcPr>
          <w:p w:rsidR="00B47F82" w:rsidRPr="00304FEB" w:rsidRDefault="00B47F82" w:rsidP="009C2705">
            <w:pPr>
              <w:rPr>
                <w:rFonts w:asciiTheme="majorHAnsi" w:hAnsiTheme="majorHAnsi" w:cstheme="majorHAnsi"/>
              </w:rPr>
            </w:pPr>
            <w:r w:rsidRPr="00304FEB">
              <w:rPr>
                <w:rFonts w:asciiTheme="majorHAnsi" w:hAnsiTheme="majorHAnsi" w:cstheme="majorHAnsi"/>
                <w:b/>
              </w:rPr>
              <w:t>İlçesi:</w:t>
            </w:r>
            <w:r w:rsidR="009C2705" w:rsidRPr="00304FEB">
              <w:rPr>
                <w:rFonts w:asciiTheme="majorHAnsi" w:hAnsiTheme="majorHAnsi" w:cstheme="majorHAnsi"/>
              </w:rPr>
              <w:t xml:space="preserve"> ÇAN</w:t>
            </w:r>
          </w:p>
        </w:tc>
      </w:tr>
      <w:tr w:rsidR="005A69EB" w:rsidRPr="00304FEB" w:rsidTr="00304FEB">
        <w:trPr>
          <w:trHeight w:val="757"/>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47F82" w:rsidRPr="00304FEB" w:rsidRDefault="00B47F82" w:rsidP="006C5F26">
            <w:pPr>
              <w:rPr>
                <w:rFonts w:asciiTheme="majorHAnsi" w:hAnsiTheme="majorHAnsi" w:cstheme="majorHAnsi"/>
                <w:sz w:val="20"/>
              </w:rPr>
            </w:pPr>
            <w:r w:rsidRPr="00304FEB">
              <w:rPr>
                <w:rFonts w:asciiTheme="majorHAnsi" w:hAnsiTheme="majorHAnsi" w:cstheme="majorHAnsi"/>
                <w:b/>
                <w:sz w:val="20"/>
              </w:rPr>
              <w:t>Adres:</w:t>
            </w:r>
            <w:r w:rsidRPr="00304FEB">
              <w:rPr>
                <w:rFonts w:asciiTheme="majorHAnsi" w:hAnsiTheme="majorHAnsi" w:cstheme="majorHAnsi"/>
                <w:sz w:val="20"/>
              </w:rPr>
              <w:t xml:space="preserve"> </w:t>
            </w:r>
          </w:p>
        </w:tc>
        <w:tc>
          <w:tcPr>
            <w:tcW w:w="165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B47F82" w:rsidRPr="00304FEB" w:rsidRDefault="006E7416" w:rsidP="006E7416">
            <w:pPr>
              <w:rPr>
                <w:rFonts w:asciiTheme="majorHAnsi" w:hAnsiTheme="majorHAnsi" w:cstheme="majorHAnsi"/>
                <w:sz w:val="20"/>
              </w:rPr>
            </w:pPr>
            <w:r w:rsidRPr="00304FEB">
              <w:rPr>
                <w:rFonts w:asciiTheme="majorHAnsi" w:hAnsiTheme="majorHAnsi" w:cstheme="majorHAnsi"/>
                <w:sz w:val="20"/>
              </w:rPr>
              <w:t>Fatih M</w:t>
            </w:r>
            <w:r w:rsidR="009C2705" w:rsidRPr="00304FEB">
              <w:rPr>
                <w:rFonts w:asciiTheme="majorHAnsi" w:hAnsiTheme="majorHAnsi" w:cstheme="majorHAnsi"/>
                <w:sz w:val="20"/>
              </w:rPr>
              <w:t xml:space="preserve">ah. Gençlik </w:t>
            </w:r>
            <w:proofErr w:type="spellStart"/>
            <w:r w:rsidRPr="00304FEB">
              <w:rPr>
                <w:rFonts w:asciiTheme="majorHAnsi" w:hAnsiTheme="majorHAnsi" w:cstheme="majorHAnsi"/>
                <w:sz w:val="20"/>
              </w:rPr>
              <w:t>Sok</w:t>
            </w:r>
            <w:r w:rsidR="009C2705" w:rsidRPr="00304FEB">
              <w:rPr>
                <w:rFonts w:asciiTheme="majorHAnsi" w:hAnsiTheme="majorHAnsi" w:cstheme="majorHAnsi"/>
                <w:sz w:val="20"/>
              </w:rPr>
              <w:t>.No</w:t>
            </w:r>
            <w:proofErr w:type="spellEnd"/>
            <w:r w:rsidR="009C2705" w:rsidRPr="00304FEB">
              <w:rPr>
                <w:rFonts w:asciiTheme="majorHAnsi" w:hAnsiTheme="majorHAnsi" w:cstheme="majorHAnsi"/>
                <w:sz w:val="20"/>
              </w:rPr>
              <w:t xml:space="preserve">:14 </w:t>
            </w:r>
          </w:p>
        </w:tc>
        <w:tc>
          <w:tcPr>
            <w:tcW w:w="1145" w:type="pct"/>
            <w:gridSpan w:val="2"/>
            <w:tcBorders>
              <w:top w:val="single" w:sz="8" w:space="0" w:color="000066"/>
              <w:left w:val="nil"/>
              <w:bottom w:val="nil"/>
              <w:right w:val="single" w:sz="8" w:space="0" w:color="000000"/>
            </w:tcBorders>
            <w:shd w:val="clear" w:color="auto" w:fill="auto"/>
            <w:noWrap/>
            <w:vAlign w:val="center"/>
            <w:hideMark/>
          </w:tcPr>
          <w:p w:rsidR="00B47F82" w:rsidRPr="00304FEB" w:rsidRDefault="00B47F82" w:rsidP="006C5F26">
            <w:pPr>
              <w:rPr>
                <w:rFonts w:asciiTheme="majorHAnsi" w:hAnsiTheme="majorHAnsi" w:cstheme="majorHAnsi"/>
                <w:sz w:val="20"/>
              </w:rPr>
            </w:pPr>
            <w:r w:rsidRPr="00304FEB">
              <w:rPr>
                <w:rFonts w:asciiTheme="majorHAnsi" w:hAnsiTheme="majorHAnsi" w:cstheme="majorHAnsi"/>
                <w:b/>
                <w:sz w:val="20"/>
              </w:rPr>
              <w:t>Coğrafi Konum (link)</w:t>
            </w:r>
          </w:p>
        </w:tc>
        <w:tc>
          <w:tcPr>
            <w:tcW w:w="1579" w:type="pct"/>
            <w:tcBorders>
              <w:top w:val="single" w:sz="8" w:space="0" w:color="000066"/>
              <w:left w:val="nil"/>
              <w:bottom w:val="nil"/>
              <w:right w:val="single" w:sz="8" w:space="0" w:color="000000"/>
            </w:tcBorders>
            <w:shd w:val="clear" w:color="auto" w:fill="auto"/>
            <w:vAlign w:val="center"/>
          </w:tcPr>
          <w:p w:rsidR="00B47F82" w:rsidRPr="00304FEB" w:rsidRDefault="009C2705" w:rsidP="006C5F26">
            <w:pPr>
              <w:rPr>
                <w:rFonts w:asciiTheme="majorHAnsi" w:hAnsiTheme="majorHAnsi" w:cstheme="majorHAnsi"/>
                <w:sz w:val="20"/>
              </w:rPr>
            </w:pPr>
            <w:r w:rsidRPr="00304FEB">
              <w:rPr>
                <w:rFonts w:asciiTheme="majorHAnsi" w:hAnsiTheme="majorHAnsi" w:cstheme="majorHAnsi"/>
                <w:sz w:val="20"/>
              </w:rPr>
              <w:t>40°01'58.8"N 27°02'43.2"E</w:t>
            </w:r>
          </w:p>
        </w:tc>
      </w:tr>
      <w:tr w:rsidR="005A69EB" w:rsidRPr="00304FEB" w:rsidTr="00304FEB">
        <w:trPr>
          <w:trHeight w:val="757"/>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47F82" w:rsidRPr="00304FEB" w:rsidRDefault="00B47F82" w:rsidP="006C5F26">
            <w:pPr>
              <w:rPr>
                <w:rFonts w:asciiTheme="majorHAnsi" w:hAnsiTheme="majorHAnsi" w:cstheme="majorHAnsi"/>
                <w:b/>
                <w:sz w:val="20"/>
              </w:rPr>
            </w:pPr>
            <w:r w:rsidRPr="00304FEB">
              <w:rPr>
                <w:rFonts w:asciiTheme="majorHAnsi" w:hAnsiTheme="majorHAnsi" w:cstheme="majorHAnsi"/>
                <w:b/>
                <w:sz w:val="20"/>
              </w:rPr>
              <w:t xml:space="preserve">Telefon Numarası: </w:t>
            </w:r>
          </w:p>
        </w:tc>
        <w:tc>
          <w:tcPr>
            <w:tcW w:w="165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B47F82" w:rsidRPr="00304FEB" w:rsidRDefault="001619F6" w:rsidP="006C5F26">
            <w:pPr>
              <w:rPr>
                <w:rFonts w:asciiTheme="majorHAnsi" w:hAnsiTheme="majorHAnsi" w:cstheme="majorHAnsi"/>
                <w:sz w:val="20"/>
              </w:rPr>
            </w:pPr>
            <w:r w:rsidRPr="00304FEB">
              <w:rPr>
                <w:rFonts w:asciiTheme="majorHAnsi" w:hAnsiTheme="majorHAnsi" w:cstheme="majorHAnsi"/>
                <w:sz w:val="20"/>
              </w:rPr>
              <w:t>0</w:t>
            </w:r>
            <w:r w:rsidR="00D553A4" w:rsidRPr="00304FEB">
              <w:rPr>
                <w:rFonts w:asciiTheme="majorHAnsi" w:hAnsiTheme="majorHAnsi" w:cstheme="majorHAnsi"/>
                <w:sz w:val="20"/>
              </w:rPr>
              <w:t xml:space="preserve"> </w:t>
            </w:r>
            <w:r w:rsidRPr="00304FEB">
              <w:rPr>
                <w:rFonts w:asciiTheme="majorHAnsi" w:hAnsiTheme="majorHAnsi" w:cstheme="majorHAnsi"/>
                <w:sz w:val="20"/>
              </w:rPr>
              <w:t>286</w:t>
            </w:r>
            <w:r w:rsidR="00D553A4" w:rsidRPr="00304FEB">
              <w:rPr>
                <w:rFonts w:asciiTheme="majorHAnsi" w:hAnsiTheme="majorHAnsi" w:cstheme="majorHAnsi"/>
                <w:sz w:val="20"/>
              </w:rPr>
              <w:t xml:space="preserve"> </w:t>
            </w:r>
            <w:r w:rsidRPr="00304FEB">
              <w:rPr>
                <w:rFonts w:asciiTheme="majorHAnsi" w:hAnsiTheme="majorHAnsi" w:cstheme="majorHAnsi"/>
                <w:sz w:val="20"/>
              </w:rPr>
              <w:t>416</w:t>
            </w:r>
            <w:r w:rsidR="00D553A4" w:rsidRPr="00304FEB">
              <w:rPr>
                <w:rFonts w:asciiTheme="majorHAnsi" w:hAnsiTheme="majorHAnsi" w:cstheme="majorHAnsi"/>
                <w:sz w:val="20"/>
              </w:rPr>
              <w:t xml:space="preserve"> </w:t>
            </w:r>
            <w:r w:rsidRPr="00304FEB">
              <w:rPr>
                <w:rFonts w:asciiTheme="majorHAnsi" w:hAnsiTheme="majorHAnsi" w:cstheme="majorHAnsi"/>
                <w:sz w:val="20"/>
              </w:rPr>
              <w:t>11</w:t>
            </w:r>
            <w:r w:rsidR="00D553A4" w:rsidRPr="00304FEB">
              <w:rPr>
                <w:rFonts w:asciiTheme="majorHAnsi" w:hAnsiTheme="majorHAnsi" w:cstheme="majorHAnsi"/>
                <w:sz w:val="20"/>
              </w:rPr>
              <w:t xml:space="preserve"> </w:t>
            </w:r>
            <w:r w:rsidRPr="00304FEB">
              <w:rPr>
                <w:rFonts w:asciiTheme="majorHAnsi" w:hAnsiTheme="majorHAnsi" w:cstheme="majorHAnsi"/>
                <w:sz w:val="20"/>
              </w:rPr>
              <w:t>63</w:t>
            </w:r>
          </w:p>
        </w:tc>
        <w:tc>
          <w:tcPr>
            <w:tcW w:w="1145" w:type="pct"/>
            <w:gridSpan w:val="2"/>
            <w:tcBorders>
              <w:top w:val="single" w:sz="8" w:space="0" w:color="000066"/>
              <w:left w:val="nil"/>
              <w:bottom w:val="nil"/>
              <w:right w:val="single" w:sz="8" w:space="0" w:color="000000"/>
            </w:tcBorders>
            <w:shd w:val="clear" w:color="auto" w:fill="auto"/>
            <w:noWrap/>
            <w:vAlign w:val="center"/>
          </w:tcPr>
          <w:p w:rsidR="00B47F82" w:rsidRPr="00304FEB" w:rsidRDefault="00B47F82" w:rsidP="006C5F26">
            <w:pPr>
              <w:rPr>
                <w:rFonts w:asciiTheme="majorHAnsi" w:hAnsiTheme="majorHAnsi" w:cstheme="majorHAnsi"/>
                <w:b/>
                <w:sz w:val="20"/>
              </w:rPr>
            </w:pPr>
            <w:r w:rsidRPr="00304FEB">
              <w:rPr>
                <w:rFonts w:asciiTheme="majorHAnsi" w:hAnsiTheme="majorHAnsi" w:cstheme="majorHAnsi"/>
                <w:b/>
                <w:sz w:val="20"/>
              </w:rPr>
              <w:t>Faks Numarası:</w:t>
            </w:r>
          </w:p>
        </w:tc>
        <w:tc>
          <w:tcPr>
            <w:tcW w:w="1579" w:type="pct"/>
            <w:tcBorders>
              <w:top w:val="single" w:sz="8" w:space="0" w:color="000066"/>
              <w:left w:val="nil"/>
              <w:bottom w:val="nil"/>
              <w:right w:val="single" w:sz="8" w:space="0" w:color="000000"/>
            </w:tcBorders>
            <w:shd w:val="clear" w:color="auto" w:fill="auto"/>
            <w:vAlign w:val="center"/>
          </w:tcPr>
          <w:p w:rsidR="00B47F82" w:rsidRPr="00304FEB" w:rsidRDefault="006E7416" w:rsidP="006C5F26">
            <w:pPr>
              <w:rPr>
                <w:rFonts w:asciiTheme="majorHAnsi" w:hAnsiTheme="majorHAnsi" w:cstheme="majorHAnsi"/>
                <w:sz w:val="20"/>
              </w:rPr>
            </w:pPr>
            <w:r w:rsidRPr="00304FEB">
              <w:rPr>
                <w:rFonts w:asciiTheme="majorHAnsi" w:hAnsiTheme="majorHAnsi" w:cstheme="majorHAnsi"/>
                <w:sz w:val="20"/>
              </w:rPr>
              <w:t>-</w:t>
            </w:r>
          </w:p>
        </w:tc>
      </w:tr>
      <w:tr w:rsidR="005A69EB" w:rsidRPr="00304FEB" w:rsidTr="00304FEB">
        <w:trPr>
          <w:trHeight w:val="757"/>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47F82" w:rsidRPr="00304FEB" w:rsidRDefault="00B47F82" w:rsidP="006C5F26">
            <w:pPr>
              <w:rPr>
                <w:rFonts w:asciiTheme="majorHAnsi" w:hAnsiTheme="majorHAnsi" w:cstheme="majorHAnsi"/>
                <w:b/>
                <w:sz w:val="20"/>
              </w:rPr>
            </w:pPr>
            <w:r w:rsidRPr="00304FEB">
              <w:rPr>
                <w:rFonts w:asciiTheme="majorHAnsi" w:hAnsiTheme="majorHAnsi" w:cstheme="majorHAnsi"/>
                <w:b/>
                <w:sz w:val="20"/>
              </w:rPr>
              <w:t>e- Posta Adresi:</w:t>
            </w:r>
          </w:p>
        </w:tc>
        <w:tc>
          <w:tcPr>
            <w:tcW w:w="165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B47F82" w:rsidRPr="00304FEB" w:rsidRDefault="006E7416" w:rsidP="006C5F26">
            <w:pPr>
              <w:rPr>
                <w:rFonts w:asciiTheme="majorHAnsi" w:hAnsiTheme="majorHAnsi" w:cstheme="majorHAnsi"/>
                <w:b/>
                <w:sz w:val="20"/>
              </w:rPr>
            </w:pPr>
            <w:r w:rsidRPr="00304FEB">
              <w:rPr>
                <w:rFonts w:asciiTheme="majorHAnsi" w:hAnsiTheme="majorHAnsi" w:cstheme="majorHAnsi"/>
                <w:sz w:val="20"/>
              </w:rPr>
              <w:t>744577</w:t>
            </w:r>
            <w:r w:rsidR="001619F6" w:rsidRPr="00304FEB">
              <w:rPr>
                <w:rFonts w:asciiTheme="majorHAnsi" w:hAnsiTheme="majorHAnsi" w:cstheme="majorHAnsi"/>
                <w:sz w:val="20"/>
              </w:rPr>
              <w:t>@</w:t>
            </w:r>
            <w:proofErr w:type="spellStart"/>
            <w:r w:rsidR="001619F6" w:rsidRPr="00304FEB">
              <w:rPr>
                <w:rFonts w:asciiTheme="majorHAnsi" w:hAnsiTheme="majorHAnsi" w:cstheme="majorHAnsi"/>
                <w:sz w:val="20"/>
              </w:rPr>
              <w:t>meb</w:t>
            </w:r>
            <w:proofErr w:type="spellEnd"/>
            <w:r w:rsidR="001619F6" w:rsidRPr="00304FEB">
              <w:rPr>
                <w:rFonts w:asciiTheme="majorHAnsi" w:hAnsiTheme="majorHAnsi" w:cstheme="majorHAnsi"/>
                <w:sz w:val="20"/>
              </w:rPr>
              <w:t>.k12.tr</w:t>
            </w:r>
          </w:p>
        </w:tc>
        <w:tc>
          <w:tcPr>
            <w:tcW w:w="1145" w:type="pct"/>
            <w:gridSpan w:val="2"/>
            <w:tcBorders>
              <w:top w:val="single" w:sz="8" w:space="0" w:color="000066"/>
              <w:left w:val="nil"/>
              <w:bottom w:val="nil"/>
              <w:right w:val="single" w:sz="8" w:space="0" w:color="000000"/>
            </w:tcBorders>
            <w:shd w:val="clear" w:color="auto" w:fill="auto"/>
            <w:noWrap/>
            <w:vAlign w:val="center"/>
          </w:tcPr>
          <w:p w:rsidR="00B47F82" w:rsidRPr="00304FEB" w:rsidRDefault="00B47F82" w:rsidP="006C5F26">
            <w:pPr>
              <w:rPr>
                <w:rFonts w:asciiTheme="majorHAnsi" w:hAnsiTheme="majorHAnsi" w:cstheme="majorHAnsi"/>
                <w:b/>
                <w:sz w:val="20"/>
              </w:rPr>
            </w:pPr>
            <w:r w:rsidRPr="00304FEB">
              <w:rPr>
                <w:rFonts w:asciiTheme="majorHAnsi" w:hAnsiTheme="majorHAnsi" w:cstheme="majorHAnsi"/>
                <w:b/>
                <w:sz w:val="20"/>
              </w:rPr>
              <w:t>Web sayfası adresi:</w:t>
            </w:r>
          </w:p>
        </w:tc>
        <w:tc>
          <w:tcPr>
            <w:tcW w:w="1579" w:type="pct"/>
            <w:tcBorders>
              <w:top w:val="single" w:sz="8" w:space="0" w:color="000066"/>
              <w:left w:val="nil"/>
              <w:bottom w:val="nil"/>
              <w:right w:val="single" w:sz="8" w:space="0" w:color="000000"/>
            </w:tcBorders>
            <w:shd w:val="clear" w:color="auto" w:fill="auto"/>
            <w:vAlign w:val="center"/>
          </w:tcPr>
          <w:p w:rsidR="00B47F82" w:rsidRPr="00304FEB" w:rsidRDefault="001619F6" w:rsidP="006E7416">
            <w:pPr>
              <w:rPr>
                <w:rFonts w:asciiTheme="majorHAnsi" w:hAnsiTheme="majorHAnsi" w:cstheme="majorHAnsi"/>
                <w:sz w:val="20"/>
              </w:rPr>
            </w:pPr>
            <w:r w:rsidRPr="00304FEB">
              <w:rPr>
                <w:rFonts w:asciiTheme="majorHAnsi" w:hAnsiTheme="majorHAnsi" w:cstheme="majorHAnsi"/>
                <w:sz w:val="20"/>
              </w:rPr>
              <w:t>http://ozer</w:t>
            </w:r>
            <w:r w:rsidR="006E7416" w:rsidRPr="00304FEB">
              <w:rPr>
                <w:rFonts w:asciiTheme="majorHAnsi" w:hAnsiTheme="majorHAnsi" w:cstheme="majorHAnsi"/>
                <w:sz w:val="20"/>
              </w:rPr>
              <w:t>ilko</w:t>
            </w:r>
            <w:r w:rsidRPr="00304FEB">
              <w:rPr>
                <w:rFonts w:asciiTheme="majorHAnsi" w:hAnsiTheme="majorHAnsi" w:cstheme="majorHAnsi"/>
                <w:sz w:val="20"/>
              </w:rPr>
              <w:t>kulu.meb.k12.tr</w:t>
            </w:r>
          </w:p>
        </w:tc>
      </w:tr>
      <w:tr w:rsidR="005A69EB" w:rsidRPr="00304FEB" w:rsidTr="00304FEB">
        <w:trPr>
          <w:trHeight w:val="757"/>
        </w:trPr>
        <w:tc>
          <w:tcPr>
            <w:tcW w:w="62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47F82" w:rsidRPr="00304FEB" w:rsidRDefault="00B47F82" w:rsidP="006C5F26">
            <w:pPr>
              <w:rPr>
                <w:rFonts w:asciiTheme="majorHAnsi" w:hAnsiTheme="majorHAnsi" w:cstheme="majorHAnsi"/>
                <w:b/>
                <w:sz w:val="20"/>
              </w:rPr>
            </w:pPr>
            <w:r w:rsidRPr="00304FEB">
              <w:rPr>
                <w:rFonts w:asciiTheme="majorHAnsi" w:hAnsiTheme="majorHAnsi" w:cstheme="majorHAnsi"/>
                <w:b/>
                <w:sz w:val="20"/>
              </w:rPr>
              <w:t>Kurum Kodu:</w:t>
            </w:r>
          </w:p>
        </w:tc>
        <w:tc>
          <w:tcPr>
            <w:tcW w:w="165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B47F82" w:rsidRPr="00304FEB" w:rsidRDefault="006E7416" w:rsidP="006E7416">
            <w:pPr>
              <w:rPr>
                <w:rFonts w:asciiTheme="majorHAnsi" w:hAnsiTheme="majorHAnsi" w:cstheme="majorHAnsi"/>
                <w:sz w:val="20"/>
              </w:rPr>
            </w:pPr>
            <w:r w:rsidRPr="00304FEB">
              <w:rPr>
                <w:rFonts w:asciiTheme="majorHAnsi" w:hAnsiTheme="majorHAnsi" w:cstheme="majorHAnsi"/>
                <w:sz w:val="20"/>
              </w:rPr>
              <w:t>744577</w:t>
            </w:r>
          </w:p>
        </w:tc>
        <w:tc>
          <w:tcPr>
            <w:tcW w:w="1145" w:type="pct"/>
            <w:gridSpan w:val="2"/>
            <w:tcBorders>
              <w:top w:val="single" w:sz="8" w:space="0" w:color="000066"/>
              <w:left w:val="nil"/>
              <w:bottom w:val="nil"/>
              <w:right w:val="single" w:sz="8" w:space="0" w:color="000000"/>
            </w:tcBorders>
            <w:shd w:val="clear" w:color="auto" w:fill="auto"/>
            <w:noWrap/>
            <w:vAlign w:val="center"/>
          </w:tcPr>
          <w:p w:rsidR="00B47F82" w:rsidRPr="00304FEB" w:rsidRDefault="00B47F82" w:rsidP="006C5F26">
            <w:pPr>
              <w:rPr>
                <w:rFonts w:asciiTheme="majorHAnsi" w:hAnsiTheme="majorHAnsi" w:cstheme="majorHAnsi"/>
                <w:sz w:val="20"/>
              </w:rPr>
            </w:pPr>
            <w:r w:rsidRPr="00304FEB">
              <w:rPr>
                <w:rFonts w:asciiTheme="majorHAnsi" w:hAnsiTheme="majorHAnsi" w:cstheme="majorHAnsi"/>
                <w:b/>
                <w:sz w:val="20"/>
              </w:rPr>
              <w:t>Öğretim Şekli:</w:t>
            </w:r>
          </w:p>
        </w:tc>
        <w:tc>
          <w:tcPr>
            <w:tcW w:w="1579" w:type="pct"/>
            <w:tcBorders>
              <w:top w:val="single" w:sz="8" w:space="0" w:color="000066"/>
              <w:left w:val="nil"/>
              <w:bottom w:val="nil"/>
              <w:right w:val="single" w:sz="8" w:space="0" w:color="000000"/>
            </w:tcBorders>
            <w:shd w:val="clear" w:color="auto" w:fill="auto"/>
            <w:vAlign w:val="center"/>
          </w:tcPr>
          <w:p w:rsidR="00B47F82" w:rsidRPr="00304FEB" w:rsidRDefault="001619F6" w:rsidP="006C5F26">
            <w:pPr>
              <w:rPr>
                <w:rFonts w:asciiTheme="majorHAnsi" w:hAnsiTheme="majorHAnsi" w:cstheme="majorHAnsi"/>
                <w:sz w:val="20"/>
              </w:rPr>
            </w:pPr>
            <w:r w:rsidRPr="00304FEB">
              <w:rPr>
                <w:rFonts w:asciiTheme="majorHAnsi" w:hAnsiTheme="majorHAnsi" w:cstheme="majorHAnsi"/>
                <w:sz w:val="20"/>
              </w:rPr>
              <w:t xml:space="preserve"> </w:t>
            </w:r>
            <w:r w:rsidR="00B47F82" w:rsidRPr="00304FEB">
              <w:rPr>
                <w:rFonts w:asciiTheme="majorHAnsi" w:hAnsiTheme="majorHAnsi" w:cstheme="majorHAnsi"/>
                <w:sz w:val="20"/>
              </w:rPr>
              <w:t>Tam Gün</w:t>
            </w:r>
          </w:p>
        </w:tc>
      </w:tr>
      <w:tr w:rsidR="005A69EB" w:rsidRPr="00304FEB" w:rsidTr="00304FEB">
        <w:trPr>
          <w:trHeight w:val="672"/>
        </w:trPr>
        <w:tc>
          <w:tcPr>
            <w:tcW w:w="2275"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B47F82" w:rsidRPr="00304FEB" w:rsidRDefault="00B47F82" w:rsidP="006E7416">
            <w:pPr>
              <w:rPr>
                <w:rFonts w:asciiTheme="majorHAnsi" w:hAnsiTheme="majorHAnsi" w:cstheme="majorHAnsi"/>
                <w:sz w:val="20"/>
              </w:rPr>
            </w:pPr>
            <w:r w:rsidRPr="00304FEB">
              <w:rPr>
                <w:rFonts w:asciiTheme="majorHAnsi" w:hAnsiTheme="majorHAnsi" w:cstheme="majorHAnsi"/>
                <w:b/>
                <w:sz w:val="20"/>
              </w:rPr>
              <w:t>Okulun Hizmete Giriş Tarihi :</w:t>
            </w:r>
            <w:r w:rsidRPr="00304FEB">
              <w:rPr>
                <w:rFonts w:asciiTheme="majorHAnsi" w:hAnsiTheme="majorHAnsi" w:cstheme="majorHAnsi"/>
                <w:sz w:val="20"/>
              </w:rPr>
              <w:t xml:space="preserve"> </w:t>
            </w:r>
            <w:r w:rsidR="006E7416" w:rsidRPr="00304FEB">
              <w:rPr>
                <w:rFonts w:asciiTheme="majorHAnsi" w:hAnsiTheme="majorHAnsi" w:cstheme="majorHAnsi"/>
                <w:sz w:val="20"/>
              </w:rPr>
              <w:t>1969</w:t>
            </w:r>
          </w:p>
        </w:tc>
        <w:tc>
          <w:tcPr>
            <w:tcW w:w="1145" w:type="pct"/>
            <w:gridSpan w:val="2"/>
            <w:tcBorders>
              <w:top w:val="single" w:sz="8" w:space="0" w:color="000066"/>
              <w:left w:val="nil"/>
              <w:bottom w:val="single" w:sz="8" w:space="0" w:color="000066"/>
              <w:right w:val="single" w:sz="8" w:space="0" w:color="000000"/>
            </w:tcBorders>
            <w:shd w:val="clear" w:color="auto" w:fill="auto"/>
            <w:noWrap/>
            <w:vAlign w:val="center"/>
          </w:tcPr>
          <w:p w:rsidR="00B47F82" w:rsidRPr="00304FEB" w:rsidRDefault="00B47F82" w:rsidP="006C5F26">
            <w:pPr>
              <w:rPr>
                <w:rFonts w:asciiTheme="majorHAnsi" w:hAnsiTheme="majorHAnsi" w:cstheme="majorHAnsi"/>
                <w:b/>
                <w:sz w:val="20"/>
              </w:rPr>
            </w:pPr>
            <w:r w:rsidRPr="00304FEB">
              <w:rPr>
                <w:rFonts w:asciiTheme="majorHAnsi" w:hAnsiTheme="majorHAnsi" w:cstheme="majorHAnsi"/>
                <w:b/>
                <w:sz w:val="20"/>
              </w:rPr>
              <w:t xml:space="preserve">Toplam Çalışan Sayısı </w:t>
            </w:r>
          </w:p>
        </w:tc>
        <w:tc>
          <w:tcPr>
            <w:tcW w:w="1579" w:type="pct"/>
            <w:tcBorders>
              <w:top w:val="single" w:sz="8" w:space="0" w:color="000066"/>
              <w:left w:val="nil"/>
              <w:bottom w:val="single" w:sz="8" w:space="0" w:color="000066"/>
              <w:right w:val="single" w:sz="8" w:space="0" w:color="000000"/>
            </w:tcBorders>
            <w:shd w:val="clear" w:color="auto" w:fill="auto"/>
            <w:vAlign w:val="center"/>
          </w:tcPr>
          <w:p w:rsidR="00B47F82" w:rsidRPr="00304FEB" w:rsidRDefault="006E7416" w:rsidP="006C5F26">
            <w:pPr>
              <w:rPr>
                <w:rFonts w:asciiTheme="majorHAnsi" w:hAnsiTheme="majorHAnsi" w:cstheme="majorHAnsi"/>
                <w:sz w:val="20"/>
              </w:rPr>
            </w:pPr>
            <w:r w:rsidRPr="00304FEB">
              <w:rPr>
                <w:rFonts w:asciiTheme="majorHAnsi" w:hAnsiTheme="majorHAnsi" w:cstheme="majorHAnsi"/>
                <w:sz w:val="20"/>
              </w:rPr>
              <w:t>20</w:t>
            </w:r>
          </w:p>
        </w:tc>
      </w:tr>
      <w:tr w:rsidR="005A69EB" w:rsidRPr="00304FEB" w:rsidTr="00304FEB">
        <w:trPr>
          <w:trHeight w:val="538"/>
        </w:trPr>
        <w:tc>
          <w:tcPr>
            <w:tcW w:w="62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47F82" w:rsidRPr="00304FEB" w:rsidRDefault="00B47F82" w:rsidP="006C5F26">
            <w:pPr>
              <w:rPr>
                <w:rFonts w:asciiTheme="majorHAnsi" w:hAnsiTheme="majorHAnsi" w:cstheme="majorHAnsi"/>
                <w:b/>
                <w:sz w:val="20"/>
              </w:rPr>
            </w:pPr>
            <w:r w:rsidRPr="00304FEB">
              <w:rPr>
                <w:rFonts w:asciiTheme="majorHAnsi" w:hAnsiTheme="majorHAnsi" w:cstheme="majorHAnsi"/>
                <w:b/>
                <w:sz w:val="20"/>
              </w:rPr>
              <w:t>Öğrenci Sayısı:</w:t>
            </w:r>
          </w:p>
        </w:tc>
        <w:tc>
          <w:tcPr>
            <w:tcW w:w="463" w:type="pct"/>
            <w:tcBorders>
              <w:top w:val="single" w:sz="8" w:space="0" w:color="000066"/>
              <w:left w:val="single" w:sz="8" w:space="0" w:color="000066"/>
              <w:bottom w:val="single" w:sz="8" w:space="0" w:color="000066"/>
              <w:right w:val="single" w:sz="8" w:space="0" w:color="000066"/>
            </w:tcBorders>
            <w:shd w:val="clear" w:color="auto" w:fill="auto"/>
            <w:vAlign w:val="bottom"/>
          </w:tcPr>
          <w:p w:rsidR="00B47F82" w:rsidRPr="00304FEB" w:rsidRDefault="00B47F82" w:rsidP="00304FEB">
            <w:pPr>
              <w:rPr>
                <w:rFonts w:asciiTheme="majorHAnsi" w:hAnsiTheme="majorHAnsi" w:cstheme="majorHAnsi"/>
                <w:sz w:val="20"/>
              </w:rPr>
            </w:pPr>
            <w:r w:rsidRPr="00304FEB">
              <w:rPr>
                <w:rFonts w:asciiTheme="majorHAnsi" w:hAnsiTheme="majorHAnsi" w:cstheme="majorHAnsi"/>
                <w:sz w:val="20"/>
              </w:rPr>
              <w:t>Kız</w:t>
            </w:r>
          </w:p>
        </w:tc>
        <w:tc>
          <w:tcPr>
            <w:tcW w:w="1188"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B47F82" w:rsidRPr="00304FEB" w:rsidRDefault="00D56615" w:rsidP="006C5F26">
            <w:pPr>
              <w:rPr>
                <w:rFonts w:asciiTheme="majorHAnsi" w:hAnsiTheme="majorHAnsi" w:cstheme="majorHAnsi"/>
                <w:sz w:val="20"/>
              </w:rPr>
            </w:pPr>
            <w:r>
              <w:rPr>
                <w:rFonts w:asciiTheme="majorHAnsi" w:hAnsiTheme="majorHAnsi" w:cstheme="majorHAnsi"/>
                <w:sz w:val="20"/>
              </w:rPr>
              <w:t>112</w:t>
            </w:r>
          </w:p>
        </w:tc>
        <w:tc>
          <w:tcPr>
            <w:tcW w:w="61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47F82" w:rsidRPr="00304FEB" w:rsidRDefault="00B47F82" w:rsidP="006C5F26">
            <w:pPr>
              <w:rPr>
                <w:rFonts w:asciiTheme="majorHAnsi" w:hAnsiTheme="majorHAnsi" w:cstheme="majorHAnsi"/>
                <w:b/>
                <w:sz w:val="20"/>
              </w:rPr>
            </w:pPr>
            <w:r w:rsidRPr="00304FEB">
              <w:rPr>
                <w:rFonts w:asciiTheme="majorHAnsi" w:hAnsiTheme="majorHAnsi" w:cstheme="majorHAnsi"/>
                <w:b/>
                <w:sz w:val="20"/>
              </w:rPr>
              <w:t>Öğretmen Sayısı</w:t>
            </w:r>
          </w:p>
        </w:tc>
        <w:tc>
          <w:tcPr>
            <w:tcW w:w="526" w:type="pct"/>
            <w:tcBorders>
              <w:top w:val="single" w:sz="8" w:space="0" w:color="000066"/>
              <w:left w:val="single" w:sz="8" w:space="0" w:color="000066"/>
              <w:bottom w:val="nil"/>
              <w:right w:val="single" w:sz="8" w:space="0" w:color="000066"/>
            </w:tcBorders>
            <w:shd w:val="clear" w:color="auto" w:fill="auto"/>
            <w:vAlign w:val="bottom"/>
          </w:tcPr>
          <w:p w:rsidR="00B47F82" w:rsidRPr="00304FEB" w:rsidRDefault="00B47F82" w:rsidP="00304FEB">
            <w:pPr>
              <w:rPr>
                <w:rFonts w:asciiTheme="majorHAnsi" w:hAnsiTheme="majorHAnsi" w:cstheme="majorHAnsi"/>
                <w:sz w:val="20"/>
              </w:rPr>
            </w:pPr>
            <w:r w:rsidRPr="00304FEB">
              <w:rPr>
                <w:rFonts w:asciiTheme="majorHAnsi" w:hAnsiTheme="majorHAnsi" w:cstheme="majorHAnsi"/>
                <w:sz w:val="20"/>
              </w:rPr>
              <w:t>Kadın</w:t>
            </w:r>
          </w:p>
        </w:tc>
        <w:tc>
          <w:tcPr>
            <w:tcW w:w="1579" w:type="pct"/>
            <w:tcBorders>
              <w:top w:val="single" w:sz="8" w:space="0" w:color="000066"/>
              <w:left w:val="single" w:sz="8" w:space="0" w:color="000066"/>
              <w:bottom w:val="nil"/>
              <w:right w:val="single" w:sz="8" w:space="0" w:color="000000"/>
            </w:tcBorders>
            <w:shd w:val="clear" w:color="auto" w:fill="auto"/>
            <w:vAlign w:val="center"/>
          </w:tcPr>
          <w:p w:rsidR="00B47F82" w:rsidRPr="00304FEB" w:rsidRDefault="007F7CDB" w:rsidP="006C5F26">
            <w:pPr>
              <w:rPr>
                <w:rFonts w:asciiTheme="majorHAnsi" w:hAnsiTheme="majorHAnsi" w:cstheme="majorHAnsi"/>
                <w:sz w:val="20"/>
              </w:rPr>
            </w:pPr>
            <w:r w:rsidRPr="00304FEB">
              <w:rPr>
                <w:rFonts w:asciiTheme="majorHAnsi" w:hAnsiTheme="majorHAnsi" w:cstheme="majorHAnsi"/>
                <w:sz w:val="20"/>
              </w:rPr>
              <w:t>12</w:t>
            </w:r>
          </w:p>
        </w:tc>
      </w:tr>
      <w:tr w:rsidR="005A69EB" w:rsidRPr="00304FEB" w:rsidTr="00304FEB">
        <w:trPr>
          <w:trHeight w:val="559"/>
        </w:trPr>
        <w:tc>
          <w:tcPr>
            <w:tcW w:w="62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47F82" w:rsidRPr="00304FEB" w:rsidRDefault="00B47F82" w:rsidP="006C5F26">
            <w:pPr>
              <w:rPr>
                <w:rFonts w:asciiTheme="majorHAnsi" w:hAnsiTheme="majorHAnsi" w:cstheme="majorHAnsi"/>
                <w:sz w:val="20"/>
              </w:rPr>
            </w:pPr>
          </w:p>
        </w:tc>
        <w:tc>
          <w:tcPr>
            <w:tcW w:w="463" w:type="pct"/>
            <w:tcBorders>
              <w:top w:val="single" w:sz="8" w:space="0" w:color="000066"/>
              <w:left w:val="single" w:sz="8" w:space="0" w:color="000066"/>
              <w:bottom w:val="single" w:sz="8" w:space="0" w:color="000066"/>
              <w:right w:val="single" w:sz="8" w:space="0" w:color="000066"/>
            </w:tcBorders>
            <w:shd w:val="clear" w:color="auto" w:fill="auto"/>
            <w:vAlign w:val="bottom"/>
          </w:tcPr>
          <w:p w:rsidR="00B47F82" w:rsidRPr="00304FEB" w:rsidRDefault="00B47F82" w:rsidP="00304FEB">
            <w:pPr>
              <w:rPr>
                <w:rFonts w:asciiTheme="majorHAnsi" w:hAnsiTheme="majorHAnsi" w:cstheme="majorHAnsi"/>
                <w:sz w:val="20"/>
              </w:rPr>
            </w:pPr>
            <w:r w:rsidRPr="00304FEB">
              <w:rPr>
                <w:rFonts w:asciiTheme="majorHAnsi" w:hAnsiTheme="majorHAnsi" w:cstheme="majorHAnsi"/>
                <w:sz w:val="20"/>
              </w:rPr>
              <w:t>Erkek</w:t>
            </w:r>
          </w:p>
        </w:tc>
        <w:tc>
          <w:tcPr>
            <w:tcW w:w="1188"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B47F82" w:rsidRPr="00304FEB" w:rsidRDefault="006E7416" w:rsidP="006C5F26">
            <w:pPr>
              <w:rPr>
                <w:rFonts w:asciiTheme="majorHAnsi" w:hAnsiTheme="majorHAnsi" w:cstheme="majorHAnsi"/>
                <w:sz w:val="20"/>
              </w:rPr>
            </w:pPr>
            <w:r w:rsidRPr="00304FEB">
              <w:rPr>
                <w:rFonts w:asciiTheme="majorHAnsi" w:hAnsiTheme="majorHAnsi" w:cstheme="majorHAnsi"/>
                <w:sz w:val="20"/>
              </w:rPr>
              <w:t>110</w:t>
            </w:r>
          </w:p>
        </w:tc>
        <w:tc>
          <w:tcPr>
            <w:tcW w:w="61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47F82" w:rsidRPr="00304FEB" w:rsidRDefault="00B47F82" w:rsidP="006C5F26">
            <w:pPr>
              <w:rPr>
                <w:rFonts w:asciiTheme="majorHAnsi" w:hAnsiTheme="majorHAnsi" w:cstheme="majorHAnsi"/>
                <w:sz w:val="20"/>
              </w:rPr>
            </w:pPr>
          </w:p>
        </w:tc>
        <w:tc>
          <w:tcPr>
            <w:tcW w:w="526" w:type="pct"/>
            <w:tcBorders>
              <w:top w:val="single" w:sz="8" w:space="0" w:color="000066"/>
              <w:left w:val="single" w:sz="8" w:space="0" w:color="000066"/>
              <w:bottom w:val="nil"/>
              <w:right w:val="single" w:sz="8" w:space="0" w:color="000066"/>
            </w:tcBorders>
            <w:shd w:val="clear" w:color="auto" w:fill="auto"/>
            <w:vAlign w:val="bottom"/>
          </w:tcPr>
          <w:p w:rsidR="00B47F82" w:rsidRPr="00304FEB" w:rsidRDefault="00B47F82" w:rsidP="00304FEB">
            <w:pPr>
              <w:rPr>
                <w:rFonts w:asciiTheme="majorHAnsi" w:hAnsiTheme="majorHAnsi" w:cstheme="majorHAnsi"/>
                <w:sz w:val="20"/>
              </w:rPr>
            </w:pPr>
            <w:r w:rsidRPr="00304FEB">
              <w:rPr>
                <w:rFonts w:asciiTheme="majorHAnsi" w:hAnsiTheme="majorHAnsi" w:cstheme="majorHAnsi"/>
                <w:sz w:val="20"/>
              </w:rPr>
              <w:t>Erkek</w:t>
            </w:r>
          </w:p>
        </w:tc>
        <w:tc>
          <w:tcPr>
            <w:tcW w:w="1579" w:type="pct"/>
            <w:tcBorders>
              <w:top w:val="single" w:sz="8" w:space="0" w:color="000066"/>
              <w:left w:val="single" w:sz="8" w:space="0" w:color="000066"/>
              <w:bottom w:val="nil"/>
              <w:right w:val="single" w:sz="8" w:space="0" w:color="000000"/>
            </w:tcBorders>
            <w:shd w:val="clear" w:color="auto" w:fill="auto"/>
            <w:vAlign w:val="center"/>
          </w:tcPr>
          <w:p w:rsidR="00B47F82" w:rsidRPr="00304FEB" w:rsidRDefault="000E3D76" w:rsidP="006C5F26">
            <w:pPr>
              <w:rPr>
                <w:rFonts w:asciiTheme="majorHAnsi" w:hAnsiTheme="majorHAnsi" w:cstheme="majorHAnsi"/>
                <w:sz w:val="20"/>
              </w:rPr>
            </w:pPr>
            <w:r w:rsidRPr="00304FEB">
              <w:rPr>
                <w:rFonts w:asciiTheme="majorHAnsi" w:hAnsiTheme="majorHAnsi" w:cstheme="majorHAnsi"/>
                <w:sz w:val="20"/>
              </w:rPr>
              <w:t>8</w:t>
            </w:r>
          </w:p>
        </w:tc>
      </w:tr>
      <w:tr w:rsidR="005A69EB" w:rsidRPr="00304FEB" w:rsidTr="00304FEB">
        <w:trPr>
          <w:trHeight w:val="695"/>
        </w:trPr>
        <w:tc>
          <w:tcPr>
            <w:tcW w:w="62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47F82" w:rsidRPr="00304FEB" w:rsidRDefault="00B47F82" w:rsidP="006C5F26">
            <w:pPr>
              <w:rPr>
                <w:rFonts w:asciiTheme="majorHAnsi" w:hAnsiTheme="majorHAnsi" w:cstheme="majorHAnsi"/>
                <w:sz w:val="20"/>
              </w:rPr>
            </w:pPr>
          </w:p>
        </w:tc>
        <w:tc>
          <w:tcPr>
            <w:tcW w:w="463" w:type="pct"/>
            <w:tcBorders>
              <w:top w:val="single" w:sz="8" w:space="0" w:color="000066"/>
              <w:left w:val="single" w:sz="8" w:space="0" w:color="000066"/>
              <w:bottom w:val="single" w:sz="8" w:space="0" w:color="000066"/>
              <w:right w:val="single" w:sz="8" w:space="0" w:color="000066"/>
            </w:tcBorders>
            <w:shd w:val="clear" w:color="auto" w:fill="auto"/>
            <w:vAlign w:val="bottom"/>
          </w:tcPr>
          <w:p w:rsidR="00B47F82" w:rsidRPr="00304FEB" w:rsidRDefault="00B47F82" w:rsidP="00304FEB">
            <w:pPr>
              <w:rPr>
                <w:rFonts w:asciiTheme="majorHAnsi" w:hAnsiTheme="majorHAnsi" w:cstheme="majorHAnsi"/>
                <w:b/>
                <w:sz w:val="20"/>
              </w:rPr>
            </w:pPr>
            <w:r w:rsidRPr="00304FEB">
              <w:rPr>
                <w:rFonts w:asciiTheme="majorHAnsi" w:hAnsiTheme="majorHAnsi" w:cstheme="majorHAnsi"/>
                <w:b/>
                <w:sz w:val="20"/>
              </w:rPr>
              <w:t>Toplam</w:t>
            </w:r>
          </w:p>
        </w:tc>
        <w:tc>
          <w:tcPr>
            <w:tcW w:w="1188" w:type="pct"/>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B47F82" w:rsidRPr="00304FEB" w:rsidRDefault="00D56615" w:rsidP="006C5F26">
            <w:pPr>
              <w:rPr>
                <w:rFonts w:asciiTheme="majorHAnsi" w:hAnsiTheme="majorHAnsi" w:cstheme="majorHAnsi"/>
                <w:sz w:val="20"/>
              </w:rPr>
            </w:pPr>
            <w:r>
              <w:rPr>
                <w:rFonts w:asciiTheme="majorHAnsi" w:hAnsiTheme="majorHAnsi" w:cstheme="majorHAnsi"/>
                <w:sz w:val="20"/>
              </w:rPr>
              <w:t>222</w:t>
            </w:r>
          </w:p>
        </w:tc>
        <w:tc>
          <w:tcPr>
            <w:tcW w:w="61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47F82" w:rsidRPr="00304FEB" w:rsidRDefault="00B47F82" w:rsidP="006C5F26">
            <w:pPr>
              <w:rPr>
                <w:rFonts w:asciiTheme="majorHAnsi" w:hAnsiTheme="majorHAnsi" w:cstheme="majorHAnsi"/>
                <w:sz w:val="20"/>
              </w:rPr>
            </w:pPr>
          </w:p>
        </w:tc>
        <w:tc>
          <w:tcPr>
            <w:tcW w:w="526" w:type="pct"/>
            <w:tcBorders>
              <w:top w:val="single" w:sz="8" w:space="0" w:color="000066"/>
              <w:left w:val="single" w:sz="8" w:space="0" w:color="000066"/>
              <w:bottom w:val="single" w:sz="8" w:space="0" w:color="000066"/>
              <w:right w:val="single" w:sz="8" w:space="0" w:color="000066"/>
            </w:tcBorders>
            <w:shd w:val="clear" w:color="auto" w:fill="auto"/>
            <w:vAlign w:val="bottom"/>
          </w:tcPr>
          <w:p w:rsidR="00B47F82" w:rsidRPr="00304FEB" w:rsidRDefault="00B47F82" w:rsidP="00304FEB">
            <w:pPr>
              <w:rPr>
                <w:rFonts w:asciiTheme="majorHAnsi" w:hAnsiTheme="majorHAnsi" w:cstheme="majorHAnsi"/>
                <w:b/>
                <w:sz w:val="18"/>
                <w:szCs w:val="18"/>
              </w:rPr>
            </w:pPr>
            <w:r w:rsidRPr="00304FEB">
              <w:rPr>
                <w:rFonts w:asciiTheme="majorHAnsi" w:hAnsiTheme="majorHAnsi" w:cstheme="majorHAnsi"/>
                <w:b/>
                <w:sz w:val="18"/>
                <w:szCs w:val="18"/>
              </w:rPr>
              <w:t>Toplam</w:t>
            </w:r>
          </w:p>
        </w:tc>
        <w:tc>
          <w:tcPr>
            <w:tcW w:w="157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47F82" w:rsidRPr="00304FEB" w:rsidRDefault="007F7CDB" w:rsidP="006C5F26">
            <w:pPr>
              <w:rPr>
                <w:rFonts w:asciiTheme="majorHAnsi" w:hAnsiTheme="majorHAnsi" w:cstheme="majorHAnsi"/>
                <w:sz w:val="20"/>
              </w:rPr>
            </w:pPr>
            <w:r w:rsidRPr="00304FEB">
              <w:rPr>
                <w:rFonts w:asciiTheme="majorHAnsi" w:hAnsiTheme="majorHAnsi" w:cstheme="majorHAnsi"/>
                <w:sz w:val="20"/>
              </w:rPr>
              <w:t>20</w:t>
            </w:r>
          </w:p>
        </w:tc>
      </w:tr>
      <w:tr w:rsidR="000B5561" w:rsidRPr="00304FEB" w:rsidTr="00304FEB">
        <w:trPr>
          <w:trHeight w:val="33"/>
        </w:trPr>
        <w:tc>
          <w:tcPr>
            <w:tcW w:w="13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B5561" w:rsidRPr="00304FEB" w:rsidRDefault="000B5561" w:rsidP="006C5F26">
            <w:pPr>
              <w:rPr>
                <w:rFonts w:asciiTheme="majorHAnsi" w:hAnsiTheme="majorHAnsi" w:cstheme="majorHAnsi"/>
                <w:b/>
                <w:sz w:val="20"/>
              </w:rPr>
            </w:pPr>
            <w:r w:rsidRPr="00304FEB">
              <w:rPr>
                <w:rFonts w:asciiTheme="majorHAnsi" w:hAnsiTheme="majorHAnsi" w:cstheme="majorHAnsi"/>
                <w:b/>
                <w:sz w:val="20"/>
              </w:rPr>
              <w:t>Derslik Başına Düşen Öğrenci Sayısı</w:t>
            </w:r>
          </w:p>
        </w:tc>
        <w:tc>
          <w:tcPr>
            <w:tcW w:w="5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0B5561" w:rsidRPr="00304FEB" w:rsidRDefault="000B5561" w:rsidP="006C5F26">
            <w:pPr>
              <w:rPr>
                <w:rFonts w:asciiTheme="majorHAnsi" w:hAnsiTheme="majorHAnsi" w:cstheme="majorHAnsi"/>
                <w:sz w:val="20"/>
              </w:rPr>
            </w:pPr>
            <w:r w:rsidRPr="00304FEB">
              <w:rPr>
                <w:rFonts w:asciiTheme="majorHAnsi" w:hAnsiTheme="majorHAnsi" w:cstheme="majorHAnsi"/>
                <w:sz w:val="20"/>
              </w:rPr>
              <w:t>:</w:t>
            </w:r>
            <w:r w:rsidR="007F7CDB" w:rsidRPr="00304FEB">
              <w:rPr>
                <w:rFonts w:asciiTheme="majorHAnsi" w:hAnsiTheme="majorHAnsi" w:cstheme="majorHAnsi"/>
                <w:sz w:val="20"/>
              </w:rPr>
              <w:t xml:space="preserve"> 15</w:t>
            </w:r>
          </w:p>
        </w:tc>
        <w:tc>
          <w:tcPr>
            <w:tcW w:w="156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B5561" w:rsidRPr="00304FEB" w:rsidRDefault="000B5561" w:rsidP="006C5F26">
            <w:pPr>
              <w:rPr>
                <w:rFonts w:asciiTheme="majorHAnsi" w:hAnsiTheme="majorHAnsi" w:cstheme="majorHAnsi"/>
                <w:sz w:val="20"/>
              </w:rPr>
            </w:pPr>
            <w:r w:rsidRPr="00304FEB">
              <w:rPr>
                <w:rFonts w:asciiTheme="majorHAnsi" w:hAnsiTheme="majorHAnsi" w:cstheme="majorHAnsi"/>
                <w:b/>
                <w:bCs/>
                <w:color w:val="000000"/>
                <w:sz w:val="20"/>
                <w:szCs w:val="24"/>
              </w:rPr>
              <w:t>Şube Başına Düşen Öğrenci Sayısı</w:t>
            </w:r>
          </w:p>
        </w:tc>
        <w:tc>
          <w:tcPr>
            <w:tcW w:w="157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B5561" w:rsidRPr="00304FEB" w:rsidRDefault="000B5561" w:rsidP="006C5F26">
            <w:pPr>
              <w:rPr>
                <w:rFonts w:asciiTheme="majorHAnsi" w:hAnsiTheme="majorHAnsi" w:cstheme="majorHAnsi"/>
                <w:sz w:val="20"/>
              </w:rPr>
            </w:pPr>
            <w:r w:rsidRPr="00304FEB">
              <w:rPr>
                <w:rFonts w:asciiTheme="majorHAnsi" w:hAnsiTheme="majorHAnsi" w:cstheme="majorHAnsi"/>
                <w:sz w:val="20"/>
              </w:rPr>
              <w:t>:</w:t>
            </w:r>
            <w:r w:rsidR="007F7CDB" w:rsidRPr="00304FEB">
              <w:rPr>
                <w:rFonts w:asciiTheme="majorHAnsi" w:hAnsiTheme="majorHAnsi" w:cstheme="majorHAnsi"/>
                <w:sz w:val="20"/>
              </w:rPr>
              <w:t xml:space="preserve"> 15</w:t>
            </w:r>
          </w:p>
        </w:tc>
      </w:tr>
      <w:tr w:rsidR="000B5561" w:rsidRPr="00304FEB" w:rsidTr="00304FEB">
        <w:trPr>
          <w:trHeight w:val="33"/>
        </w:trPr>
        <w:tc>
          <w:tcPr>
            <w:tcW w:w="13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B5561" w:rsidRPr="00304FEB" w:rsidRDefault="000B5561" w:rsidP="006C5F26">
            <w:pPr>
              <w:rPr>
                <w:rFonts w:asciiTheme="majorHAnsi" w:hAnsiTheme="majorHAnsi" w:cstheme="majorHAnsi"/>
                <w:b/>
                <w:sz w:val="20"/>
              </w:rPr>
            </w:pPr>
            <w:r w:rsidRPr="00304FEB">
              <w:rPr>
                <w:rFonts w:asciiTheme="majorHAnsi" w:hAnsiTheme="majorHAnsi" w:cstheme="majorHAnsi"/>
                <w:b/>
                <w:bCs/>
                <w:color w:val="000000"/>
                <w:sz w:val="20"/>
                <w:szCs w:val="24"/>
              </w:rPr>
              <w:t>Öğretmen Başına Düşen Öğrenci Sayısı</w:t>
            </w:r>
          </w:p>
        </w:tc>
        <w:tc>
          <w:tcPr>
            <w:tcW w:w="5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0B5561" w:rsidRPr="00304FEB" w:rsidRDefault="000B5561" w:rsidP="006C5F26">
            <w:pPr>
              <w:rPr>
                <w:rFonts w:asciiTheme="majorHAnsi" w:hAnsiTheme="majorHAnsi" w:cstheme="majorHAnsi"/>
                <w:sz w:val="20"/>
              </w:rPr>
            </w:pPr>
            <w:r w:rsidRPr="00304FEB">
              <w:rPr>
                <w:rFonts w:asciiTheme="majorHAnsi" w:hAnsiTheme="majorHAnsi" w:cstheme="majorHAnsi"/>
                <w:sz w:val="20"/>
              </w:rPr>
              <w:t>:</w:t>
            </w:r>
            <w:r w:rsidR="007F7CDB" w:rsidRPr="00304FEB">
              <w:rPr>
                <w:rFonts w:asciiTheme="majorHAnsi" w:hAnsiTheme="majorHAnsi" w:cstheme="majorHAnsi"/>
                <w:sz w:val="20"/>
              </w:rPr>
              <w:t xml:space="preserve"> 14</w:t>
            </w:r>
          </w:p>
        </w:tc>
        <w:tc>
          <w:tcPr>
            <w:tcW w:w="156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B5561" w:rsidRPr="00304FEB" w:rsidRDefault="000B5561" w:rsidP="006C5F26">
            <w:pPr>
              <w:rPr>
                <w:rFonts w:asciiTheme="majorHAnsi" w:hAnsiTheme="majorHAnsi" w:cstheme="majorHAnsi"/>
                <w:b/>
                <w:bCs/>
                <w:color w:val="000000"/>
                <w:sz w:val="20"/>
                <w:szCs w:val="24"/>
              </w:rPr>
            </w:pPr>
            <w:r w:rsidRPr="00304FEB">
              <w:rPr>
                <w:rFonts w:asciiTheme="majorHAnsi" w:hAnsiTheme="majorHAnsi" w:cstheme="majorHAnsi"/>
                <w:b/>
                <w:bCs/>
                <w:color w:val="000000"/>
                <w:sz w:val="20"/>
                <w:szCs w:val="24"/>
              </w:rPr>
              <w:t>Şube Başına 30’dan Fazla Öğrencisi Olan Şube Sayısı</w:t>
            </w:r>
          </w:p>
        </w:tc>
        <w:tc>
          <w:tcPr>
            <w:tcW w:w="157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B5561" w:rsidRPr="00304FEB" w:rsidRDefault="000B5561" w:rsidP="006C5F26">
            <w:pPr>
              <w:rPr>
                <w:rFonts w:asciiTheme="majorHAnsi" w:hAnsiTheme="majorHAnsi" w:cstheme="majorHAnsi"/>
                <w:sz w:val="20"/>
              </w:rPr>
            </w:pPr>
            <w:r w:rsidRPr="00304FEB">
              <w:rPr>
                <w:rFonts w:asciiTheme="majorHAnsi" w:hAnsiTheme="majorHAnsi" w:cstheme="majorHAnsi"/>
                <w:sz w:val="20"/>
              </w:rPr>
              <w:t>:</w:t>
            </w:r>
            <w:r w:rsidR="007F7CDB" w:rsidRPr="00304FEB">
              <w:rPr>
                <w:rFonts w:asciiTheme="majorHAnsi" w:hAnsiTheme="majorHAnsi" w:cstheme="majorHAnsi"/>
                <w:sz w:val="20"/>
              </w:rPr>
              <w:t xml:space="preserve"> </w:t>
            </w:r>
            <w:r w:rsidR="00047A6F" w:rsidRPr="00304FEB">
              <w:rPr>
                <w:rFonts w:asciiTheme="majorHAnsi" w:hAnsiTheme="majorHAnsi" w:cstheme="majorHAnsi"/>
                <w:sz w:val="20"/>
              </w:rPr>
              <w:t>0</w:t>
            </w:r>
          </w:p>
        </w:tc>
      </w:tr>
      <w:tr w:rsidR="000B5561" w:rsidRPr="00304FEB" w:rsidTr="00304FEB">
        <w:trPr>
          <w:trHeight w:val="33"/>
        </w:trPr>
        <w:tc>
          <w:tcPr>
            <w:tcW w:w="132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B5561" w:rsidRPr="00304FEB" w:rsidRDefault="000B5561" w:rsidP="006C5F26">
            <w:pPr>
              <w:rPr>
                <w:rFonts w:asciiTheme="majorHAnsi" w:hAnsiTheme="majorHAnsi" w:cstheme="majorHAnsi"/>
                <w:b/>
                <w:sz w:val="20"/>
              </w:rPr>
            </w:pPr>
            <w:r w:rsidRPr="00304FEB">
              <w:rPr>
                <w:rFonts w:asciiTheme="majorHAnsi" w:hAnsiTheme="majorHAnsi" w:cstheme="majorHAnsi"/>
                <w:b/>
                <w:sz w:val="20"/>
              </w:rPr>
              <w:t>Öğrenci Başına Düşen Toplam Gider Miktarı</w:t>
            </w:r>
          </w:p>
        </w:tc>
        <w:tc>
          <w:tcPr>
            <w:tcW w:w="5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0B5561" w:rsidRPr="00304FEB" w:rsidRDefault="007F7CDB" w:rsidP="006C5F26">
            <w:pPr>
              <w:rPr>
                <w:rFonts w:asciiTheme="majorHAnsi" w:hAnsiTheme="majorHAnsi" w:cstheme="majorHAnsi"/>
                <w:sz w:val="20"/>
              </w:rPr>
            </w:pPr>
            <w:r w:rsidRPr="00304FEB">
              <w:rPr>
                <w:rFonts w:asciiTheme="majorHAnsi" w:hAnsiTheme="majorHAnsi" w:cstheme="majorHAnsi"/>
                <w:sz w:val="20"/>
              </w:rPr>
              <w:t>75</w:t>
            </w:r>
            <w:r w:rsidR="004B40B1" w:rsidRPr="00304FEB">
              <w:rPr>
                <w:rFonts w:asciiTheme="majorHAnsi" w:hAnsiTheme="majorHAnsi" w:cstheme="majorHAnsi"/>
                <w:sz w:val="20"/>
              </w:rPr>
              <w:t>.00 TL</w:t>
            </w:r>
          </w:p>
        </w:tc>
        <w:tc>
          <w:tcPr>
            <w:tcW w:w="156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B5561" w:rsidRPr="00304FEB" w:rsidRDefault="000B5561" w:rsidP="006C5F26">
            <w:pPr>
              <w:rPr>
                <w:rFonts w:asciiTheme="majorHAnsi" w:hAnsiTheme="majorHAnsi" w:cstheme="majorHAnsi"/>
                <w:b/>
                <w:bCs/>
                <w:color w:val="000000"/>
                <w:sz w:val="20"/>
                <w:szCs w:val="24"/>
              </w:rPr>
            </w:pPr>
            <w:r w:rsidRPr="00304FEB">
              <w:rPr>
                <w:rFonts w:asciiTheme="majorHAnsi" w:hAnsiTheme="majorHAnsi" w:cstheme="majorHAnsi"/>
                <w:b/>
                <w:bCs/>
                <w:color w:val="000000"/>
                <w:sz w:val="20"/>
                <w:szCs w:val="24"/>
              </w:rPr>
              <w:t>Öğretmenlerin Kurumdaki Ortalama Görev Süresi</w:t>
            </w:r>
          </w:p>
        </w:tc>
        <w:tc>
          <w:tcPr>
            <w:tcW w:w="157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B5561" w:rsidRPr="00304FEB" w:rsidRDefault="007F7CDB" w:rsidP="006C5F26">
            <w:pPr>
              <w:rPr>
                <w:rFonts w:asciiTheme="majorHAnsi" w:hAnsiTheme="majorHAnsi" w:cstheme="majorHAnsi"/>
                <w:sz w:val="20"/>
              </w:rPr>
            </w:pPr>
            <w:r w:rsidRPr="00304FEB">
              <w:rPr>
                <w:rFonts w:asciiTheme="majorHAnsi" w:hAnsiTheme="majorHAnsi" w:cstheme="majorHAnsi"/>
                <w:sz w:val="20"/>
              </w:rPr>
              <w:t xml:space="preserve"> 9</w:t>
            </w:r>
          </w:p>
        </w:tc>
      </w:tr>
    </w:tbl>
    <w:p w:rsidR="005C55BF" w:rsidRDefault="005C55BF" w:rsidP="007E0A5D">
      <w:pPr>
        <w:pStyle w:val="Balk3"/>
        <w:rPr>
          <w:color w:val="auto"/>
        </w:rPr>
      </w:pPr>
    </w:p>
    <w:p w:rsidR="0077442F" w:rsidRDefault="0077442F" w:rsidP="0077442F"/>
    <w:p w:rsidR="007F7CDB" w:rsidRDefault="007F7CDB" w:rsidP="0077442F"/>
    <w:p w:rsidR="007F7CDB" w:rsidRPr="0077442F" w:rsidRDefault="007F7CDB" w:rsidP="0077442F"/>
    <w:p w:rsidR="007E0A5D" w:rsidRPr="00304FEB" w:rsidRDefault="007E0A5D" w:rsidP="007E0A5D">
      <w:pPr>
        <w:pStyle w:val="Balk3"/>
        <w:rPr>
          <w:rFonts w:cstheme="majorHAnsi"/>
          <w:i/>
          <w:color w:val="auto"/>
        </w:rPr>
      </w:pPr>
      <w:r w:rsidRPr="00304FEB">
        <w:rPr>
          <w:rFonts w:cstheme="majorHAnsi"/>
          <w:i/>
          <w:color w:val="auto"/>
        </w:rPr>
        <w:lastRenderedPageBreak/>
        <w:t>Çalışan Bilgileri</w:t>
      </w:r>
    </w:p>
    <w:p w:rsidR="007E0A5D" w:rsidRDefault="007E0A5D" w:rsidP="007E0A5D">
      <w:pPr>
        <w:ind w:firstLine="708"/>
      </w:pPr>
      <w:r w:rsidRPr="00304FEB">
        <w:rPr>
          <w:rFonts w:asciiTheme="majorHAnsi" w:hAnsiTheme="majorHAnsi" w:cstheme="majorHAnsi"/>
        </w:rPr>
        <w:t>Okulumuzun çalışanlarına ilişkin bilgiler altta yer alan tabloda belirtilmiştir.</w:t>
      </w:r>
    </w:p>
    <w:p w:rsidR="007E0A5D" w:rsidRPr="00304FEB" w:rsidRDefault="007E0A5D" w:rsidP="007E0A5D">
      <w:pPr>
        <w:rPr>
          <w:rFonts w:asciiTheme="majorHAnsi" w:hAnsiTheme="majorHAnsi" w:cstheme="majorHAnsi"/>
          <w:b/>
          <w:i/>
          <w:color w:val="0070C0"/>
        </w:rPr>
      </w:pPr>
      <w:r w:rsidRPr="00304FEB">
        <w:rPr>
          <w:rFonts w:asciiTheme="majorHAnsi" w:hAnsiTheme="majorHAnsi" w:cstheme="majorHAnsi"/>
          <w:b/>
          <w:i/>
          <w:color w:val="0070C0"/>
        </w:rPr>
        <w:t>Çalışan Bilgileri Tablosu</w:t>
      </w: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5"/>
        <w:gridCol w:w="1526"/>
        <w:gridCol w:w="1530"/>
        <w:gridCol w:w="1567"/>
      </w:tblGrid>
      <w:tr w:rsidR="007E0A5D" w:rsidRPr="00304FEB" w:rsidTr="00644D4F">
        <w:trPr>
          <w:trHeight w:val="219"/>
        </w:trPr>
        <w:tc>
          <w:tcPr>
            <w:tcW w:w="4335" w:type="dxa"/>
            <w:shd w:val="clear" w:color="auto" w:fill="auto"/>
          </w:tcPr>
          <w:p w:rsidR="007E0A5D" w:rsidRPr="00304FEB" w:rsidRDefault="007E0A5D" w:rsidP="006C5F26">
            <w:pPr>
              <w:rPr>
                <w:rFonts w:asciiTheme="majorHAnsi" w:hAnsiTheme="majorHAnsi" w:cstheme="majorHAnsi"/>
                <w:b/>
                <w:szCs w:val="24"/>
              </w:rPr>
            </w:pPr>
            <w:r w:rsidRPr="00304FEB">
              <w:rPr>
                <w:rFonts w:asciiTheme="majorHAnsi" w:hAnsiTheme="majorHAnsi" w:cstheme="majorHAnsi"/>
                <w:b/>
                <w:szCs w:val="24"/>
              </w:rPr>
              <w:t>Unvan*</w:t>
            </w:r>
          </w:p>
        </w:tc>
        <w:tc>
          <w:tcPr>
            <w:tcW w:w="1526" w:type="dxa"/>
            <w:shd w:val="clear" w:color="auto" w:fill="auto"/>
          </w:tcPr>
          <w:p w:rsidR="007E0A5D" w:rsidRPr="00304FEB" w:rsidRDefault="007E0A5D" w:rsidP="006C5F26">
            <w:pPr>
              <w:rPr>
                <w:rFonts w:asciiTheme="majorHAnsi" w:hAnsiTheme="majorHAnsi" w:cstheme="majorHAnsi"/>
                <w:b/>
                <w:szCs w:val="24"/>
              </w:rPr>
            </w:pPr>
            <w:r w:rsidRPr="00304FEB">
              <w:rPr>
                <w:rFonts w:asciiTheme="majorHAnsi" w:hAnsiTheme="majorHAnsi" w:cstheme="majorHAnsi"/>
                <w:b/>
                <w:szCs w:val="24"/>
              </w:rPr>
              <w:t>Erkek</w:t>
            </w:r>
          </w:p>
        </w:tc>
        <w:tc>
          <w:tcPr>
            <w:tcW w:w="1530" w:type="dxa"/>
            <w:shd w:val="clear" w:color="auto" w:fill="auto"/>
          </w:tcPr>
          <w:p w:rsidR="007E0A5D" w:rsidRPr="00304FEB" w:rsidRDefault="007E0A5D" w:rsidP="006C5F26">
            <w:pPr>
              <w:rPr>
                <w:rFonts w:asciiTheme="majorHAnsi" w:hAnsiTheme="majorHAnsi" w:cstheme="majorHAnsi"/>
                <w:b/>
                <w:szCs w:val="24"/>
              </w:rPr>
            </w:pPr>
            <w:r w:rsidRPr="00304FEB">
              <w:rPr>
                <w:rFonts w:asciiTheme="majorHAnsi" w:hAnsiTheme="majorHAnsi" w:cstheme="majorHAnsi"/>
                <w:b/>
                <w:szCs w:val="24"/>
              </w:rPr>
              <w:t>Kadın</w:t>
            </w:r>
          </w:p>
        </w:tc>
        <w:tc>
          <w:tcPr>
            <w:tcW w:w="1567" w:type="dxa"/>
            <w:shd w:val="clear" w:color="auto" w:fill="auto"/>
          </w:tcPr>
          <w:p w:rsidR="007E0A5D" w:rsidRPr="00304FEB" w:rsidRDefault="007E0A5D" w:rsidP="006C5F26">
            <w:pPr>
              <w:rPr>
                <w:rFonts w:asciiTheme="majorHAnsi" w:hAnsiTheme="majorHAnsi" w:cstheme="majorHAnsi"/>
                <w:b/>
                <w:szCs w:val="24"/>
              </w:rPr>
            </w:pPr>
            <w:r w:rsidRPr="00304FEB">
              <w:rPr>
                <w:rFonts w:asciiTheme="majorHAnsi" w:hAnsiTheme="majorHAnsi" w:cstheme="majorHAnsi"/>
                <w:b/>
                <w:szCs w:val="24"/>
              </w:rPr>
              <w:t>Toplam</w:t>
            </w:r>
          </w:p>
        </w:tc>
      </w:tr>
      <w:tr w:rsidR="007E0A5D" w:rsidRPr="00304FEB" w:rsidTr="00644D4F">
        <w:trPr>
          <w:trHeight w:val="238"/>
        </w:trPr>
        <w:tc>
          <w:tcPr>
            <w:tcW w:w="4335" w:type="dxa"/>
            <w:shd w:val="clear" w:color="auto" w:fill="auto"/>
            <w:vAlign w:val="center"/>
          </w:tcPr>
          <w:p w:rsidR="007E0A5D" w:rsidRPr="00304FEB" w:rsidRDefault="007E0A5D" w:rsidP="00A05203">
            <w:pPr>
              <w:rPr>
                <w:rFonts w:asciiTheme="majorHAnsi" w:hAnsiTheme="majorHAnsi" w:cstheme="majorHAnsi"/>
                <w:szCs w:val="24"/>
              </w:rPr>
            </w:pPr>
            <w:r w:rsidRPr="00304FEB">
              <w:rPr>
                <w:rFonts w:asciiTheme="majorHAnsi" w:hAnsiTheme="majorHAnsi" w:cstheme="majorHAnsi"/>
                <w:szCs w:val="24"/>
              </w:rPr>
              <w:t>Okul Müdürü ve Müdür Yardımcısı</w:t>
            </w:r>
          </w:p>
        </w:tc>
        <w:tc>
          <w:tcPr>
            <w:tcW w:w="1526" w:type="dxa"/>
            <w:shd w:val="clear" w:color="auto" w:fill="auto"/>
            <w:vAlign w:val="center"/>
          </w:tcPr>
          <w:p w:rsidR="007E0A5D" w:rsidRPr="00304FEB" w:rsidRDefault="002F5967" w:rsidP="00A05203">
            <w:pPr>
              <w:rPr>
                <w:rFonts w:asciiTheme="majorHAnsi" w:hAnsiTheme="majorHAnsi" w:cstheme="majorHAnsi"/>
                <w:b/>
                <w:szCs w:val="24"/>
              </w:rPr>
            </w:pPr>
            <w:r w:rsidRPr="00304FEB">
              <w:rPr>
                <w:rFonts w:asciiTheme="majorHAnsi" w:hAnsiTheme="majorHAnsi" w:cstheme="majorHAnsi"/>
                <w:b/>
                <w:szCs w:val="24"/>
              </w:rPr>
              <w:t>2</w:t>
            </w:r>
          </w:p>
        </w:tc>
        <w:tc>
          <w:tcPr>
            <w:tcW w:w="1530" w:type="dxa"/>
            <w:shd w:val="clear" w:color="auto" w:fill="auto"/>
            <w:vAlign w:val="center"/>
          </w:tcPr>
          <w:p w:rsidR="007E0A5D" w:rsidRPr="00304FEB" w:rsidRDefault="00073146" w:rsidP="00A05203">
            <w:pPr>
              <w:rPr>
                <w:rFonts w:asciiTheme="majorHAnsi" w:hAnsiTheme="majorHAnsi" w:cstheme="majorHAnsi"/>
                <w:b/>
                <w:szCs w:val="24"/>
              </w:rPr>
            </w:pPr>
            <w:r w:rsidRPr="00304FEB">
              <w:rPr>
                <w:rFonts w:asciiTheme="majorHAnsi" w:hAnsiTheme="majorHAnsi" w:cstheme="majorHAnsi"/>
                <w:b/>
                <w:szCs w:val="24"/>
              </w:rPr>
              <w:t>0</w:t>
            </w:r>
          </w:p>
        </w:tc>
        <w:tc>
          <w:tcPr>
            <w:tcW w:w="1567" w:type="dxa"/>
            <w:shd w:val="clear" w:color="auto" w:fill="auto"/>
            <w:vAlign w:val="center"/>
          </w:tcPr>
          <w:p w:rsidR="007E0A5D" w:rsidRPr="00304FEB" w:rsidRDefault="002F5967" w:rsidP="00A05203">
            <w:pPr>
              <w:rPr>
                <w:rFonts w:asciiTheme="majorHAnsi" w:hAnsiTheme="majorHAnsi" w:cstheme="majorHAnsi"/>
                <w:b/>
                <w:szCs w:val="24"/>
              </w:rPr>
            </w:pPr>
            <w:r w:rsidRPr="00304FEB">
              <w:rPr>
                <w:rFonts w:asciiTheme="majorHAnsi" w:hAnsiTheme="majorHAnsi" w:cstheme="majorHAnsi"/>
                <w:b/>
                <w:szCs w:val="24"/>
              </w:rPr>
              <w:t>2</w:t>
            </w:r>
          </w:p>
        </w:tc>
      </w:tr>
      <w:tr w:rsidR="007E0A5D" w:rsidRPr="00304FEB" w:rsidTr="00644D4F">
        <w:trPr>
          <w:trHeight w:val="219"/>
        </w:trPr>
        <w:tc>
          <w:tcPr>
            <w:tcW w:w="4335" w:type="dxa"/>
            <w:shd w:val="clear" w:color="auto" w:fill="auto"/>
            <w:vAlign w:val="center"/>
          </w:tcPr>
          <w:p w:rsidR="007E0A5D" w:rsidRPr="00304FEB" w:rsidRDefault="007E0A5D" w:rsidP="00A05203">
            <w:pPr>
              <w:rPr>
                <w:rFonts w:asciiTheme="majorHAnsi" w:hAnsiTheme="majorHAnsi" w:cstheme="majorHAnsi"/>
                <w:szCs w:val="24"/>
              </w:rPr>
            </w:pPr>
            <w:r w:rsidRPr="00304FEB">
              <w:rPr>
                <w:rFonts w:asciiTheme="majorHAnsi" w:hAnsiTheme="majorHAnsi" w:cstheme="majorHAnsi"/>
                <w:szCs w:val="24"/>
              </w:rPr>
              <w:t>Sınıf Öğretmeni</w:t>
            </w:r>
          </w:p>
        </w:tc>
        <w:tc>
          <w:tcPr>
            <w:tcW w:w="1526"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6</w:t>
            </w:r>
          </w:p>
        </w:tc>
        <w:tc>
          <w:tcPr>
            <w:tcW w:w="1530"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6</w:t>
            </w:r>
          </w:p>
        </w:tc>
        <w:tc>
          <w:tcPr>
            <w:tcW w:w="1567"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12</w:t>
            </w:r>
          </w:p>
        </w:tc>
      </w:tr>
      <w:tr w:rsidR="007E0A5D" w:rsidRPr="00304FEB" w:rsidTr="00644D4F">
        <w:trPr>
          <w:trHeight w:val="219"/>
        </w:trPr>
        <w:tc>
          <w:tcPr>
            <w:tcW w:w="4335" w:type="dxa"/>
            <w:shd w:val="clear" w:color="auto" w:fill="auto"/>
            <w:vAlign w:val="center"/>
          </w:tcPr>
          <w:p w:rsidR="007E0A5D" w:rsidRPr="00304FEB" w:rsidRDefault="007E0A5D" w:rsidP="00A05203">
            <w:pPr>
              <w:rPr>
                <w:rFonts w:asciiTheme="majorHAnsi" w:hAnsiTheme="majorHAnsi" w:cstheme="majorHAnsi"/>
                <w:szCs w:val="24"/>
              </w:rPr>
            </w:pPr>
            <w:r w:rsidRPr="00304FEB">
              <w:rPr>
                <w:rFonts w:asciiTheme="majorHAnsi" w:hAnsiTheme="majorHAnsi" w:cstheme="majorHAnsi"/>
                <w:szCs w:val="24"/>
              </w:rPr>
              <w:t>Branş Öğretmeni</w:t>
            </w:r>
          </w:p>
        </w:tc>
        <w:tc>
          <w:tcPr>
            <w:tcW w:w="1526"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0</w:t>
            </w:r>
          </w:p>
        </w:tc>
        <w:tc>
          <w:tcPr>
            <w:tcW w:w="1530" w:type="dxa"/>
            <w:shd w:val="clear" w:color="auto" w:fill="auto"/>
            <w:vAlign w:val="center"/>
          </w:tcPr>
          <w:p w:rsidR="007E0A5D" w:rsidRPr="00304FEB" w:rsidRDefault="002F5967" w:rsidP="00A05203">
            <w:pPr>
              <w:rPr>
                <w:rFonts w:asciiTheme="majorHAnsi" w:hAnsiTheme="majorHAnsi" w:cstheme="majorHAnsi"/>
                <w:b/>
                <w:szCs w:val="24"/>
              </w:rPr>
            </w:pPr>
            <w:r w:rsidRPr="00304FEB">
              <w:rPr>
                <w:rFonts w:asciiTheme="majorHAnsi" w:hAnsiTheme="majorHAnsi" w:cstheme="majorHAnsi"/>
                <w:b/>
                <w:szCs w:val="24"/>
              </w:rPr>
              <w:t>1</w:t>
            </w:r>
          </w:p>
        </w:tc>
        <w:tc>
          <w:tcPr>
            <w:tcW w:w="1567" w:type="dxa"/>
            <w:shd w:val="clear" w:color="auto" w:fill="auto"/>
            <w:vAlign w:val="center"/>
          </w:tcPr>
          <w:p w:rsidR="007E0A5D" w:rsidRPr="00304FEB" w:rsidRDefault="002F5967" w:rsidP="00A05203">
            <w:pPr>
              <w:rPr>
                <w:rFonts w:asciiTheme="majorHAnsi" w:hAnsiTheme="majorHAnsi" w:cstheme="majorHAnsi"/>
                <w:b/>
                <w:szCs w:val="24"/>
              </w:rPr>
            </w:pPr>
            <w:r w:rsidRPr="00304FEB">
              <w:rPr>
                <w:rFonts w:asciiTheme="majorHAnsi" w:hAnsiTheme="majorHAnsi" w:cstheme="majorHAnsi"/>
                <w:b/>
                <w:szCs w:val="24"/>
              </w:rPr>
              <w:t>1</w:t>
            </w:r>
          </w:p>
        </w:tc>
      </w:tr>
      <w:tr w:rsidR="007E0A5D" w:rsidRPr="00304FEB" w:rsidTr="00644D4F">
        <w:trPr>
          <w:trHeight w:val="520"/>
        </w:trPr>
        <w:tc>
          <w:tcPr>
            <w:tcW w:w="4335" w:type="dxa"/>
            <w:shd w:val="clear" w:color="auto" w:fill="auto"/>
            <w:vAlign w:val="center"/>
          </w:tcPr>
          <w:p w:rsidR="007E0A5D" w:rsidRPr="00304FEB" w:rsidRDefault="007E0A5D" w:rsidP="00A05203">
            <w:pPr>
              <w:rPr>
                <w:rFonts w:asciiTheme="majorHAnsi" w:hAnsiTheme="majorHAnsi" w:cstheme="majorHAnsi"/>
                <w:szCs w:val="24"/>
              </w:rPr>
            </w:pPr>
            <w:r w:rsidRPr="00304FEB">
              <w:rPr>
                <w:rFonts w:asciiTheme="majorHAnsi" w:hAnsiTheme="majorHAnsi" w:cstheme="majorHAnsi"/>
                <w:szCs w:val="24"/>
              </w:rPr>
              <w:t>Rehber Öğretmen</w:t>
            </w:r>
          </w:p>
        </w:tc>
        <w:tc>
          <w:tcPr>
            <w:tcW w:w="1526" w:type="dxa"/>
            <w:shd w:val="clear" w:color="auto" w:fill="auto"/>
            <w:vAlign w:val="center"/>
          </w:tcPr>
          <w:p w:rsidR="007E0A5D" w:rsidRPr="00304FEB" w:rsidRDefault="00DE1AF2" w:rsidP="00A05203">
            <w:pPr>
              <w:rPr>
                <w:rFonts w:asciiTheme="majorHAnsi" w:hAnsiTheme="majorHAnsi" w:cstheme="majorHAnsi"/>
                <w:b/>
                <w:szCs w:val="24"/>
              </w:rPr>
            </w:pPr>
            <w:r w:rsidRPr="00304FEB">
              <w:rPr>
                <w:rFonts w:asciiTheme="majorHAnsi" w:hAnsiTheme="majorHAnsi" w:cstheme="majorHAnsi"/>
                <w:b/>
                <w:szCs w:val="24"/>
              </w:rPr>
              <w:t>0</w:t>
            </w:r>
          </w:p>
        </w:tc>
        <w:tc>
          <w:tcPr>
            <w:tcW w:w="1530"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0</w:t>
            </w:r>
          </w:p>
        </w:tc>
        <w:tc>
          <w:tcPr>
            <w:tcW w:w="1567"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0</w:t>
            </w:r>
          </w:p>
        </w:tc>
      </w:tr>
      <w:tr w:rsidR="007E0A5D" w:rsidRPr="00304FEB" w:rsidTr="00644D4F">
        <w:trPr>
          <w:trHeight w:val="219"/>
        </w:trPr>
        <w:tc>
          <w:tcPr>
            <w:tcW w:w="4335" w:type="dxa"/>
            <w:shd w:val="clear" w:color="auto" w:fill="auto"/>
            <w:vAlign w:val="center"/>
          </w:tcPr>
          <w:p w:rsidR="007E0A5D" w:rsidRPr="00304FEB" w:rsidRDefault="007F7CDB" w:rsidP="00A05203">
            <w:pPr>
              <w:rPr>
                <w:rFonts w:asciiTheme="majorHAnsi" w:hAnsiTheme="majorHAnsi" w:cstheme="majorHAnsi"/>
                <w:szCs w:val="24"/>
              </w:rPr>
            </w:pPr>
            <w:r w:rsidRPr="00304FEB">
              <w:rPr>
                <w:rFonts w:asciiTheme="majorHAnsi" w:hAnsiTheme="majorHAnsi" w:cstheme="majorHAnsi"/>
                <w:szCs w:val="24"/>
              </w:rPr>
              <w:t>Anasınıfı Öğretmeni</w:t>
            </w:r>
          </w:p>
        </w:tc>
        <w:tc>
          <w:tcPr>
            <w:tcW w:w="1526" w:type="dxa"/>
            <w:shd w:val="clear" w:color="auto" w:fill="auto"/>
            <w:vAlign w:val="center"/>
          </w:tcPr>
          <w:p w:rsidR="007E0A5D" w:rsidRPr="00304FEB" w:rsidRDefault="00073146" w:rsidP="00A05203">
            <w:pPr>
              <w:rPr>
                <w:rFonts w:asciiTheme="majorHAnsi" w:hAnsiTheme="majorHAnsi" w:cstheme="majorHAnsi"/>
                <w:b/>
                <w:szCs w:val="24"/>
              </w:rPr>
            </w:pPr>
            <w:r w:rsidRPr="00304FEB">
              <w:rPr>
                <w:rFonts w:asciiTheme="majorHAnsi" w:hAnsiTheme="majorHAnsi" w:cstheme="majorHAnsi"/>
                <w:b/>
                <w:szCs w:val="24"/>
              </w:rPr>
              <w:t>0</w:t>
            </w:r>
          </w:p>
        </w:tc>
        <w:tc>
          <w:tcPr>
            <w:tcW w:w="1530"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3</w:t>
            </w:r>
          </w:p>
        </w:tc>
        <w:tc>
          <w:tcPr>
            <w:tcW w:w="1567"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3</w:t>
            </w:r>
          </w:p>
        </w:tc>
      </w:tr>
      <w:tr w:rsidR="007E0A5D" w:rsidRPr="00304FEB" w:rsidTr="00644D4F">
        <w:trPr>
          <w:trHeight w:val="219"/>
        </w:trPr>
        <w:tc>
          <w:tcPr>
            <w:tcW w:w="4335" w:type="dxa"/>
            <w:shd w:val="clear" w:color="auto" w:fill="auto"/>
            <w:vAlign w:val="center"/>
          </w:tcPr>
          <w:p w:rsidR="007E0A5D" w:rsidRPr="00304FEB" w:rsidRDefault="007E0A5D" w:rsidP="00A05203">
            <w:pPr>
              <w:rPr>
                <w:rFonts w:asciiTheme="majorHAnsi" w:hAnsiTheme="majorHAnsi" w:cstheme="majorHAnsi"/>
                <w:szCs w:val="24"/>
              </w:rPr>
            </w:pPr>
            <w:r w:rsidRPr="00304FEB">
              <w:rPr>
                <w:rFonts w:asciiTheme="majorHAnsi" w:hAnsiTheme="majorHAnsi" w:cstheme="majorHAnsi"/>
                <w:szCs w:val="24"/>
              </w:rPr>
              <w:t>Yardımcı Personel</w:t>
            </w:r>
          </w:p>
        </w:tc>
        <w:tc>
          <w:tcPr>
            <w:tcW w:w="1526"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0</w:t>
            </w:r>
          </w:p>
        </w:tc>
        <w:tc>
          <w:tcPr>
            <w:tcW w:w="1530"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2</w:t>
            </w:r>
          </w:p>
        </w:tc>
        <w:tc>
          <w:tcPr>
            <w:tcW w:w="1567"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2</w:t>
            </w:r>
          </w:p>
        </w:tc>
      </w:tr>
      <w:tr w:rsidR="007E0A5D" w:rsidRPr="00304FEB" w:rsidTr="00644D4F">
        <w:trPr>
          <w:trHeight w:val="219"/>
        </w:trPr>
        <w:tc>
          <w:tcPr>
            <w:tcW w:w="4335" w:type="dxa"/>
            <w:shd w:val="clear" w:color="auto" w:fill="auto"/>
            <w:vAlign w:val="center"/>
          </w:tcPr>
          <w:p w:rsidR="007E0A5D" w:rsidRPr="00304FEB" w:rsidRDefault="007E0A5D" w:rsidP="00A05203">
            <w:pPr>
              <w:rPr>
                <w:rFonts w:asciiTheme="majorHAnsi" w:hAnsiTheme="majorHAnsi" w:cstheme="majorHAnsi"/>
                <w:szCs w:val="24"/>
              </w:rPr>
            </w:pPr>
            <w:r w:rsidRPr="00304FEB">
              <w:rPr>
                <w:rFonts w:asciiTheme="majorHAnsi" w:hAnsiTheme="majorHAnsi" w:cstheme="majorHAnsi"/>
                <w:szCs w:val="24"/>
              </w:rPr>
              <w:t>Güvenlik Personeli</w:t>
            </w:r>
          </w:p>
        </w:tc>
        <w:tc>
          <w:tcPr>
            <w:tcW w:w="1526" w:type="dxa"/>
            <w:shd w:val="clear" w:color="auto" w:fill="auto"/>
            <w:vAlign w:val="center"/>
          </w:tcPr>
          <w:p w:rsidR="007E0A5D" w:rsidRPr="00304FEB" w:rsidRDefault="00073146" w:rsidP="00A05203">
            <w:pPr>
              <w:rPr>
                <w:rFonts w:asciiTheme="majorHAnsi" w:hAnsiTheme="majorHAnsi" w:cstheme="majorHAnsi"/>
                <w:b/>
                <w:szCs w:val="24"/>
              </w:rPr>
            </w:pPr>
            <w:r w:rsidRPr="00304FEB">
              <w:rPr>
                <w:rFonts w:asciiTheme="majorHAnsi" w:hAnsiTheme="majorHAnsi" w:cstheme="majorHAnsi"/>
                <w:b/>
                <w:szCs w:val="24"/>
              </w:rPr>
              <w:t>0</w:t>
            </w:r>
          </w:p>
        </w:tc>
        <w:tc>
          <w:tcPr>
            <w:tcW w:w="1530" w:type="dxa"/>
            <w:shd w:val="clear" w:color="auto" w:fill="auto"/>
            <w:vAlign w:val="center"/>
          </w:tcPr>
          <w:p w:rsidR="007E0A5D" w:rsidRPr="00304FEB" w:rsidRDefault="00073146" w:rsidP="00A05203">
            <w:pPr>
              <w:rPr>
                <w:rFonts w:asciiTheme="majorHAnsi" w:hAnsiTheme="majorHAnsi" w:cstheme="majorHAnsi"/>
                <w:b/>
                <w:szCs w:val="24"/>
              </w:rPr>
            </w:pPr>
            <w:r w:rsidRPr="00304FEB">
              <w:rPr>
                <w:rFonts w:asciiTheme="majorHAnsi" w:hAnsiTheme="majorHAnsi" w:cstheme="majorHAnsi"/>
                <w:b/>
                <w:szCs w:val="24"/>
              </w:rPr>
              <w:t>0</w:t>
            </w:r>
          </w:p>
        </w:tc>
        <w:tc>
          <w:tcPr>
            <w:tcW w:w="1567" w:type="dxa"/>
            <w:shd w:val="clear" w:color="auto" w:fill="auto"/>
            <w:vAlign w:val="center"/>
          </w:tcPr>
          <w:p w:rsidR="007E0A5D" w:rsidRPr="00304FEB" w:rsidRDefault="00073146" w:rsidP="00A05203">
            <w:pPr>
              <w:rPr>
                <w:rFonts w:asciiTheme="majorHAnsi" w:hAnsiTheme="majorHAnsi" w:cstheme="majorHAnsi"/>
                <w:b/>
                <w:szCs w:val="24"/>
              </w:rPr>
            </w:pPr>
            <w:r w:rsidRPr="00304FEB">
              <w:rPr>
                <w:rFonts w:asciiTheme="majorHAnsi" w:hAnsiTheme="majorHAnsi" w:cstheme="majorHAnsi"/>
                <w:b/>
                <w:szCs w:val="24"/>
              </w:rPr>
              <w:t>0</w:t>
            </w:r>
          </w:p>
        </w:tc>
      </w:tr>
      <w:tr w:rsidR="007E0A5D" w:rsidRPr="00304FEB" w:rsidTr="00644D4F">
        <w:trPr>
          <w:trHeight w:val="272"/>
        </w:trPr>
        <w:tc>
          <w:tcPr>
            <w:tcW w:w="4335" w:type="dxa"/>
            <w:shd w:val="clear" w:color="auto" w:fill="auto"/>
            <w:vAlign w:val="center"/>
          </w:tcPr>
          <w:p w:rsidR="007E0A5D" w:rsidRPr="00304FEB" w:rsidRDefault="007E0A5D" w:rsidP="00A05203">
            <w:pPr>
              <w:rPr>
                <w:rFonts w:asciiTheme="majorHAnsi" w:hAnsiTheme="majorHAnsi" w:cstheme="majorHAnsi"/>
                <w:b/>
                <w:szCs w:val="24"/>
              </w:rPr>
            </w:pPr>
            <w:r w:rsidRPr="00304FEB">
              <w:rPr>
                <w:rFonts w:asciiTheme="majorHAnsi" w:hAnsiTheme="majorHAnsi" w:cstheme="majorHAnsi"/>
                <w:b/>
                <w:szCs w:val="24"/>
              </w:rPr>
              <w:t>Toplam Çalışan Sayıları</w:t>
            </w:r>
          </w:p>
        </w:tc>
        <w:tc>
          <w:tcPr>
            <w:tcW w:w="1526" w:type="dxa"/>
            <w:shd w:val="clear" w:color="auto" w:fill="auto"/>
            <w:vAlign w:val="center"/>
          </w:tcPr>
          <w:p w:rsidR="007E0A5D" w:rsidRPr="00304FEB" w:rsidRDefault="00073146" w:rsidP="00A05203">
            <w:pPr>
              <w:rPr>
                <w:rFonts w:asciiTheme="majorHAnsi" w:hAnsiTheme="majorHAnsi" w:cstheme="majorHAnsi"/>
                <w:b/>
                <w:szCs w:val="24"/>
              </w:rPr>
            </w:pPr>
            <w:r w:rsidRPr="00304FEB">
              <w:rPr>
                <w:rFonts w:asciiTheme="majorHAnsi" w:hAnsiTheme="majorHAnsi" w:cstheme="majorHAnsi"/>
                <w:b/>
                <w:szCs w:val="24"/>
              </w:rPr>
              <w:t>8</w:t>
            </w:r>
          </w:p>
        </w:tc>
        <w:tc>
          <w:tcPr>
            <w:tcW w:w="1530"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12</w:t>
            </w:r>
          </w:p>
        </w:tc>
        <w:tc>
          <w:tcPr>
            <w:tcW w:w="1567" w:type="dxa"/>
            <w:shd w:val="clear" w:color="auto" w:fill="auto"/>
            <w:vAlign w:val="center"/>
          </w:tcPr>
          <w:p w:rsidR="007E0A5D" w:rsidRPr="00304FEB" w:rsidRDefault="007F7CDB" w:rsidP="00A05203">
            <w:pPr>
              <w:rPr>
                <w:rFonts w:asciiTheme="majorHAnsi" w:hAnsiTheme="majorHAnsi" w:cstheme="majorHAnsi"/>
                <w:b/>
                <w:szCs w:val="24"/>
              </w:rPr>
            </w:pPr>
            <w:r w:rsidRPr="00304FEB">
              <w:rPr>
                <w:rFonts w:asciiTheme="majorHAnsi" w:hAnsiTheme="majorHAnsi" w:cstheme="majorHAnsi"/>
                <w:b/>
                <w:szCs w:val="24"/>
              </w:rPr>
              <w:t>20</w:t>
            </w:r>
          </w:p>
        </w:tc>
      </w:tr>
    </w:tbl>
    <w:p w:rsidR="00440AD4" w:rsidRPr="00304FEB" w:rsidRDefault="00440AD4" w:rsidP="00440AD4">
      <w:pPr>
        <w:pStyle w:val="Balk3"/>
        <w:rPr>
          <w:rFonts w:cstheme="majorHAnsi"/>
          <w:i/>
          <w:color w:val="auto"/>
          <w:szCs w:val="24"/>
        </w:rPr>
      </w:pPr>
      <w:r w:rsidRPr="00304FEB">
        <w:rPr>
          <w:rFonts w:cstheme="majorHAnsi"/>
          <w:i/>
          <w:color w:val="auto"/>
          <w:szCs w:val="24"/>
        </w:rPr>
        <w:t>Okulumuz Bina ve Alanları</w:t>
      </w:r>
    </w:p>
    <w:p w:rsidR="00440AD4" w:rsidRPr="00304FEB" w:rsidRDefault="00440AD4" w:rsidP="00440AD4">
      <w:pPr>
        <w:tabs>
          <w:tab w:val="left" w:pos="426"/>
        </w:tabs>
        <w:spacing w:after="0"/>
        <w:jc w:val="both"/>
        <w:rPr>
          <w:rFonts w:asciiTheme="majorHAnsi" w:hAnsiTheme="majorHAnsi" w:cstheme="majorHAnsi"/>
          <w:b/>
          <w:szCs w:val="24"/>
        </w:rPr>
      </w:pPr>
      <w:r w:rsidRPr="00304FEB">
        <w:rPr>
          <w:rFonts w:asciiTheme="majorHAnsi" w:hAnsiTheme="majorHAnsi" w:cstheme="majorHAnsi"/>
          <w:szCs w:val="24"/>
        </w:rPr>
        <w:t>Okulumuzun binası ile açık ve kapalı alanlarına ilişkin temel bilgiler altta yer almaktadır.</w:t>
      </w:r>
    </w:p>
    <w:p w:rsidR="00304FEB" w:rsidRDefault="00304FEB" w:rsidP="00440AD4">
      <w:pPr>
        <w:tabs>
          <w:tab w:val="left" w:pos="426"/>
        </w:tabs>
        <w:spacing w:after="0"/>
        <w:jc w:val="both"/>
        <w:rPr>
          <w:rFonts w:asciiTheme="majorHAnsi" w:hAnsiTheme="majorHAnsi" w:cstheme="majorHAnsi"/>
          <w:b/>
          <w:szCs w:val="24"/>
        </w:rPr>
      </w:pPr>
    </w:p>
    <w:p w:rsidR="00440AD4" w:rsidRDefault="00440AD4" w:rsidP="00440AD4">
      <w:pPr>
        <w:tabs>
          <w:tab w:val="left" w:pos="426"/>
        </w:tabs>
        <w:spacing w:after="0"/>
        <w:jc w:val="both"/>
        <w:rPr>
          <w:rFonts w:asciiTheme="majorHAnsi" w:hAnsiTheme="majorHAnsi" w:cstheme="majorHAnsi"/>
          <w:b/>
          <w:i/>
          <w:szCs w:val="24"/>
        </w:rPr>
      </w:pPr>
      <w:r w:rsidRPr="00304FEB">
        <w:rPr>
          <w:rFonts w:asciiTheme="majorHAnsi" w:hAnsiTheme="majorHAnsi" w:cstheme="majorHAnsi"/>
          <w:b/>
          <w:i/>
          <w:szCs w:val="24"/>
        </w:rPr>
        <w:t xml:space="preserve">Okul Yerleşkesine İlişkin Bilgiler </w:t>
      </w:r>
    </w:p>
    <w:tbl>
      <w:tblPr>
        <w:tblW w:w="45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6"/>
        <w:gridCol w:w="870"/>
        <w:gridCol w:w="2361"/>
        <w:gridCol w:w="641"/>
        <w:gridCol w:w="678"/>
      </w:tblGrid>
      <w:tr w:rsidR="00440AD4" w:rsidRPr="00304FEB" w:rsidTr="00304FEB">
        <w:trPr>
          <w:trHeight w:val="389"/>
        </w:trPr>
        <w:tc>
          <w:tcPr>
            <w:tcW w:w="2903" w:type="pct"/>
            <w:gridSpan w:val="2"/>
            <w:shd w:val="clear" w:color="auto" w:fill="auto"/>
          </w:tcPr>
          <w:p w:rsidR="00440AD4" w:rsidRPr="00304FEB" w:rsidRDefault="00440AD4" w:rsidP="006C5F26">
            <w:pPr>
              <w:tabs>
                <w:tab w:val="left" w:pos="426"/>
              </w:tabs>
              <w:spacing w:after="0"/>
              <w:jc w:val="both"/>
              <w:rPr>
                <w:rFonts w:asciiTheme="majorHAnsi" w:hAnsiTheme="majorHAnsi" w:cstheme="majorHAnsi"/>
                <w:b/>
                <w:szCs w:val="24"/>
              </w:rPr>
            </w:pPr>
            <w:r w:rsidRPr="00304FEB">
              <w:rPr>
                <w:rFonts w:asciiTheme="majorHAnsi" w:hAnsiTheme="majorHAnsi" w:cstheme="majorHAnsi"/>
                <w:b/>
                <w:bCs/>
                <w:color w:val="000000"/>
                <w:szCs w:val="24"/>
              </w:rPr>
              <w:t xml:space="preserve">Okul Bölümleri </w:t>
            </w:r>
          </w:p>
        </w:tc>
        <w:tc>
          <w:tcPr>
            <w:tcW w:w="1345" w:type="pct"/>
            <w:shd w:val="clear" w:color="auto" w:fill="auto"/>
          </w:tcPr>
          <w:p w:rsidR="00440AD4" w:rsidRPr="00304FEB" w:rsidRDefault="00440AD4" w:rsidP="006C5F26">
            <w:pPr>
              <w:tabs>
                <w:tab w:val="left" w:pos="426"/>
              </w:tabs>
              <w:spacing w:after="0"/>
              <w:jc w:val="both"/>
              <w:rPr>
                <w:rFonts w:asciiTheme="majorHAnsi" w:hAnsiTheme="majorHAnsi" w:cstheme="majorHAnsi"/>
                <w:b/>
                <w:szCs w:val="24"/>
              </w:rPr>
            </w:pPr>
            <w:r w:rsidRPr="00304FEB">
              <w:rPr>
                <w:rFonts w:asciiTheme="majorHAnsi" w:hAnsiTheme="majorHAnsi" w:cstheme="majorHAnsi"/>
                <w:b/>
                <w:szCs w:val="24"/>
              </w:rPr>
              <w:t>Özel Alanlar</w:t>
            </w:r>
          </w:p>
        </w:tc>
        <w:tc>
          <w:tcPr>
            <w:tcW w:w="365" w:type="pct"/>
            <w:shd w:val="clear" w:color="auto" w:fill="auto"/>
          </w:tcPr>
          <w:p w:rsidR="00440AD4" w:rsidRPr="00304FEB" w:rsidRDefault="00440AD4" w:rsidP="006C5F26">
            <w:pPr>
              <w:tabs>
                <w:tab w:val="left" w:pos="426"/>
              </w:tabs>
              <w:spacing w:after="0"/>
              <w:jc w:val="both"/>
              <w:rPr>
                <w:rFonts w:asciiTheme="majorHAnsi" w:hAnsiTheme="majorHAnsi" w:cstheme="majorHAnsi"/>
                <w:b/>
                <w:szCs w:val="24"/>
              </w:rPr>
            </w:pPr>
            <w:r w:rsidRPr="00304FEB">
              <w:rPr>
                <w:rFonts w:asciiTheme="majorHAnsi" w:hAnsiTheme="majorHAnsi" w:cstheme="majorHAnsi"/>
                <w:b/>
                <w:szCs w:val="24"/>
              </w:rPr>
              <w:t>Var</w:t>
            </w:r>
          </w:p>
        </w:tc>
        <w:tc>
          <w:tcPr>
            <w:tcW w:w="387" w:type="pct"/>
            <w:shd w:val="clear" w:color="auto" w:fill="auto"/>
          </w:tcPr>
          <w:p w:rsidR="00440AD4" w:rsidRPr="00304FEB" w:rsidRDefault="00440AD4" w:rsidP="006C5F26">
            <w:pPr>
              <w:tabs>
                <w:tab w:val="left" w:pos="426"/>
              </w:tabs>
              <w:spacing w:after="0"/>
              <w:jc w:val="both"/>
              <w:rPr>
                <w:rFonts w:asciiTheme="majorHAnsi" w:hAnsiTheme="majorHAnsi" w:cstheme="majorHAnsi"/>
                <w:b/>
                <w:szCs w:val="24"/>
              </w:rPr>
            </w:pPr>
            <w:r w:rsidRPr="00304FEB">
              <w:rPr>
                <w:rFonts w:asciiTheme="majorHAnsi" w:hAnsiTheme="majorHAnsi" w:cstheme="majorHAnsi"/>
                <w:b/>
                <w:szCs w:val="24"/>
              </w:rPr>
              <w:t>Yok</w:t>
            </w:r>
          </w:p>
        </w:tc>
      </w:tr>
      <w:tr w:rsidR="00C26AD4" w:rsidRPr="00304FEB" w:rsidTr="00304FEB">
        <w:trPr>
          <w:trHeight w:val="389"/>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Okul Kat Sayısı</w:t>
            </w:r>
          </w:p>
        </w:tc>
        <w:tc>
          <w:tcPr>
            <w:tcW w:w="496" w:type="pct"/>
            <w:shd w:val="clear" w:color="auto" w:fill="auto"/>
            <w:vAlign w:val="center"/>
          </w:tcPr>
          <w:p w:rsidR="00440AD4" w:rsidRPr="00304FEB" w:rsidRDefault="008961CB"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3</w:t>
            </w:r>
          </w:p>
        </w:tc>
        <w:tc>
          <w:tcPr>
            <w:tcW w:w="1345" w:type="pct"/>
            <w:shd w:val="clear" w:color="auto" w:fill="auto"/>
            <w:vAlign w:val="center"/>
          </w:tcPr>
          <w:p w:rsidR="00440AD4" w:rsidRPr="00304FEB" w:rsidRDefault="00A05203" w:rsidP="00304FEB">
            <w:pPr>
              <w:tabs>
                <w:tab w:val="left" w:pos="426"/>
              </w:tabs>
              <w:spacing w:after="0"/>
              <w:rPr>
                <w:rFonts w:asciiTheme="majorHAnsi" w:hAnsiTheme="majorHAnsi" w:cstheme="majorHAnsi"/>
                <w:szCs w:val="24"/>
              </w:rPr>
            </w:pPr>
            <w:r w:rsidRPr="00304FEB">
              <w:rPr>
                <w:rFonts w:asciiTheme="majorHAnsi" w:hAnsiTheme="majorHAnsi" w:cstheme="majorHAnsi"/>
                <w:szCs w:val="24"/>
              </w:rPr>
              <w:t xml:space="preserve">Çok </w:t>
            </w:r>
            <w:r w:rsidR="00440AD4" w:rsidRPr="00304FEB">
              <w:rPr>
                <w:rFonts w:asciiTheme="majorHAnsi" w:hAnsiTheme="majorHAnsi" w:cstheme="majorHAnsi"/>
                <w:szCs w:val="24"/>
              </w:rPr>
              <w:t>Amaçlı Salon</w:t>
            </w:r>
          </w:p>
        </w:tc>
        <w:tc>
          <w:tcPr>
            <w:tcW w:w="365" w:type="pct"/>
            <w:shd w:val="clear" w:color="auto" w:fill="auto"/>
            <w:vAlign w:val="center"/>
          </w:tcPr>
          <w:p w:rsidR="00440AD4" w:rsidRPr="00304FEB" w:rsidRDefault="00D743C5" w:rsidP="00304FEB">
            <w:pPr>
              <w:tabs>
                <w:tab w:val="left" w:pos="426"/>
              </w:tabs>
              <w:spacing w:after="0"/>
              <w:rPr>
                <w:rFonts w:asciiTheme="majorHAnsi" w:hAnsiTheme="majorHAnsi" w:cstheme="majorHAnsi"/>
                <w:b/>
                <w:szCs w:val="24"/>
              </w:rPr>
            </w:pPr>
            <w:r w:rsidRPr="00304FEB">
              <w:rPr>
                <w:rFonts w:asciiTheme="majorHAnsi" w:hAnsiTheme="majorHAnsi" w:cstheme="majorHAnsi"/>
                <w:szCs w:val="24"/>
              </w:rPr>
              <w:t>Var</w:t>
            </w:r>
          </w:p>
        </w:tc>
        <w:tc>
          <w:tcPr>
            <w:tcW w:w="387"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r>
      <w:tr w:rsidR="00C26AD4" w:rsidRPr="00304FEB" w:rsidTr="00304FEB">
        <w:trPr>
          <w:trHeight w:val="372"/>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Derslik Sayısı</w:t>
            </w:r>
          </w:p>
        </w:tc>
        <w:tc>
          <w:tcPr>
            <w:tcW w:w="496" w:type="pct"/>
            <w:shd w:val="clear" w:color="auto" w:fill="auto"/>
            <w:vAlign w:val="center"/>
          </w:tcPr>
          <w:p w:rsidR="00440AD4" w:rsidRPr="00304FEB" w:rsidRDefault="009F0EF8"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19</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Çok Amaçlı Saha</w:t>
            </w: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D743C5" w:rsidP="00304FEB">
            <w:pPr>
              <w:tabs>
                <w:tab w:val="left" w:pos="426"/>
              </w:tabs>
              <w:spacing w:after="0"/>
              <w:rPr>
                <w:rFonts w:asciiTheme="majorHAnsi" w:hAnsiTheme="majorHAnsi" w:cstheme="majorHAnsi"/>
                <w:szCs w:val="24"/>
              </w:rPr>
            </w:pPr>
            <w:r w:rsidRPr="00304FEB">
              <w:rPr>
                <w:rFonts w:asciiTheme="majorHAnsi" w:hAnsiTheme="majorHAnsi" w:cstheme="majorHAnsi"/>
                <w:szCs w:val="24"/>
              </w:rPr>
              <w:t>Yok</w:t>
            </w:r>
          </w:p>
        </w:tc>
      </w:tr>
      <w:tr w:rsidR="00C26AD4" w:rsidRPr="00304FEB" w:rsidTr="00304FEB">
        <w:trPr>
          <w:trHeight w:val="389"/>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Derslik Alanları (m2)</w:t>
            </w:r>
          </w:p>
        </w:tc>
        <w:tc>
          <w:tcPr>
            <w:tcW w:w="496" w:type="pct"/>
            <w:shd w:val="clear" w:color="auto" w:fill="auto"/>
            <w:vAlign w:val="center"/>
          </w:tcPr>
          <w:p w:rsidR="00440AD4" w:rsidRPr="00304FEB" w:rsidRDefault="008F13D2"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5</w:t>
            </w:r>
            <w:r w:rsidR="00553C0C" w:rsidRPr="00304FEB">
              <w:rPr>
                <w:rFonts w:asciiTheme="majorHAnsi" w:hAnsiTheme="majorHAnsi" w:cstheme="majorHAnsi"/>
                <w:b/>
                <w:szCs w:val="24"/>
              </w:rPr>
              <w:t>6</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Kütüphane</w:t>
            </w: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D743C5" w:rsidP="00304FEB">
            <w:pPr>
              <w:tabs>
                <w:tab w:val="left" w:pos="426"/>
              </w:tabs>
              <w:spacing w:after="0"/>
              <w:rPr>
                <w:rFonts w:asciiTheme="majorHAnsi" w:hAnsiTheme="majorHAnsi" w:cstheme="majorHAnsi"/>
                <w:b/>
                <w:szCs w:val="24"/>
              </w:rPr>
            </w:pPr>
            <w:r w:rsidRPr="00304FEB">
              <w:rPr>
                <w:rFonts w:asciiTheme="majorHAnsi" w:hAnsiTheme="majorHAnsi" w:cstheme="majorHAnsi"/>
                <w:szCs w:val="24"/>
              </w:rPr>
              <w:t>Yok</w:t>
            </w:r>
          </w:p>
        </w:tc>
      </w:tr>
      <w:tr w:rsidR="00C26AD4" w:rsidRPr="00304FEB" w:rsidTr="00304FEB">
        <w:trPr>
          <w:trHeight w:val="372"/>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Kullanılan Derslik Sayısı</w:t>
            </w:r>
          </w:p>
        </w:tc>
        <w:tc>
          <w:tcPr>
            <w:tcW w:w="496" w:type="pct"/>
            <w:shd w:val="clear" w:color="auto" w:fill="auto"/>
            <w:vAlign w:val="center"/>
          </w:tcPr>
          <w:p w:rsidR="00440AD4" w:rsidRPr="00304FEB" w:rsidRDefault="00D56615" w:rsidP="00304FEB">
            <w:pPr>
              <w:tabs>
                <w:tab w:val="left" w:pos="426"/>
              </w:tabs>
              <w:spacing w:after="0"/>
              <w:rPr>
                <w:rFonts w:asciiTheme="majorHAnsi" w:hAnsiTheme="majorHAnsi" w:cstheme="majorHAnsi"/>
                <w:b/>
                <w:szCs w:val="24"/>
              </w:rPr>
            </w:pPr>
            <w:r>
              <w:rPr>
                <w:rFonts w:asciiTheme="majorHAnsi" w:hAnsiTheme="majorHAnsi" w:cstheme="majorHAnsi"/>
                <w:b/>
                <w:szCs w:val="24"/>
              </w:rPr>
              <w:t>12</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 xml:space="preserve">Fen </w:t>
            </w:r>
            <w:proofErr w:type="spellStart"/>
            <w:r w:rsidRPr="00304FEB">
              <w:rPr>
                <w:rFonts w:asciiTheme="majorHAnsi" w:hAnsiTheme="majorHAnsi" w:cstheme="majorHAnsi"/>
                <w:bCs/>
                <w:color w:val="000000"/>
                <w:szCs w:val="24"/>
              </w:rPr>
              <w:t>Lab</w:t>
            </w:r>
            <w:proofErr w:type="spellEnd"/>
            <w:r w:rsidR="00304FEB">
              <w:rPr>
                <w:rFonts w:asciiTheme="majorHAnsi" w:hAnsiTheme="majorHAnsi" w:cstheme="majorHAnsi"/>
                <w:bCs/>
                <w:color w:val="000000"/>
                <w:szCs w:val="24"/>
              </w:rPr>
              <w:t>.</w:t>
            </w:r>
          </w:p>
        </w:tc>
        <w:tc>
          <w:tcPr>
            <w:tcW w:w="365" w:type="pct"/>
            <w:shd w:val="clear" w:color="auto" w:fill="auto"/>
            <w:vAlign w:val="center"/>
          </w:tcPr>
          <w:p w:rsidR="00440AD4" w:rsidRPr="00304FEB" w:rsidRDefault="00D743C5" w:rsidP="00304FEB">
            <w:pPr>
              <w:tabs>
                <w:tab w:val="left" w:pos="426"/>
              </w:tabs>
              <w:spacing w:after="0"/>
              <w:rPr>
                <w:rFonts w:asciiTheme="majorHAnsi" w:hAnsiTheme="majorHAnsi" w:cstheme="majorHAnsi"/>
                <w:szCs w:val="24"/>
              </w:rPr>
            </w:pPr>
            <w:r w:rsidRPr="00304FEB">
              <w:rPr>
                <w:rFonts w:asciiTheme="majorHAnsi" w:hAnsiTheme="majorHAnsi" w:cstheme="majorHAnsi"/>
                <w:szCs w:val="24"/>
              </w:rPr>
              <w:t>Var</w:t>
            </w:r>
          </w:p>
        </w:tc>
        <w:tc>
          <w:tcPr>
            <w:tcW w:w="387"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r>
      <w:tr w:rsidR="00C26AD4" w:rsidRPr="00304FEB" w:rsidTr="00304FEB">
        <w:trPr>
          <w:trHeight w:val="389"/>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Şube Sayısı</w:t>
            </w:r>
          </w:p>
        </w:tc>
        <w:tc>
          <w:tcPr>
            <w:tcW w:w="496" w:type="pct"/>
            <w:shd w:val="clear" w:color="auto" w:fill="auto"/>
            <w:vAlign w:val="center"/>
          </w:tcPr>
          <w:p w:rsidR="00440AD4" w:rsidRPr="00304FEB" w:rsidRDefault="00D56615" w:rsidP="00304FEB">
            <w:pPr>
              <w:tabs>
                <w:tab w:val="left" w:pos="426"/>
              </w:tabs>
              <w:spacing w:after="0"/>
              <w:rPr>
                <w:rFonts w:asciiTheme="majorHAnsi" w:hAnsiTheme="majorHAnsi" w:cstheme="majorHAnsi"/>
                <w:b/>
                <w:szCs w:val="24"/>
              </w:rPr>
            </w:pPr>
            <w:r>
              <w:rPr>
                <w:rFonts w:asciiTheme="majorHAnsi" w:hAnsiTheme="majorHAnsi" w:cstheme="majorHAnsi"/>
                <w:b/>
                <w:szCs w:val="24"/>
              </w:rPr>
              <w:t>12</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 xml:space="preserve">Bilgisayar </w:t>
            </w:r>
            <w:proofErr w:type="spellStart"/>
            <w:r w:rsidR="00304FEB">
              <w:rPr>
                <w:rFonts w:asciiTheme="majorHAnsi" w:hAnsiTheme="majorHAnsi" w:cstheme="majorHAnsi"/>
                <w:bCs/>
                <w:color w:val="000000"/>
                <w:szCs w:val="24"/>
              </w:rPr>
              <w:t>Lab</w:t>
            </w:r>
            <w:proofErr w:type="spellEnd"/>
            <w:r w:rsidR="00304FEB">
              <w:rPr>
                <w:rFonts w:asciiTheme="majorHAnsi" w:hAnsiTheme="majorHAnsi" w:cstheme="majorHAnsi"/>
                <w:bCs/>
                <w:color w:val="000000"/>
                <w:szCs w:val="24"/>
              </w:rPr>
              <w:t>.</w:t>
            </w:r>
          </w:p>
        </w:tc>
        <w:tc>
          <w:tcPr>
            <w:tcW w:w="365" w:type="pct"/>
            <w:shd w:val="clear" w:color="auto" w:fill="auto"/>
            <w:vAlign w:val="center"/>
          </w:tcPr>
          <w:p w:rsidR="00440AD4" w:rsidRPr="00304FEB" w:rsidRDefault="00D743C5" w:rsidP="00304FEB">
            <w:pPr>
              <w:tabs>
                <w:tab w:val="left" w:pos="426"/>
              </w:tabs>
              <w:spacing w:after="0"/>
              <w:rPr>
                <w:rFonts w:asciiTheme="majorHAnsi" w:hAnsiTheme="majorHAnsi" w:cstheme="majorHAnsi"/>
                <w:b/>
                <w:szCs w:val="24"/>
              </w:rPr>
            </w:pPr>
            <w:r w:rsidRPr="00304FEB">
              <w:rPr>
                <w:rFonts w:asciiTheme="majorHAnsi" w:hAnsiTheme="majorHAnsi" w:cstheme="majorHAnsi"/>
                <w:szCs w:val="24"/>
              </w:rPr>
              <w:t>Var</w:t>
            </w:r>
          </w:p>
        </w:tc>
        <w:tc>
          <w:tcPr>
            <w:tcW w:w="387"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r>
      <w:tr w:rsidR="00C26AD4" w:rsidRPr="00304FEB" w:rsidTr="00304FEB">
        <w:trPr>
          <w:trHeight w:val="372"/>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İdari Odaların Alanı (m2)</w:t>
            </w:r>
          </w:p>
        </w:tc>
        <w:tc>
          <w:tcPr>
            <w:tcW w:w="496" w:type="pct"/>
            <w:shd w:val="clear" w:color="auto" w:fill="auto"/>
            <w:vAlign w:val="center"/>
          </w:tcPr>
          <w:p w:rsidR="00440AD4" w:rsidRPr="00304FEB" w:rsidRDefault="00553C0C"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29</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bCs/>
                <w:color w:val="000000"/>
                <w:szCs w:val="24"/>
              </w:rPr>
              <w:t>İş Atölyesi</w:t>
            </w: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D743C5" w:rsidP="00304FEB">
            <w:pPr>
              <w:tabs>
                <w:tab w:val="left" w:pos="426"/>
              </w:tabs>
              <w:spacing w:after="0"/>
              <w:rPr>
                <w:rFonts w:asciiTheme="majorHAnsi" w:hAnsiTheme="majorHAnsi" w:cstheme="majorHAnsi"/>
                <w:b/>
                <w:szCs w:val="24"/>
              </w:rPr>
            </w:pPr>
            <w:r w:rsidRPr="00304FEB">
              <w:rPr>
                <w:rFonts w:asciiTheme="majorHAnsi" w:hAnsiTheme="majorHAnsi" w:cstheme="majorHAnsi"/>
                <w:szCs w:val="24"/>
              </w:rPr>
              <w:t>Yok</w:t>
            </w:r>
          </w:p>
        </w:tc>
      </w:tr>
      <w:tr w:rsidR="00C26AD4" w:rsidRPr="00304FEB" w:rsidTr="00304FEB">
        <w:trPr>
          <w:trHeight w:val="389"/>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bCs/>
                <w:color w:val="000000"/>
                <w:szCs w:val="24"/>
              </w:rPr>
            </w:pPr>
            <w:r w:rsidRPr="00304FEB">
              <w:rPr>
                <w:rFonts w:asciiTheme="majorHAnsi" w:hAnsiTheme="majorHAnsi" w:cstheme="majorHAnsi"/>
                <w:bCs/>
                <w:color w:val="000000"/>
                <w:szCs w:val="24"/>
              </w:rPr>
              <w:t>Öğretmenler Odası (m2)</w:t>
            </w:r>
          </w:p>
        </w:tc>
        <w:tc>
          <w:tcPr>
            <w:tcW w:w="496" w:type="pct"/>
            <w:shd w:val="clear" w:color="auto" w:fill="auto"/>
            <w:vAlign w:val="center"/>
          </w:tcPr>
          <w:p w:rsidR="00440AD4" w:rsidRPr="00304FEB" w:rsidRDefault="00F1389F"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56</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szCs w:val="24"/>
              </w:rPr>
              <w:t>Beceri Atölyesi</w:t>
            </w: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D743C5" w:rsidP="00304FEB">
            <w:pPr>
              <w:tabs>
                <w:tab w:val="left" w:pos="426"/>
              </w:tabs>
              <w:spacing w:after="0"/>
              <w:rPr>
                <w:rFonts w:asciiTheme="majorHAnsi" w:hAnsiTheme="majorHAnsi" w:cstheme="majorHAnsi"/>
                <w:b/>
                <w:szCs w:val="24"/>
              </w:rPr>
            </w:pPr>
            <w:r w:rsidRPr="00304FEB">
              <w:rPr>
                <w:rFonts w:asciiTheme="majorHAnsi" w:hAnsiTheme="majorHAnsi" w:cstheme="majorHAnsi"/>
                <w:szCs w:val="24"/>
              </w:rPr>
              <w:t>Yok</w:t>
            </w:r>
          </w:p>
        </w:tc>
      </w:tr>
      <w:tr w:rsidR="00C26AD4" w:rsidRPr="00304FEB" w:rsidTr="00304FEB">
        <w:trPr>
          <w:trHeight w:val="389"/>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bCs/>
                <w:color w:val="000000"/>
                <w:szCs w:val="24"/>
              </w:rPr>
            </w:pPr>
            <w:r w:rsidRPr="00304FEB">
              <w:rPr>
                <w:rFonts w:asciiTheme="majorHAnsi" w:hAnsiTheme="majorHAnsi" w:cstheme="majorHAnsi"/>
                <w:bCs/>
                <w:color w:val="000000"/>
                <w:szCs w:val="24"/>
              </w:rPr>
              <w:t>Okul Oturum Alanı (m2)</w:t>
            </w:r>
          </w:p>
        </w:tc>
        <w:tc>
          <w:tcPr>
            <w:tcW w:w="496" w:type="pct"/>
            <w:shd w:val="clear" w:color="auto" w:fill="auto"/>
            <w:vAlign w:val="center"/>
          </w:tcPr>
          <w:p w:rsidR="00440AD4" w:rsidRPr="00304FEB" w:rsidRDefault="00677F1E"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4357</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r w:rsidRPr="00304FEB">
              <w:rPr>
                <w:rFonts w:asciiTheme="majorHAnsi" w:hAnsiTheme="majorHAnsi" w:cstheme="majorHAnsi"/>
                <w:szCs w:val="24"/>
              </w:rPr>
              <w:t>Pansiyon</w:t>
            </w: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D743C5" w:rsidP="00304FEB">
            <w:pPr>
              <w:tabs>
                <w:tab w:val="left" w:pos="426"/>
              </w:tabs>
              <w:spacing w:after="0"/>
              <w:rPr>
                <w:rFonts w:asciiTheme="majorHAnsi" w:hAnsiTheme="majorHAnsi" w:cstheme="majorHAnsi"/>
                <w:b/>
                <w:szCs w:val="24"/>
              </w:rPr>
            </w:pPr>
            <w:r w:rsidRPr="00304FEB">
              <w:rPr>
                <w:rFonts w:asciiTheme="majorHAnsi" w:hAnsiTheme="majorHAnsi" w:cstheme="majorHAnsi"/>
                <w:szCs w:val="24"/>
              </w:rPr>
              <w:t>Yok</w:t>
            </w:r>
          </w:p>
        </w:tc>
      </w:tr>
      <w:tr w:rsidR="00C26AD4" w:rsidRPr="00304FEB" w:rsidTr="00304FEB">
        <w:trPr>
          <w:trHeight w:val="389"/>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bCs/>
                <w:color w:val="000000"/>
                <w:szCs w:val="24"/>
              </w:rPr>
            </w:pPr>
            <w:r w:rsidRPr="00304FEB">
              <w:rPr>
                <w:rFonts w:asciiTheme="majorHAnsi" w:hAnsiTheme="majorHAnsi" w:cstheme="majorHAnsi"/>
                <w:bCs/>
                <w:color w:val="000000"/>
                <w:szCs w:val="24"/>
              </w:rPr>
              <w:t>Okul Bahçesi (Açık Alan)(m2)</w:t>
            </w:r>
          </w:p>
        </w:tc>
        <w:tc>
          <w:tcPr>
            <w:tcW w:w="496" w:type="pct"/>
            <w:shd w:val="clear" w:color="auto" w:fill="auto"/>
            <w:vAlign w:val="center"/>
          </w:tcPr>
          <w:p w:rsidR="00440AD4" w:rsidRPr="00304FEB" w:rsidRDefault="008961CB"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3700</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r>
      <w:tr w:rsidR="00C26AD4" w:rsidRPr="00304FEB" w:rsidTr="00304FEB">
        <w:trPr>
          <w:trHeight w:val="389"/>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bCs/>
                <w:color w:val="000000"/>
                <w:szCs w:val="24"/>
              </w:rPr>
            </w:pPr>
            <w:r w:rsidRPr="00304FEB">
              <w:rPr>
                <w:rFonts w:asciiTheme="majorHAnsi" w:hAnsiTheme="majorHAnsi" w:cstheme="majorHAnsi"/>
                <w:bCs/>
                <w:color w:val="000000"/>
                <w:szCs w:val="24"/>
              </w:rPr>
              <w:t>Okul Kapalı Alan (m2)</w:t>
            </w:r>
          </w:p>
        </w:tc>
        <w:tc>
          <w:tcPr>
            <w:tcW w:w="496" w:type="pct"/>
            <w:shd w:val="clear" w:color="auto" w:fill="auto"/>
            <w:vAlign w:val="center"/>
          </w:tcPr>
          <w:p w:rsidR="00440AD4" w:rsidRPr="00304FEB" w:rsidRDefault="00250DFA"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65</w:t>
            </w:r>
            <w:r w:rsidR="00C26AD4" w:rsidRPr="00304FEB">
              <w:rPr>
                <w:rFonts w:asciiTheme="majorHAnsi" w:hAnsiTheme="majorHAnsi" w:cstheme="majorHAnsi"/>
                <w:b/>
                <w:szCs w:val="24"/>
              </w:rPr>
              <w:t>7</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r>
      <w:tr w:rsidR="00C26AD4" w:rsidRPr="00304FEB" w:rsidTr="00304FEB">
        <w:trPr>
          <w:trHeight w:val="372"/>
        </w:trPr>
        <w:tc>
          <w:tcPr>
            <w:tcW w:w="2408" w:type="pct"/>
            <w:shd w:val="clear" w:color="auto" w:fill="auto"/>
            <w:vAlign w:val="center"/>
          </w:tcPr>
          <w:p w:rsidR="00440AD4" w:rsidRPr="00304FEB" w:rsidRDefault="00304FEB" w:rsidP="00304FEB">
            <w:pPr>
              <w:tabs>
                <w:tab w:val="left" w:pos="426"/>
              </w:tabs>
              <w:spacing w:after="0"/>
              <w:rPr>
                <w:rFonts w:asciiTheme="majorHAnsi" w:hAnsiTheme="majorHAnsi" w:cstheme="majorHAnsi"/>
                <w:bCs/>
                <w:color w:val="000000"/>
                <w:szCs w:val="24"/>
              </w:rPr>
            </w:pPr>
            <w:r w:rsidRPr="00304FEB">
              <w:rPr>
                <w:rFonts w:asciiTheme="majorHAnsi" w:hAnsiTheme="majorHAnsi" w:cstheme="majorHAnsi"/>
                <w:bCs/>
                <w:color w:val="000000"/>
                <w:sz w:val="20"/>
                <w:szCs w:val="24"/>
              </w:rPr>
              <w:t>Sanatsal, bil. ve spor.</w:t>
            </w:r>
            <w:r w:rsidR="00440AD4" w:rsidRPr="00304FEB">
              <w:rPr>
                <w:rFonts w:asciiTheme="majorHAnsi" w:hAnsiTheme="majorHAnsi" w:cstheme="majorHAnsi"/>
                <w:bCs/>
                <w:color w:val="000000"/>
                <w:sz w:val="20"/>
                <w:szCs w:val="24"/>
              </w:rPr>
              <w:t>amaçlı toplam alan (m</w:t>
            </w:r>
            <w:r w:rsidR="00440AD4" w:rsidRPr="00304FEB">
              <w:rPr>
                <w:rFonts w:asciiTheme="majorHAnsi" w:hAnsiTheme="majorHAnsi" w:cstheme="majorHAnsi"/>
                <w:bCs/>
                <w:color w:val="000000"/>
                <w:sz w:val="20"/>
                <w:szCs w:val="24"/>
                <w:vertAlign w:val="superscript"/>
              </w:rPr>
              <w:t>2</w:t>
            </w:r>
            <w:r w:rsidR="00440AD4" w:rsidRPr="00304FEB">
              <w:rPr>
                <w:rFonts w:asciiTheme="majorHAnsi" w:hAnsiTheme="majorHAnsi" w:cstheme="majorHAnsi"/>
                <w:bCs/>
                <w:color w:val="000000"/>
                <w:sz w:val="20"/>
                <w:szCs w:val="24"/>
              </w:rPr>
              <w:t>)</w:t>
            </w:r>
          </w:p>
        </w:tc>
        <w:tc>
          <w:tcPr>
            <w:tcW w:w="496" w:type="pct"/>
            <w:shd w:val="clear" w:color="auto" w:fill="auto"/>
            <w:vAlign w:val="center"/>
          </w:tcPr>
          <w:p w:rsidR="00440AD4" w:rsidRPr="00304FEB" w:rsidRDefault="00C26AD4"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440</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r>
      <w:tr w:rsidR="00C26AD4" w:rsidRPr="00304FEB" w:rsidTr="00304FEB">
        <w:trPr>
          <w:trHeight w:val="389"/>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bCs/>
                <w:color w:val="000000"/>
                <w:szCs w:val="24"/>
              </w:rPr>
            </w:pPr>
            <w:r w:rsidRPr="00304FEB">
              <w:rPr>
                <w:rFonts w:asciiTheme="majorHAnsi" w:hAnsiTheme="majorHAnsi" w:cstheme="majorHAnsi"/>
                <w:bCs/>
                <w:color w:val="000000"/>
                <w:szCs w:val="24"/>
              </w:rPr>
              <w:t>Kantin (m2)</w:t>
            </w:r>
          </w:p>
        </w:tc>
        <w:tc>
          <w:tcPr>
            <w:tcW w:w="496" w:type="pct"/>
            <w:shd w:val="clear" w:color="auto" w:fill="auto"/>
            <w:vAlign w:val="center"/>
          </w:tcPr>
          <w:p w:rsidR="00440AD4" w:rsidRPr="00304FEB" w:rsidRDefault="00C26AD4"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25</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r>
      <w:tr w:rsidR="00C26AD4" w:rsidRPr="00304FEB" w:rsidTr="00304FEB">
        <w:trPr>
          <w:trHeight w:val="372"/>
        </w:trPr>
        <w:tc>
          <w:tcPr>
            <w:tcW w:w="2408" w:type="pct"/>
            <w:shd w:val="clear" w:color="auto" w:fill="auto"/>
            <w:vAlign w:val="center"/>
          </w:tcPr>
          <w:p w:rsidR="00440AD4" w:rsidRPr="00304FEB" w:rsidRDefault="00440AD4" w:rsidP="00304FEB">
            <w:pPr>
              <w:tabs>
                <w:tab w:val="left" w:pos="426"/>
              </w:tabs>
              <w:spacing w:after="0"/>
              <w:rPr>
                <w:rFonts w:asciiTheme="majorHAnsi" w:hAnsiTheme="majorHAnsi" w:cstheme="majorHAnsi"/>
                <w:bCs/>
                <w:color w:val="000000"/>
                <w:szCs w:val="24"/>
              </w:rPr>
            </w:pPr>
            <w:r w:rsidRPr="00304FEB">
              <w:rPr>
                <w:rFonts w:asciiTheme="majorHAnsi" w:hAnsiTheme="majorHAnsi" w:cstheme="majorHAnsi"/>
                <w:bCs/>
                <w:color w:val="000000"/>
                <w:szCs w:val="24"/>
              </w:rPr>
              <w:t>Tuvalet Sayısı</w:t>
            </w:r>
          </w:p>
        </w:tc>
        <w:tc>
          <w:tcPr>
            <w:tcW w:w="496" w:type="pct"/>
            <w:shd w:val="clear" w:color="auto" w:fill="auto"/>
            <w:vAlign w:val="center"/>
          </w:tcPr>
          <w:p w:rsidR="00440AD4" w:rsidRPr="00304FEB" w:rsidRDefault="003B247D" w:rsidP="00304FEB">
            <w:pPr>
              <w:tabs>
                <w:tab w:val="left" w:pos="426"/>
              </w:tabs>
              <w:spacing w:after="0"/>
              <w:rPr>
                <w:rFonts w:asciiTheme="majorHAnsi" w:hAnsiTheme="majorHAnsi" w:cstheme="majorHAnsi"/>
                <w:b/>
                <w:szCs w:val="24"/>
              </w:rPr>
            </w:pPr>
            <w:r w:rsidRPr="00304FEB">
              <w:rPr>
                <w:rFonts w:asciiTheme="majorHAnsi" w:hAnsiTheme="majorHAnsi" w:cstheme="majorHAnsi"/>
                <w:b/>
                <w:szCs w:val="24"/>
              </w:rPr>
              <w:t>8</w:t>
            </w:r>
          </w:p>
        </w:tc>
        <w:tc>
          <w:tcPr>
            <w:tcW w:w="1345" w:type="pct"/>
            <w:shd w:val="clear" w:color="auto" w:fill="auto"/>
            <w:vAlign w:val="center"/>
          </w:tcPr>
          <w:p w:rsidR="00440AD4" w:rsidRPr="00304FEB" w:rsidRDefault="00440AD4" w:rsidP="00304FEB">
            <w:pPr>
              <w:tabs>
                <w:tab w:val="left" w:pos="426"/>
              </w:tabs>
              <w:spacing w:after="0"/>
              <w:rPr>
                <w:rFonts w:asciiTheme="majorHAnsi" w:hAnsiTheme="majorHAnsi" w:cstheme="majorHAnsi"/>
                <w:szCs w:val="24"/>
              </w:rPr>
            </w:pP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r>
      <w:tr w:rsidR="00C26AD4" w:rsidRPr="00304FEB" w:rsidTr="00304FEB">
        <w:trPr>
          <w:trHeight w:val="406"/>
        </w:trPr>
        <w:tc>
          <w:tcPr>
            <w:tcW w:w="2408" w:type="pct"/>
            <w:shd w:val="clear" w:color="auto" w:fill="auto"/>
          </w:tcPr>
          <w:p w:rsidR="00440AD4" w:rsidRPr="00304FEB" w:rsidRDefault="00440AD4" w:rsidP="006C5F26">
            <w:pPr>
              <w:tabs>
                <w:tab w:val="left" w:pos="426"/>
              </w:tabs>
              <w:spacing w:after="0"/>
              <w:jc w:val="both"/>
              <w:rPr>
                <w:rFonts w:asciiTheme="majorHAnsi" w:hAnsiTheme="majorHAnsi" w:cstheme="majorHAnsi"/>
                <w:b/>
                <w:bCs/>
                <w:color w:val="000000"/>
                <w:szCs w:val="24"/>
              </w:rPr>
            </w:pPr>
            <w:r w:rsidRPr="00304FEB">
              <w:rPr>
                <w:rFonts w:asciiTheme="majorHAnsi" w:hAnsiTheme="majorHAnsi" w:cstheme="majorHAnsi"/>
                <w:b/>
                <w:bCs/>
                <w:color w:val="000000"/>
                <w:szCs w:val="24"/>
              </w:rPr>
              <w:t>Diğer (………….)</w:t>
            </w:r>
          </w:p>
        </w:tc>
        <w:tc>
          <w:tcPr>
            <w:tcW w:w="496"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1345" w:type="pct"/>
            <w:shd w:val="clear" w:color="auto" w:fill="auto"/>
          </w:tcPr>
          <w:p w:rsidR="00440AD4" w:rsidRPr="00304FEB" w:rsidRDefault="00440AD4" w:rsidP="006C5F26">
            <w:pPr>
              <w:tabs>
                <w:tab w:val="left" w:pos="426"/>
              </w:tabs>
              <w:spacing w:after="0"/>
              <w:jc w:val="both"/>
              <w:rPr>
                <w:rFonts w:asciiTheme="majorHAnsi" w:hAnsiTheme="majorHAnsi" w:cstheme="majorHAnsi"/>
                <w:szCs w:val="24"/>
              </w:rPr>
            </w:pPr>
          </w:p>
        </w:tc>
        <w:tc>
          <w:tcPr>
            <w:tcW w:w="365"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c>
          <w:tcPr>
            <w:tcW w:w="387" w:type="pct"/>
            <w:shd w:val="clear" w:color="auto" w:fill="auto"/>
            <w:vAlign w:val="center"/>
          </w:tcPr>
          <w:p w:rsidR="00440AD4" w:rsidRPr="00304FEB" w:rsidRDefault="00440AD4" w:rsidP="00304FEB">
            <w:pPr>
              <w:tabs>
                <w:tab w:val="left" w:pos="426"/>
              </w:tabs>
              <w:spacing w:after="0"/>
              <w:rPr>
                <w:rFonts w:asciiTheme="majorHAnsi" w:hAnsiTheme="majorHAnsi" w:cstheme="majorHAnsi"/>
                <w:b/>
                <w:szCs w:val="24"/>
              </w:rPr>
            </w:pPr>
          </w:p>
        </w:tc>
      </w:tr>
    </w:tbl>
    <w:p w:rsidR="00323D68" w:rsidRDefault="00323D68" w:rsidP="003B6343">
      <w:pPr>
        <w:rPr>
          <w:b/>
          <w:szCs w:val="24"/>
        </w:rPr>
      </w:pPr>
    </w:p>
    <w:p w:rsidR="00AE10EA" w:rsidRPr="00D56615" w:rsidRDefault="00AE10EA" w:rsidP="00AE10EA">
      <w:pPr>
        <w:pStyle w:val="Balk3"/>
        <w:rPr>
          <w:i/>
          <w:color w:val="auto"/>
        </w:rPr>
      </w:pPr>
      <w:r w:rsidRPr="00D56615">
        <w:rPr>
          <w:i/>
          <w:color w:val="auto"/>
        </w:rPr>
        <w:lastRenderedPageBreak/>
        <w:t>Sınıf ve Öğrenci Bilgileri</w:t>
      </w:r>
    </w:p>
    <w:p w:rsidR="00AE10EA" w:rsidRPr="00D56615" w:rsidRDefault="00AE10EA" w:rsidP="00AE10EA">
      <w:pPr>
        <w:tabs>
          <w:tab w:val="left" w:pos="426"/>
        </w:tabs>
        <w:spacing w:after="0"/>
        <w:jc w:val="both"/>
        <w:rPr>
          <w:rFonts w:asciiTheme="majorHAnsi" w:hAnsiTheme="majorHAnsi" w:cstheme="majorHAnsi"/>
          <w:szCs w:val="24"/>
        </w:rPr>
      </w:pPr>
      <w:r>
        <w:rPr>
          <w:szCs w:val="24"/>
        </w:rPr>
        <w:tab/>
      </w:r>
      <w:r w:rsidRPr="00D56615">
        <w:rPr>
          <w:rFonts w:asciiTheme="majorHAnsi" w:hAnsiTheme="majorHAnsi" w:cstheme="majorHAnsi"/>
          <w:szCs w:val="24"/>
        </w:rPr>
        <w:t>Okulumuzda yer alan sınıfların öğrenci sayıları alttaki tabloda verilmiştir.</w:t>
      </w:r>
    </w:p>
    <w:p w:rsidR="004F5AD2" w:rsidRPr="00D56615" w:rsidRDefault="004F5AD2" w:rsidP="00AE10EA">
      <w:pPr>
        <w:tabs>
          <w:tab w:val="left" w:pos="426"/>
        </w:tabs>
        <w:spacing w:after="0"/>
        <w:jc w:val="both"/>
        <w:rPr>
          <w:rFonts w:asciiTheme="majorHAnsi" w:hAnsiTheme="majorHAnsi" w:cstheme="maj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4"/>
        <w:gridCol w:w="780"/>
        <w:gridCol w:w="938"/>
        <w:gridCol w:w="1294"/>
        <w:gridCol w:w="1442"/>
        <w:gridCol w:w="845"/>
        <w:gridCol w:w="1120"/>
        <w:gridCol w:w="1384"/>
      </w:tblGrid>
      <w:tr w:rsidR="00AE10EA" w:rsidRPr="00D56615" w:rsidTr="00D56615">
        <w:tc>
          <w:tcPr>
            <w:tcW w:w="1484" w:type="dxa"/>
            <w:shd w:val="clear" w:color="auto" w:fill="auto"/>
          </w:tcPr>
          <w:p w:rsidR="00AE10EA" w:rsidRPr="00D56615" w:rsidRDefault="00AE10EA"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SINIFI</w:t>
            </w:r>
          </w:p>
        </w:tc>
        <w:tc>
          <w:tcPr>
            <w:tcW w:w="780" w:type="dxa"/>
            <w:shd w:val="clear" w:color="auto" w:fill="auto"/>
          </w:tcPr>
          <w:p w:rsidR="00AE10EA" w:rsidRPr="00D56615" w:rsidRDefault="00AE10EA" w:rsidP="00D56615">
            <w:pPr>
              <w:tabs>
                <w:tab w:val="left" w:pos="426"/>
              </w:tabs>
              <w:spacing w:after="0"/>
              <w:jc w:val="center"/>
              <w:rPr>
                <w:rFonts w:asciiTheme="majorHAnsi" w:hAnsiTheme="majorHAnsi" w:cstheme="majorHAnsi"/>
                <w:szCs w:val="24"/>
              </w:rPr>
            </w:pPr>
            <w:r w:rsidRPr="00D56615">
              <w:rPr>
                <w:rFonts w:asciiTheme="majorHAnsi" w:hAnsiTheme="majorHAnsi" w:cstheme="majorHAnsi"/>
                <w:szCs w:val="24"/>
              </w:rPr>
              <w:t>Kız</w:t>
            </w:r>
          </w:p>
        </w:tc>
        <w:tc>
          <w:tcPr>
            <w:tcW w:w="938" w:type="dxa"/>
            <w:shd w:val="clear" w:color="auto" w:fill="auto"/>
          </w:tcPr>
          <w:p w:rsidR="00AE10EA" w:rsidRPr="00D56615" w:rsidRDefault="00AE10EA" w:rsidP="00D56615">
            <w:pPr>
              <w:tabs>
                <w:tab w:val="left" w:pos="426"/>
              </w:tabs>
              <w:spacing w:after="0"/>
              <w:jc w:val="center"/>
              <w:rPr>
                <w:rFonts w:asciiTheme="majorHAnsi" w:hAnsiTheme="majorHAnsi" w:cstheme="majorHAnsi"/>
                <w:szCs w:val="24"/>
              </w:rPr>
            </w:pPr>
            <w:r w:rsidRPr="00D56615">
              <w:rPr>
                <w:rFonts w:asciiTheme="majorHAnsi" w:hAnsiTheme="majorHAnsi" w:cstheme="majorHAnsi"/>
                <w:szCs w:val="24"/>
              </w:rPr>
              <w:t>Erkek</w:t>
            </w:r>
          </w:p>
        </w:tc>
        <w:tc>
          <w:tcPr>
            <w:tcW w:w="1294" w:type="dxa"/>
            <w:tcBorders>
              <w:right w:val="single" w:sz="12" w:space="0" w:color="auto"/>
            </w:tcBorders>
            <w:shd w:val="clear" w:color="auto" w:fill="auto"/>
          </w:tcPr>
          <w:p w:rsidR="00AE10EA" w:rsidRPr="00D56615" w:rsidRDefault="00AE10EA"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Toplam</w:t>
            </w:r>
          </w:p>
        </w:tc>
        <w:tc>
          <w:tcPr>
            <w:tcW w:w="1442" w:type="dxa"/>
            <w:tcBorders>
              <w:left w:val="single" w:sz="12" w:space="0" w:color="auto"/>
              <w:bottom w:val="single" w:sz="6" w:space="0" w:color="auto"/>
            </w:tcBorders>
            <w:shd w:val="clear" w:color="auto" w:fill="auto"/>
          </w:tcPr>
          <w:p w:rsidR="00AE10EA" w:rsidRPr="00D56615" w:rsidRDefault="00AE10EA"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SINIFI</w:t>
            </w:r>
          </w:p>
        </w:tc>
        <w:tc>
          <w:tcPr>
            <w:tcW w:w="845" w:type="dxa"/>
            <w:tcBorders>
              <w:bottom w:val="single" w:sz="6" w:space="0" w:color="auto"/>
            </w:tcBorders>
            <w:shd w:val="clear" w:color="auto" w:fill="auto"/>
          </w:tcPr>
          <w:p w:rsidR="00AE10EA" w:rsidRPr="00D56615" w:rsidRDefault="00AE10EA" w:rsidP="00D56615">
            <w:pPr>
              <w:tabs>
                <w:tab w:val="left" w:pos="426"/>
              </w:tabs>
              <w:spacing w:after="0"/>
              <w:jc w:val="center"/>
              <w:rPr>
                <w:rFonts w:asciiTheme="majorHAnsi" w:hAnsiTheme="majorHAnsi" w:cstheme="majorHAnsi"/>
                <w:szCs w:val="24"/>
              </w:rPr>
            </w:pPr>
            <w:r w:rsidRPr="00D56615">
              <w:rPr>
                <w:rFonts w:asciiTheme="majorHAnsi" w:hAnsiTheme="majorHAnsi" w:cstheme="majorHAnsi"/>
                <w:szCs w:val="24"/>
              </w:rPr>
              <w:t>Kız</w:t>
            </w:r>
          </w:p>
        </w:tc>
        <w:tc>
          <w:tcPr>
            <w:tcW w:w="1120" w:type="dxa"/>
            <w:tcBorders>
              <w:bottom w:val="single" w:sz="6" w:space="0" w:color="auto"/>
            </w:tcBorders>
            <w:shd w:val="clear" w:color="auto" w:fill="auto"/>
          </w:tcPr>
          <w:p w:rsidR="00AE10EA" w:rsidRPr="00D56615" w:rsidRDefault="00AE10EA" w:rsidP="00D56615">
            <w:pPr>
              <w:tabs>
                <w:tab w:val="left" w:pos="426"/>
              </w:tabs>
              <w:spacing w:after="0"/>
              <w:jc w:val="center"/>
              <w:rPr>
                <w:rFonts w:asciiTheme="majorHAnsi" w:hAnsiTheme="majorHAnsi" w:cstheme="majorHAnsi"/>
                <w:szCs w:val="24"/>
              </w:rPr>
            </w:pPr>
            <w:r w:rsidRPr="00D56615">
              <w:rPr>
                <w:rFonts w:asciiTheme="majorHAnsi" w:hAnsiTheme="majorHAnsi" w:cstheme="majorHAnsi"/>
                <w:szCs w:val="24"/>
              </w:rPr>
              <w:t>Erkek</w:t>
            </w:r>
          </w:p>
        </w:tc>
        <w:tc>
          <w:tcPr>
            <w:tcW w:w="1384" w:type="dxa"/>
            <w:tcBorders>
              <w:bottom w:val="single" w:sz="6" w:space="0" w:color="auto"/>
            </w:tcBorders>
            <w:shd w:val="clear" w:color="auto" w:fill="auto"/>
          </w:tcPr>
          <w:p w:rsidR="00AE10EA" w:rsidRPr="00D56615" w:rsidRDefault="00AE10EA"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Toplam</w:t>
            </w:r>
          </w:p>
        </w:tc>
      </w:tr>
      <w:tr w:rsidR="00D56615" w:rsidRPr="00D56615" w:rsidTr="00D56615">
        <w:tc>
          <w:tcPr>
            <w:tcW w:w="1484" w:type="dxa"/>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1/A</w:t>
            </w:r>
          </w:p>
        </w:tc>
        <w:tc>
          <w:tcPr>
            <w:tcW w:w="780"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5</w:t>
            </w:r>
          </w:p>
        </w:tc>
        <w:tc>
          <w:tcPr>
            <w:tcW w:w="938"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6</w:t>
            </w:r>
          </w:p>
        </w:tc>
        <w:tc>
          <w:tcPr>
            <w:tcW w:w="1294" w:type="dxa"/>
            <w:tcBorders>
              <w:right w:val="single" w:sz="12"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11</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3/A</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6</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6</w:t>
            </w:r>
          </w:p>
        </w:tc>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12</w:t>
            </w:r>
          </w:p>
        </w:tc>
      </w:tr>
      <w:tr w:rsidR="00D56615" w:rsidRPr="00D56615" w:rsidTr="00D56615">
        <w:tc>
          <w:tcPr>
            <w:tcW w:w="1484" w:type="dxa"/>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1/B</w:t>
            </w:r>
          </w:p>
        </w:tc>
        <w:tc>
          <w:tcPr>
            <w:tcW w:w="780"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6</w:t>
            </w:r>
          </w:p>
        </w:tc>
        <w:tc>
          <w:tcPr>
            <w:tcW w:w="938"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7</w:t>
            </w:r>
          </w:p>
        </w:tc>
        <w:tc>
          <w:tcPr>
            <w:tcW w:w="1294" w:type="dxa"/>
            <w:tcBorders>
              <w:right w:val="single" w:sz="12"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13</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3/B</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10</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9</w:t>
            </w:r>
          </w:p>
        </w:tc>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19</w:t>
            </w:r>
          </w:p>
        </w:tc>
      </w:tr>
      <w:tr w:rsidR="00D56615" w:rsidRPr="00D56615" w:rsidTr="00D56615">
        <w:tc>
          <w:tcPr>
            <w:tcW w:w="1484" w:type="dxa"/>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1/C</w:t>
            </w:r>
          </w:p>
        </w:tc>
        <w:tc>
          <w:tcPr>
            <w:tcW w:w="780"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6</w:t>
            </w:r>
          </w:p>
        </w:tc>
        <w:tc>
          <w:tcPr>
            <w:tcW w:w="938"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6</w:t>
            </w:r>
          </w:p>
        </w:tc>
        <w:tc>
          <w:tcPr>
            <w:tcW w:w="1294" w:type="dxa"/>
            <w:tcBorders>
              <w:right w:val="single" w:sz="12"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12</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3/C</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8</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6</w:t>
            </w:r>
          </w:p>
        </w:tc>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14</w:t>
            </w:r>
          </w:p>
        </w:tc>
      </w:tr>
      <w:tr w:rsidR="00D56615" w:rsidRPr="00D56615" w:rsidTr="00D56615">
        <w:tc>
          <w:tcPr>
            <w:tcW w:w="1484" w:type="dxa"/>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2/A</w:t>
            </w:r>
          </w:p>
        </w:tc>
        <w:tc>
          <w:tcPr>
            <w:tcW w:w="780"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5</w:t>
            </w:r>
          </w:p>
        </w:tc>
        <w:tc>
          <w:tcPr>
            <w:tcW w:w="938"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10</w:t>
            </w:r>
          </w:p>
        </w:tc>
        <w:tc>
          <w:tcPr>
            <w:tcW w:w="1294" w:type="dxa"/>
            <w:tcBorders>
              <w:right w:val="single" w:sz="12"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15</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4/A</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8</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8</w:t>
            </w:r>
          </w:p>
        </w:tc>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16</w:t>
            </w:r>
          </w:p>
        </w:tc>
      </w:tr>
      <w:tr w:rsidR="00D56615" w:rsidRPr="00D56615" w:rsidTr="00D56615">
        <w:tc>
          <w:tcPr>
            <w:tcW w:w="1484" w:type="dxa"/>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2/B</w:t>
            </w:r>
          </w:p>
        </w:tc>
        <w:tc>
          <w:tcPr>
            <w:tcW w:w="780"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6</w:t>
            </w:r>
          </w:p>
        </w:tc>
        <w:tc>
          <w:tcPr>
            <w:tcW w:w="938"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9</w:t>
            </w:r>
          </w:p>
        </w:tc>
        <w:tc>
          <w:tcPr>
            <w:tcW w:w="1294" w:type="dxa"/>
            <w:tcBorders>
              <w:right w:val="single" w:sz="12"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15</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4/B</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7</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9</w:t>
            </w:r>
          </w:p>
        </w:tc>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16</w:t>
            </w:r>
          </w:p>
        </w:tc>
      </w:tr>
      <w:tr w:rsidR="00D56615" w:rsidRPr="00D56615" w:rsidTr="00D56615">
        <w:tc>
          <w:tcPr>
            <w:tcW w:w="1484" w:type="dxa"/>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2/C</w:t>
            </w:r>
          </w:p>
        </w:tc>
        <w:tc>
          <w:tcPr>
            <w:tcW w:w="780"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7</w:t>
            </w:r>
          </w:p>
        </w:tc>
        <w:tc>
          <w:tcPr>
            <w:tcW w:w="938" w:type="dxa"/>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9</w:t>
            </w:r>
          </w:p>
        </w:tc>
        <w:tc>
          <w:tcPr>
            <w:tcW w:w="1294" w:type="dxa"/>
            <w:tcBorders>
              <w:right w:val="single" w:sz="12"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16</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4/C</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10</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6</w:t>
            </w:r>
          </w:p>
        </w:tc>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sidRPr="00D56615">
              <w:rPr>
                <w:rFonts w:asciiTheme="majorHAnsi" w:hAnsiTheme="majorHAnsi" w:cstheme="majorHAnsi"/>
                <w:b/>
                <w:szCs w:val="24"/>
              </w:rPr>
              <w:t>16</w:t>
            </w:r>
          </w:p>
        </w:tc>
      </w:tr>
      <w:tr w:rsidR="00D56615" w:rsidRPr="00D56615" w:rsidTr="00D56615">
        <w:tc>
          <w:tcPr>
            <w:tcW w:w="1484" w:type="dxa"/>
            <w:shd w:val="clear" w:color="auto" w:fill="auto"/>
          </w:tcPr>
          <w:p w:rsidR="00D56615" w:rsidRPr="00D56615" w:rsidRDefault="00D56615" w:rsidP="00D56615">
            <w:pPr>
              <w:tabs>
                <w:tab w:val="left" w:pos="426"/>
              </w:tabs>
              <w:spacing w:after="0"/>
              <w:jc w:val="center"/>
              <w:rPr>
                <w:rFonts w:asciiTheme="majorHAnsi" w:hAnsiTheme="majorHAnsi" w:cstheme="majorHAnsi"/>
                <w:b/>
                <w:sz w:val="18"/>
                <w:szCs w:val="24"/>
              </w:rPr>
            </w:pPr>
            <w:r w:rsidRPr="00D56615">
              <w:rPr>
                <w:rFonts w:asciiTheme="majorHAnsi" w:hAnsiTheme="majorHAnsi" w:cstheme="majorHAnsi"/>
                <w:b/>
                <w:sz w:val="18"/>
                <w:szCs w:val="24"/>
              </w:rPr>
              <w:t>1/A Özel Eğitim</w:t>
            </w:r>
          </w:p>
        </w:tc>
        <w:tc>
          <w:tcPr>
            <w:tcW w:w="780" w:type="dxa"/>
            <w:shd w:val="clear" w:color="auto" w:fill="auto"/>
          </w:tcPr>
          <w:p w:rsid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0</w:t>
            </w:r>
          </w:p>
        </w:tc>
        <w:tc>
          <w:tcPr>
            <w:tcW w:w="938" w:type="dxa"/>
            <w:shd w:val="clear" w:color="auto" w:fill="auto"/>
          </w:tcPr>
          <w:p w:rsidR="00D56615" w:rsidRDefault="00D56615" w:rsidP="00D56615">
            <w:pPr>
              <w:tabs>
                <w:tab w:val="left" w:pos="426"/>
              </w:tabs>
              <w:spacing w:after="0"/>
              <w:jc w:val="center"/>
              <w:rPr>
                <w:rFonts w:asciiTheme="majorHAnsi" w:hAnsiTheme="majorHAnsi" w:cstheme="majorHAnsi"/>
                <w:szCs w:val="24"/>
              </w:rPr>
            </w:pPr>
            <w:r>
              <w:rPr>
                <w:rFonts w:asciiTheme="majorHAnsi" w:hAnsiTheme="majorHAnsi" w:cstheme="majorHAnsi"/>
                <w:szCs w:val="24"/>
              </w:rPr>
              <w:t>1</w:t>
            </w:r>
          </w:p>
        </w:tc>
        <w:tc>
          <w:tcPr>
            <w:tcW w:w="1294" w:type="dxa"/>
            <w:tcBorders>
              <w:right w:val="single" w:sz="12"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r>
              <w:rPr>
                <w:rFonts w:asciiTheme="majorHAnsi" w:hAnsiTheme="majorHAnsi" w:cstheme="majorHAnsi"/>
                <w:b/>
                <w:szCs w:val="24"/>
              </w:rPr>
              <w:t>1</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D56615" w:rsidRPr="00D56615" w:rsidRDefault="00D56615" w:rsidP="00D56615">
            <w:pPr>
              <w:tabs>
                <w:tab w:val="left" w:pos="426"/>
              </w:tabs>
              <w:spacing w:after="0"/>
              <w:jc w:val="center"/>
              <w:rPr>
                <w:rFonts w:asciiTheme="majorHAnsi" w:hAnsiTheme="majorHAnsi" w:cstheme="majorHAnsi"/>
                <w:b/>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D56615" w:rsidRDefault="00D56615" w:rsidP="00D56615">
            <w:pPr>
              <w:tabs>
                <w:tab w:val="left" w:pos="426"/>
              </w:tabs>
              <w:spacing w:after="0"/>
              <w:jc w:val="center"/>
              <w:rPr>
                <w:rFonts w:asciiTheme="majorHAnsi" w:hAnsiTheme="majorHAnsi" w:cstheme="majorHAnsi"/>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D56615" w:rsidRDefault="00D56615" w:rsidP="00D56615">
            <w:pPr>
              <w:tabs>
                <w:tab w:val="left" w:pos="426"/>
              </w:tabs>
              <w:spacing w:after="0"/>
              <w:jc w:val="center"/>
              <w:rPr>
                <w:rFonts w:asciiTheme="majorHAnsi" w:hAnsiTheme="majorHAnsi" w:cstheme="majorHAnsi"/>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vAlign w:val="center"/>
          </w:tcPr>
          <w:p w:rsidR="00D56615" w:rsidRPr="00D56615" w:rsidRDefault="00D56615" w:rsidP="00D56615">
            <w:pPr>
              <w:tabs>
                <w:tab w:val="left" w:pos="426"/>
              </w:tabs>
              <w:spacing w:after="0"/>
              <w:jc w:val="center"/>
              <w:rPr>
                <w:rFonts w:asciiTheme="majorHAnsi" w:hAnsiTheme="majorHAnsi" w:cstheme="majorHAnsi"/>
                <w:b/>
                <w:szCs w:val="24"/>
              </w:rPr>
            </w:pPr>
          </w:p>
        </w:tc>
      </w:tr>
    </w:tbl>
    <w:p w:rsidR="00F22909" w:rsidRPr="00D56615" w:rsidRDefault="00AE10EA" w:rsidP="00F22909">
      <w:pPr>
        <w:pStyle w:val="Balk3"/>
        <w:rPr>
          <w:rFonts w:cstheme="majorHAnsi"/>
          <w:i/>
          <w:color w:val="auto"/>
        </w:rPr>
      </w:pPr>
      <w:r w:rsidRPr="00D56615">
        <w:rPr>
          <w:rFonts w:cstheme="majorHAnsi"/>
          <w:i/>
          <w:color w:val="auto"/>
        </w:rPr>
        <w:t>Donanım ve Teknolojik Kaynaklarımız</w:t>
      </w:r>
    </w:p>
    <w:p w:rsidR="00AE10EA" w:rsidRPr="00D56615" w:rsidRDefault="00AE10EA" w:rsidP="00173E7C">
      <w:pPr>
        <w:ind w:firstLine="708"/>
        <w:rPr>
          <w:rFonts w:asciiTheme="majorHAnsi" w:hAnsiTheme="majorHAnsi" w:cstheme="majorHAnsi"/>
        </w:rPr>
      </w:pPr>
      <w:r w:rsidRPr="00D56615">
        <w:rPr>
          <w:rFonts w:asciiTheme="majorHAnsi" w:hAnsiTheme="majorHAnsi" w:cstheme="majorHAnsi"/>
        </w:rPr>
        <w:t>Teknolojik kaynaklar başta olmak üzere okulumuzda bulunan çalışır durumdaki donanım malzemesine ilişkin bilgiye alttaki tabloda yer verilmiştir.</w:t>
      </w:r>
    </w:p>
    <w:p w:rsidR="00AE10EA" w:rsidRPr="00D56615" w:rsidRDefault="00AE10EA" w:rsidP="00AE10EA">
      <w:pPr>
        <w:rPr>
          <w:rFonts w:asciiTheme="majorHAnsi" w:hAnsiTheme="majorHAnsi" w:cstheme="majorHAnsi"/>
          <w:b/>
          <w:i/>
        </w:rPr>
      </w:pPr>
      <w:r w:rsidRPr="00D56615">
        <w:rPr>
          <w:rFonts w:asciiTheme="majorHAnsi" w:hAnsiTheme="majorHAnsi" w:cstheme="majorHAnsi"/>
          <w:b/>
          <w:i/>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1"/>
        <w:gridCol w:w="1465"/>
        <w:gridCol w:w="3053"/>
        <w:gridCol w:w="1598"/>
      </w:tblGrid>
      <w:tr w:rsidR="00AE10EA" w:rsidRPr="00D56615" w:rsidTr="00C312AE">
        <w:trPr>
          <w:trHeight w:val="554"/>
        </w:trPr>
        <w:tc>
          <w:tcPr>
            <w:tcW w:w="3171" w:type="dxa"/>
            <w:shd w:val="clear" w:color="auto" w:fill="auto"/>
          </w:tcPr>
          <w:p w:rsidR="00AE10EA" w:rsidRPr="00D56615" w:rsidRDefault="00AE10EA" w:rsidP="006C5F26">
            <w:pPr>
              <w:rPr>
                <w:rFonts w:asciiTheme="majorHAnsi" w:hAnsiTheme="majorHAnsi" w:cstheme="majorHAnsi"/>
              </w:rPr>
            </w:pPr>
            <w:r w:rsidRPr="00D56615">
              <w:rPr>
                <w:rFonts w:asciiTheme="majorHAnsi" w:hAnsiTheme="majorHAnsi" w:cstheme="majorHAnsi"/>
              </w:rPr>
              <w:t>Akıllı Tahta Sayısı</w:t>
            </w:r>
          </w:p>
        </w:tc>
        <w:tc>
          <w:tcPr>
            <w:tcW w:w="1465" w:type="dxa"/>
            <w:shd w:val="clear" w:color="auto" w:fill="auto"/>
          </w:tcPr>
          <w:p w:rsidR="00AE10EA" w:rsidRPr="00D56615" w:rsidRDefault="00D56615" w:rsidP="006C5F26">
            <w:pPr>
              <w:rPr>
                <w:rFonts w:asciiTheme="majorHAnsi" w:hAnsiTheme="majorHAnsi" w:cstheme="majorHAnsi"/>
              </w:rPr>
            </w:pPr>
            <w:r>
              <w:rPr>
                <w:rFonts w:asciiTheme="majorHAnsi" w:hAnsiTheme="majorHAnsi" w:cstheme="majorHAnsi"/>
              </w:rPr>
              <w:t>0</w:t>
            </w:r>
          </w:p>
        </w:tc>
        <w:tc>
          <w:tcPr>
            <w:tcW w:w="3053" w:type="dxa"/>
            <w:shd w:val="clear" w:color="auto" w:fill="auto"/>
          </w:tcPr>
          <w:p w:rsidR="00AE10EA" w:rsidRPr="00D56615" w:rsidRDefault="00AE10EA" w:rsidP="006C5F26">
            <w:pPr>
              <w:rPr>
                <w:rFonts w:asciiTheme="majorHAnsi" w:hAnsiTheme="majorHAnsi" w:cstheme="majorHAnsi"/>
              </w:rPr>
            </w:pPr>
            <w:r w:rsidRPr="00D56615">
              <w:rPr>
                <w:rFonts w:asciiTheme="majorHAnsi" w:hAnsiTheme="majorHAnsi" w:cstheme="majorHAnsi"/>
              </w:rPr>
              <w:t>TV Sayısı</w:t>
            </w:r>
          </w:p>
        </w:tc>
        <w:tc>
          <w:tcPr>
            <w:tcW w:w="1598" w:type="dxa"/>
            <w:shd w:val="clear" w:color="auto" w:fill="auto"/>
          </w:tcPr>
          <w:p w:rsidR="00AE10EA" w:rsidRPr="00D56615" w:rsidRDefault="002A4BAC" w:rsidP="006C5F26">
            <w:pPr>
              <w:rPr>
                <w:rFonts w:asciiTheme="majorHAnsi" w:hAnsiTheme="majorHAnsi" w:cstheme="majorHAnsi"/>
              </w:rPr>
            </w:pPr>
            <w:r w:rsidRPr="00D56615">
              <w:rPr>
                <w:rFonts w:asciiTheme="majorHAnsi" w:hAnsiTheme="majorHAnsi" w:cstheme="majorHAnsi"/>
              </w:rPr>
              <w:t>0</w:t>
            </w:r>
          </w:p>
        </w:tc>
      </w:tr>
      <w:tr w:rsidR="00AE10EA" w:rsidRPr="00D56615" w:rsidTr="00C312AE">
        <w:trPr>
          <w:trHeight w:val="554"/>
        </w:trPr>
        <w:tc>
          <w:tcPr>
            <w:tcW w:w="3171" w:type="dxa"/>
            <w:shd w:val="clear" w:color="auto" w:fill="auto"/>
          </w:tcPr>
          <w:p w:rsidR="00AE10EA" w:rsidRPr="00D56615" w:rsidRDefault="00AE10EA" w:rsidP="006C5F26">
            <w:pPr>
              <w:rPr>
                <w:rFonts w:asciiTheme="majorHAnsi" w:hAnsiTheme="majorHAnsi" w:cstheme="majorHAnsi"/>
              </w:rPr>
            </w:pPr>
            <w:r w:rsidRPr="00D56615">
              <w:rPr>
                <w:rFonts w:asciiTheme="majorHAnsi" w:hAnsiTheme="majorHAnsi" w:cstheme="majorHAnsi"/>
              </w:rPr>
              <w:t>Masaüstü Bilgisayar Sayısı</w:t>
            </w:r>
          </w:p>
        </w:tc>
        <w:tc>
          <w:tcPr>
            <w:tcW w:w="1465" w:type="dxa"/>
            <w:shd w:val="clear" w:color="auto" w:fill="auto"/>
          </w:tcPr>
          <w:p w:rsidR="00AE10EA" w:rsidRPr="00D56615" w:rsidRDefault="00D56615" w:rsidP="006C5F26">
            <w:pPr>
              <w:rPr>
                <w:rFonts w:asciiTheme="majorHAnsi" w:hAnsiTheme="majorHAnsi" w:cstheme="majorHAnsi"/>
              </w:rPr>
            </w:pPr>
            <w:r>
              <w:rPr>
                <w:rFonts w:asciiTheme="majorHAnsi" w:hAnsiTheme="majorHAnsi" w:cstheme="majorHAnsi"/>
              </w:rPr>
              <w:t>0</w:t>
            </w:r>
          </w:p>
        </w:tc>
        <w:tc>
          <w:tcPr>
            <w:tcW w:w="3053" w:type="dxa"/>
            <w:shd w:val="clear" w:color="auto" w:fill="auto"/>
          </w:tcPr>
          <w:p w:rsidR="00AE10EA" w:rsidRPr="00D56615" w:rsidRDefault="00AE10EA" w:rsidP="006C5F26">
            <w:pPr>
              <w:rPr>
                <w:rFonts w:asciiTheme="majorHAnsi" w:hAnsiTheme="majorHAnsi" w:cstheme="majorHAnsi"/>
              </w:rPr>
            </w:pPr>
            <w:r w:rsidRPr="00D56615">
              <w:rPr>
                <w:rFonts w:asciiTheme="majorHAnsi" w:hAnsiTheme="majorHAnsi" w:cstheme="majorHAnsi"/>
              </w:rPr>
              <w:t>Yazıcı Sayısı</w:t>
            </w:r>
          </w:p>
        </w:tc>
        <w:tc>
          <w:tcPr>
            <w:tcW w:w="1598" w:type="dxa"/>
            <w:shd w:val="clear" w:color="auto" w:fill="auto"/>
          </w:tcPr>
          <w:p w:rsidR="00AE10EA" w:rsidRPr="00D56615" w:rsidRDefault="002A4BAC" w:rsidP="006C5F26">
            <w:pPr>
              <w:rPr>
                <w:rFonts w:asciiTheme="majorHAnsi" w:hAnsiTheme="majorHAnsi" w:cstheme="majorHAnsi"/>
              </w:rPr>
            </w:pPr>
            <w:r w:rsidRPr="00D56615">
              <w:rPr>
                <w:rFonts w:asciiTheme="majorHAnsi" w:hAnsiTheme="majorHAnsi" w:cstheme="majorHAnsi"/>
              </w:rPr>
              <w:t>3</w:t>
            </w:r>
          </w:p>
        </w:tc>
      </w:tr>
      <w:tr w:rsidR="00AE10EA" w:rsidRPr="00D56615" w:rsidTr="00C312AE">
        <w:trPr>
          <w:trHeight w:val="554"/>
        </w:trPr>
        <w:tc>
          <w:tcPr>
            <w:tcW w:w="3171" w:type="dxa"/>
            <w:shd w:val="clear" w:color="auto" w:fill="auto"/>
          </w:tcPr>
          <w:p w:rsidR="00AE10EA" w:rsidRPr="00D56615" w:rsidRDefault="00AE10EA" w:rsidP="006C5F26">
            <w:pPr>
              <w:rPr>
                <w:rFonts w:asciiTheme="majorHAnsi" w:hAnsiTheme="majorHAnsi" w:cstheme="majorHAnsi"/>
              </w:rPr>
            </w:pPr>
            <w:r w:rsidRPr="00D56615">
              <w:rPr>
                <w:rFonts w:asciiTheme="majorHAnsi" w:hAnsiTheme="majorHAnsi" w:cstheme="majorHAnsi"/>
              </w:rPr>
              <w:t>Taşınabilir Bilgisayar Sayısı</w:t>
            </w:r>
          </w:p>
        </w:tc>
        <w:tc>
          <w:tcPr>
            <w:tcW w:w="1465" w:type="dxa"/>
            <w:shd w:val="clear" w:color="auto" w:fill="auto"/>
          </w:tcPr>
          <w:p w:rsidR="00AE10EA" w:rsidRPr="00D56615" w:rsidRDefault="00D56615" w:rsidP="006C5F26">
            <w:pPr>
              <w:rPr>
                <w:rFonts w:asciiTheme="majorHAnsi" w:hAnsiTheme="majorHAnsi" w:cstheme="majorHAnsi"/>
              </w:rPr>
            </w:pPr>
            <w:r>
              <w:rPr>
                <w:rFonts w:asciiTheme="majorHAnsi" w:hAnsiTheme="majorHAnsi" w:cstheme="majorHAnsi"/>
              </w:rPr>
              <w:t>12</w:t>
            </w:r>
          </w:p>
        </w:tc>
        <w:tc>
          <w:tcPr>
            <w:tcW w:w="3053" w:type="dxa"/>
            <w:shd w:val="clear" w:color="auto" w:fill="auto"/>
          </w:tcPr>
          <w:p w:rsidR="00AE10EA" w:rsidRPr="00D56615" w:rsidRDefault="00AE10EA" w:rsidP="006C5F26">
            <w:pPr>
              <w:rPr>
                <w:rFonts w:asciiTheme="majorHAnsi" w:hAnsiTheme="majorHAnsi" w:cstheme="majorHAnsi"/>
              </w:rPr>
            </w:pPr>
            <w:r w:rsidRPr="00D56615">
              <w:rPr>
                <w:rFonts w:asciiTheme="majorHAnsi" w:hAnsiTheme="majorHAnsi" w:cstheme="majorHAnsi"/>
              </w:rPr>
              <w:t xml:space="preserve">Fotokopi </w:t>
            </w:r>
            <w:r w:rsidR="00D56615" w:rsidRPr="00D56615">
              <w:rPr>
                <w:rFonts w:asciiTheme="majorHAnsi" w:hAnsiTheme="majorHAnsi" w:cstheme="majorHAnsi"/>
              </w:rPr>
              <w:t>Makinesi</w:t>
            </w:r>
            <w:r w:rsidRPr="00D56615">
              <w:rPr>
                <w:rFonts w:asciiTheme="majorHAnsi" w:hAnsiTheme="majorHAnsi" w:cstheme="majorHAnsi"/>
              </w:rPr>
              <w:t xml:space="preserve"> Sayısı</w:t>
            </w:r>
          </w:p>
        </w:tc>
        <w:tc>
          <w:tcPr>
            <w:tcW w:w="1598" w:type="dxa"/>
            <w:shd w:val="clear" w:color="auto" w:fill="auto"/>
          </w:tcPr>
          <w:p w:rsidR="00AE10EA" w:rsidRPr="00D56615" w:rsidRDefault="002A4BAC" w:rsidP="006C5F26">
            <w:pPr>
              <w:rPr>
                <w:rFonts w:asciiTheme="majorHAnsi" w:hAnsiTheme="majorHAnsi" w:cstheme="majorHAnsi"/>
              </w:rPr>
            </w:pPr>
            <w:r w:rsidRPr="00D56615">
              <w:rPr>
                <w:rFonts w:asciiTheme="majorHAnsi" w:hAnsiTheme="majorHAnsi" w:cstheme="majorHAnsi"/>
              </w:rPr>
              <w:t>4</w:t>
            </w:r>
          </w:p>
        </w:tc>
      </w:tr>
      <w:tr w:rsidR="00AE10EA" w:rsidRPr="00D56615" w:rsidTr="00C312AE">
        <w:trPr>
          <w:trHeight w:val="554"/>
        </w:trPr>
        <w:tc>
          <w:tcPr>
            <w:tcW w:w="3171" w:type="dxa"/>
            <w:shd w:val="clear" w:color="auto" w:fill="auto"/>
          </w:tcPr>
          <w:p w:rsidR="00AE10EA" w:rsidRPr="00D56615" w:rsidRDefault="00AE10EA" w:rsidP="006C5F26">
            <w:pPr>
              <w:rPr>
                <w:rFonts w:asciiTheme="majorHAnsi" w:hAnsiTheme="majorHAnsi" w:cstheme="majorHAnsi"/>
              </w:rPr>
            </w:pPr>
            <w:r w:rsidRPr="00D56615">
              <w:rPr>
                <w:rFonts w:asciiTheme="majorHAnsi" w:hAnsiTheme="majorHAnsi" w:cstheme="majorHAnsi"/>
              </w:rPr>
              <w:t>Projeksiyon Sayısı</w:t>
            </w:r>
          </w:p>
        </w:tc>
        <w:tc>
          <w:tcPr>
            <w:tcW w:w="1465" w:type="dxa"/>
            <w:shd w:val="clear" w:color="auto" w:fill="auto"/>
          </w:tcPr>
          <w:p w:rsidR="00AE10EA" w:rsidRPr="00D56615" w:rsidRDefault="00D56615" w:rsidP="006C5F26">
            <w:pPr>
              <w:rPr>
                <w:rFonts w:asciiTheme="majorHAnsi" w:hAnsiTheme="majorHAnsi" w:cstheme="majorHAnsi"/>
              </w:rPr>
            </w:pPr>
            <w:r>
              <w:rPr>
                <w:rFonts w:asciiTheme="majorHAnsi" w:hAnsiTheme="majorHAnsi" w:cstheme="majorHAnsi"/>
              </w:rPr>
              <w:t>12</w:t>
            </w:r>
          </w:p>
        </w:tc>
        <w:tc>
          <w:tcPr>
            <w:tcW w:w="3053" w:type="dxa"/>
            <w:shd w:val="clear" w:color="auto" w:fill="auto"/>
          </w:tcPr>
          <w:p w:rsidR="00AE10EA" w:rsidRPr="00D56615" w:rsidRDefault="00AE10EA" w:rsidP="006C5F26">
            <w:pPr>
              <w:rPr>
                <w:rFonts w:asciiTheme="majorHAnsi" w:hAnsiTheme="majorHAnsi" w:cstheme="majorHAnsi"/>
              </w:rPr>
            </w:pPr>
            <w:r w:rsidRPr="00D56615">
              <w:rPr>
                <w:rFonts w:asciiTheme="majorHAnsi" w:hAnsiTheme="majorHAnsi" w:cstheme="majorHAnsi"/>
              </w:rPr>
              <w:t>İnternet Bağlantı Hızı</w:t>
            </w:r>
          </w:p>
        </w:tc>
        <w:tc>
          <w:tcPr>
            <w:tcW w:w="1598" w:type="dxa"/>
            <w:shd w:val="clear" w:color="auto" w:fill="auto"/>
          </w:tcPr>
          <w:p w:rsidR="00AE10EA" w:rsidRPr="00D56615" w:rsidRDefault="00D45A2F" w:rsidP="006C5F26">
            <w:pPr>
              <w:rPr>
                <w:rFonts w:asciiTheme="majorHAnsi" w:hAnsiTheme="majorHAnsi" w:cstheme="majorHAnsi"/>
              </w:rPr>
            </w:pPr>
            <w:r w:rsidRPr="00D56615">
              <w:rPr>
                <w:rFonts w:asciiTheme="majorHAnsi" w:hAnsiTheme="majorHAnsi" w:cstheme="majorHAnsi"/>
              </w:rPr>
              <w:t>Fiber</w:t>
            </w:r>
          </w:p>
        </w:tc>
      </w:tr>
    </w:tbl>
    <w:p w:rsidR="00AE10EA" w:rsidRPr="00D56615" w:rsidRDefault="00AE10EA" w:rsidP="00AE10EA">
      <w:pPr>
        <w:tabs>
          <w:tab w:val="left" w:pos="426"/>
        </w:tabs>
        <w:spacing w:after="0"/>
        <w:jc w:val="both"/>
        <w:rPr>
          <w:rFonts w:asciiTheme="majorHAnsi" w:hAnsiTheme="majorHAnsi" w:cstheme="majorHAnsi"/>
          <w:szCs w:val="24"/>
        </w:rPr>
      </w:pPr>
    </w:p>
    <w:p w:rsidR="007C342B" w:rsidRPr="00D56615" w:rsidRDefault="007C342B" w:rsidP="007C342B">
      <w:pPr>
        <w:pStyle w:val="Balk3"/>
        <w:rPr>
          <w:rFonts w:cstheme="majorHAnsi"/>
          <w:i/>
          <w:color w:val="auto"/>
        </w:rPr>
      </w:pPr>
      <w:r w:rsidRPr="00D56615">
        <w:rPr>
          <w:rFonts w:cstheme="majorHAnsi"/>
          <w:i/>
          <w:color w:val="auto"/>
        </w:rPr>
        <w:t>Gelir ve Gider Bilgisi</w:t>
      </w:r>
    </w:p>
    <w:p w:rsidR="007C342B" w:rsidRPr="00D56615" w:rsidRDefault="007C342B" w:rsidP="007C342B">
      <w:pPr>
        <w:ind w:firstLine="708"/>
        <w:rPr>
          <w:rFonts w:asciiTheme="majorHAnsi" w:hAnsiTheme="majorHAnsi" w:cstheme="majorHAnsi"/>
        </w:rPr>
      </w:pPr>
      <w:r w:rsidRPr="00D56615">
        <w:rPr>
          <w:rFonts w:asciiTheme="majorHAnsi" w:hAnsiTheme="majorHAnsi" w:cstheme="majorHAnsi"/>
        </w:rPr>
        <w:t>Okulumuzun genel bütçe ödenekleri, okul aile birliği gelirleri ve diğer katkılarda dâhil olmak üzere gelir ve giderlerine ilişkin son üç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3084"/>
        <w:gridCol w:w="3084"/>
      </w:tblGrid>
      <w:tr w:rsidR="007C342B" w:rsidRPr="00D56615" w:rsidTr="000D4139">
        <w:trPr>
          <w:trHeight w:val="576"/>
        </w:trPr>
        <w:tc>
          <w:tcPr>
            <w:tcW w:w="3084" w:type="dxa"/>
            <w:shd w:val="clear" w:color="auto" w:fill="auto"/>
            <w:vAlign w:val="center"/>
          </w:tcPr>
          <w:p w:rsidR="007C342B" w:rsidRPr="00D56615" w:rsidRDefault="007C342B" w:rsidP="000D4139">
            <w:pPr>
              <w:jc w:val="center"/>
              <w:rPr>
                <w:rFonts w:asciiTheme="majorHAnsi" w:hAnsiTheme="majorHAnsi" w:cstheme="majorHAnsi"/>
                <w:b/>
              </w:rPr>
            </w:pPr>
            <w:r w:rsidRPr="00D56615">
              <w:rPr>
                <w:rFonts w:asciiTheme="majorHAnsi" w:hAnsiTheme="majorHAnsi" w:cstheme="majorHAnsi"/>
                <w:b/>
              </w:rPr>
              <w:t>Yıllar</w:t>
            </w:r>
          </w:p>
        </w:tc>
        <w:tc>
          <w:tcPr>
            <w:tcW w:w="3084" w:type="dxa"/>
            <w:shd w:val="clear" w:color="auto" w:fill="auto"/>
            <w:vAlign w:val="center"/>
          </w:tcPr>
          <w:p w:rsidR="007C342B" w:rsidRPr="00D56615" w:rsidRDefault="007C342B" w:rsidP="000D4139">
            <w:pPr>
              <w:jc w:val="center"/>
              <w:rPr>
                <w:rFonts w:asciiTheme="majorHAnsi" w:hAnsiTheme="majorHAnsi" w:cstheme="majorHAnsi"/>
                <w:b/>
              </w:rPr>
            </w:pPr>
            <w:r w:rsidRPr="00D56615">
              <w:rPr>
                <w:rFonts w:asciiTheme="majorHAnsi" w:hAnsiTheme="majorHAnsi" w:cstheme="majorHAnsi"/>
                <w:b/>
              </w:rPr>
              <w:t>Gelir Miktarı</w:t>
            </w:r>
          </w:p>
        </w:tc>
        <w:tc>
          <w:tcPr>
            <w:tcW w:w="3084" w:type="dxa"/>
            <w:shd w:val="clear" w:color="auto" w:fill="auto"/>
            <w:vAlign w:val="center"/>
          </w:tcPr>
          <w:p w:rsidR="007C342B" w:rsidRPr="00D56615" w:rsidRDefault="007C342B" w:rsidP="000D4139">
            <w:pPr>
              <w:jc w:val="center"/>
              <w:rPr>
                <w:rFonts w:asciiTheme="majorHAnsi" w:hAnsiTheme="majorHAnsi" w:cstheme="majorHAnsi"/>
                <w:b/>
              </w:rPr>
            </w:pPr>
            <w:r w:rsidRPr="00D56615">
              <w:rPr>
                <w:rFonts w:asciiTheme="majorHAnsi" w:hAnsiTheme="majorHAnsi" w:cstheme="majorHAnsi"/>
                <w:b/>
              </w:rPr>
              <w:t>Gider Miktarı</w:t>
            </w:r>
          </w:p>
        </w:tc>
      </w:tr>
      <w:tr w:rsidR="007C342B" w:rsidRPr="00D56615" w:rsidTr="000D4139">
        <w:trPr>
          <w:trHeight w:val="592"/>
        </w:trPr>
        <w:tc>
          <w:tcPr>
            <w:tcW w:w="3084" w:type="dxa"/>
            <w:shd w:val="clear" w:color="auto" w:fill="auto"/>
            <w:vAlign w:val="center"/>
          </w:tcPr>
          <w:p w:rsidR="007C342B" w:rsidRPr="000D4139" w:rsidRDefault="007C342B" w:rsidP="000D4139">
            <w:pPr>
              <w:jc w:val="center"/>
              <w:rPr>
                <w:rFonts w:asciiTheme="majorHAnsi" w:hAnsiTheme="majorHAnsi" w:cstheme="majorHAnsi"/>
                <w:b/>
              </w:rPr>
            </w:pPr>
            <w:r w:rsidRPr="000D4139">
              <w:rPr>
                <w:rFonts w:asciiTheme="majorHAnsi" w:hAnsiTheme="majorHAnsi" w:cstheme="majorHAnsi"/>
                <w:b/>
              </w:rPr>
              <w:t>2017</w:t>
            </w:r>
          </w:p>
        </w:tc>
        <w:tc>
          <w:tcPr>
            <w:tcW w:w="3084" w:type="dxa"/>
            <w:shd w:val="clear" w:color="auto" w:fill="auto"/>
            <w:vAlign w:val="center"/>
          </w:tcPr>
          <w:p w:rsidR="007C342B" w:rsidRPr="00D56615" w:rsidRDefault="000D4139" w:rsidP="000D4139">
            <w:pPr>
              <w:jc w:val="center"/>
              <w:rPr>
                <w:rFonts w:asciiTheme="majorHAnsi" w:hAnsiTheme="majorHAnsi" w:cstheme="majorHAnsi"/>
              </w:rPr>
            </w:pPr>
            <w:r>
              <w:rPr>
                <w:rFonts w:asciiTheme="majorHAnsi" w:hAnsiTheme="majorHAnsi" w:cstheme="majorHAnsi"/>
              </w:rPr>
              <w:t>1.007,45</w:t>
            </w:r>
            <w:r w:rsidR="007366F1" w:rsidRPr="00D56615">
              <w:rPr>
                <w:rFonts w:asciiTheme="majorHAnsi" w:hAnsiTheme="majorHAnsi" w:cstheme="majorHAnsi"/>
              </w:rPr>
              <w:t>TL</w:t>
            </w:r>
          </w:p>
        </w:tc>
        <w:tc>
          <w:tcPr>
            <w:tcW w:w="3084" w:type="dxa"/>
            <w:shd w:val="clear" w:color="auto" w:fill="auto"/>
            <w:vAlign w:val="center"/>
          </w:tcPr>
          <w:p w:rsidR="007C342B" w:rsidRPr="00D56615" w:rsidRDefault="000D4139" w:rsidP="000D4139">
            <w:pPr>
              <w:jc w:val="center"/>
              <w:rPr>
                <w:rFonts w:asciiTheme="majorHAnsi" w:hAnsiTheme="majorHAnsi" w:cstheme="majorHAnsi"/>
              </w:rPr>
            </w:pPr>
            <w:r>
              <w:rPr>
                <w:rFonts w:asciiTheme="majorHAnsi" w:hAnsiTheme="majorHAnsi" w:cstheme="majorHAnsi"/>
              </w:rPr>
              <w:t>1.003,</w:t>
            </w:r>
            <w:r w:rsidR="007366F1" w:rsidRPr="00D56615">
              <w:rPr>
                <w:rFonts w:asciiTheme="majorHAnsi" w:hAnsiTheme="majorHAnsi" w:cstheme="majorHAnsi"/>
              </w:rPr>
              <w:t>00TL</w:t>
            </w:r>
          </w:p>
        </w:tc>
      </w:tr>
      <w:tr w:rsidR="007C342B" w:rsidRPr="00D56615" w:rsidTr="000D4139">
        <w:trPr>
          <w:trHeight w:val="592"/>
        </w:trPr>
        <w:tc>
          <w:tcPr>
            <w:tcW w:w="3084" w:type="dxa"/>
            <w:shd w:val="clear" w:color="auto" w:fill="auto"/>
            <w:vAlign w:val="center"/>
          </w:tcPr>
          <w:p w:rsidR="007C342B" w:rsidRPr="000D4139" w:rsidRDefault="007C342B" w:rsidP="000D4139">
            <w:pPr>
              <w:jc w:val="center"/>
              <w:rPr>
                <w:rFonts w:asciiTheme="majorHAnsi" w:hAnsiTheme="majorHAnsi" w:cstheme="majorHAnsi"/>
                <w:b/>
              </w:rPr>
            </w:pPr>
            <w:r w:rsidRPr="000D4139">
              <w:rPr>
                <w:rFonts w:asciiTheme="majorHAnsi" w:hAnsiTheme="majorHAnsi" w:cstheme="majorHAnsi"/>
                <w:b/>
              </w:rPr>
              <w:t>2018</w:t>
            </w:r>
          </w:p>
        </w:tc>
        <w:tc>
          <w:tcPr>
            <w:tcW w:w="3084" w:type="dxa"/>
            <w:shd w:val="clear" w:color="auto" w:fill="auto"/>
            <w:vAlign w:val="center"/>
          </w:tcPr>
          <w:p w:rsidR="007C342B" w:rsidRPr="00D56615" w:rsidRDefault="000D4139" w:rsidP="000D4139">
            <w:pPr>
              <w:jc w:val="center"/>
              <w:rPr>
                <w:rFonts w:asciiTheme="majorHAnsi" w:hAnsiTheme="majorHAnsi" w:cstheme="majorHAnsi"/>
              </w:rPr>
            </w:pPr>
            <w:r>
              <w:rPr>
                <w:rFonts w:asciiTheme="majorHAnsi" w:hAnsiTheme="majorHAnsi" w:cstheme="majorHAnsi"/>
              </w:rPr>
              <w:t>11.414,45</w:t>
            </w:r>
            <w:r w:rsidR="007366F1" w:rsidRPr="00D56615">
              <w:rPr>
                <w:rFonts w:asciiTheme="majorHAnsi" w:hAnsiTheme="majorHAnsi" w:cstheme="majorHAnsi"/>
              </w:rPr>
              <w:t>TL</w:t>
            </w:r>
          </w:p>
        </w:tc>
        <w:tc>
          <w:tcPr>
            <w:tcW w:w="3084" w:type="dxa"/>
            <w:shd w:val="clear" w:color="auto" w:fill="auto"/>
            <w:vAlign w:val="center"/>
          </w:tcPr>
          <w:p w:rsidR="007C342B" w:rsidRPr="00D56615" w:rsidRDefault="000D4139" w:rsidP="000D4139">
            <w:pPr>
              <w:jc w:val="center"/>
              <w:rPr>
                <w:rFonts w:asciiTheme="majorHAnsi" w:hAnsiTheme="majorHAnsi" w:cstheme="majorHAnsi"/>
              </w:rPr>
            </w:pPr>
            <w:r>
              <w:rPr>
                <w:rFonts w:asciiTheme="majorHAnsi" w:hAnsiTheme="majorHAnsi" w:cstheme="majorHAnsi"/>
              </w:rPr>
              <w:t>9.478,75</w:t>
            </w:r>
            <w:r w:rsidR="007366F1" w:rsidRPr="00D56615">
              <w:rPr>
                <w:rFonts w:asciiTheme="majorHAnsi" w:hAnsiTheme="majorHAnsi" w:cstheme="majorHAnsi"/>
              </w:rPr>
              <w:t xml:space="preserve"> TL</w:t>
            </w:r>
          </w:p>
        </w:tc>
      </w:tr>
      <w:tr w:rsidR="00291B9B" w:rsidRPr="00D56615" w:rsidTr="000D4139">
        <w:trPr>
          <w:trHeight w:val="592"/>
        </w:trPr>
        <w:tc>
          <w:tcPr>
            <w:tcW w:w="3084" w:type="dxa"/>
            <w:shd w:val="clear" w:color="auto" w:fill="auto"/>
            <w:vAlign w:val="center"/>
          </w:tcPr>
          <w:p w:rsidR="00291B9B" w:rsidRPr="000D4139" w:rsidRDefault="00291B9B" w:rsidP="000D4139">
            <w:pPr>
              <w:jc w:val="center"/>
              <w:rPr>
                <w:rFonts w:asciiTheme="majorHAnsi" w:hAnsiTheme="majorHAnsi" w:cstheme="majorHAnsi"/>
                <w:b/>
              </w:rPr>
            </w:pPr>
            <w:r>
              <w:rPr>
                <w:rFonts w:asciiTheme="majorHAnsi" w:hAnsiTheme="majorHAnsi" w:cstheme="majorHAnsi"/>
                <w:b/>
              </w:rPr>
              <w:t>2019</w:t>
            </w:r>
          </w:p>
        </w:tc>
        <w:tc>
          <w:tcPr>
            <w:tcW w:w="3084" w:type="dxa"/>
            <w:shd w:val="clear" w:color="auto" w:fill="auto"/>
            <w:vAlign w:val="center"/>
          </w:tcPr>
          <w:p w:rsidR="00291B9B" w:rsidRDefault="00291B9B" w:rsidP="000D4139">
            <w:pPr>
              <w:jc w:val="center"/>
              <w:rPr>
                <w:rFonts w:asciiTheme="majorHAnsi" w:hAnsiTheme="majorHAnsi" w:cstheme="majorHAnsi"/>
              </w:rPr>
            </w:pPr>
            <w:r>
              <w:rPr>
                <w:rFonts w:asciiTheme="majorHAnsi" w:hAnsiTheme="majorHAnsi" w:cstheme="majorHAnsi"/>
              </w:rPr>
              <w:t>20.945,83 TL</w:t>
            </w:r>
          </w:p>
        </w:tc>
        <w:tc>
          <w:tcPr>
            <w:tcW w:w="3084" w:type="dxa"/>
            <w:shd w:val="clear" w:color="auto" w:fill="auto"/>
            <w:vAlign w:val="center"/>
          </w:tcPr>
          <w:p w:rsidR="00291B9B" w:rsidRDefault="00291B9B" w:rsidP="000D4139">
            <w:pPr>
              <w:jc w:val="center"/>
              <w:rPr>
                <w:rFonts w:asciiTheme="majorHAnsi" w:hAnsiTheme="majorHAnsi" w:cstheme="majorHAnsi"/>
              </w:rPr>
            </w:pPr>
            <w:r>
              <w:rPr>
                <w:rFonts w:asciiTheme="majorHAnsi" w:hAnsiTheme="majorHAnsi" w:cstheme="majorHAnsi"/>
              </w:rPr>
              <w:t>6.878,04 TL</w:t>
            </w:r>
          </w:p>
        </w:tc>
      </w:tr>
    </w:tbl>
    <w:p w:rsidR="00AE10EA" w:rsidRDefault="00AE10EA" w:rsidP="00AE10EA">
      <w:pPr>
        <w:tabs>
          <w:tab w:val="left" w:pos="426"/>
        </w:tabs>
        <w:spacing w:after="0"/>
        <w:jc w:val="both"/>
        <w:rPr>
          <w:szCs w:val="24"/>
        </w:rPr>
      </w:pPr>
    </w:p>
    <w:p w:rsidR="00323D68" w:rsidRDefault="00323D68" w:rsidP="003B6343">
      <w:pPr>
        <w:rPr>
          <w:b/>
          <w:szCs w:val="24"/>
        </w:rPr>
      </w:pPr>
    </w:p>
    <w:p w:rsidR="00127EC6" w:rsidRDefault="00127EC6" w:rsidP="003B6343">
      <w:pPr>
        <w:rPr>
          <w:b/>
          <w:szCs w:val="24"/>
        </w:rPr>
      </w:pPr>
    </w:p>
    <w:p w:rsidR="002B38A0" w:rsidRDefault="002B38A0" w:rsidP="00404EB9">
      <w:pPr>
        <w:pStyle w:val="Balk2"/>
        <w:jc w:val="center"/>
        <w:rPr>
          <w:rFonts w:cstheme="majorHAnsi"/>
          <w:color w:val="auto"/>
          <w:sz w:val="28"/>
          <w:szCs w:val="24"/>
        </w:rPr>
      </w:pPr>
      <w:bookmarkStart w:id="16" w:name="_Toc531097536"/>
      <w:r w:rsidRPr="000D4139">
        <w:rPr>
          <w:rFonts w:cstheme="majorHAnsi"/>
          <w:color w:val="auto"/>
          <w:sz w:val="28"/>
          <w:szCs w:val="24"/>
        </w:rPr>
        <w:lastRenderedPageBreak/>
        <w:t>PAYDAŞ ANALİZİ</w:t>
      </w:r>
      <w:bookmarkEnd w:id="16"/>
    </w:p>
    <w:p w:rsidR="000D4139" w:rsidRPr="000D4139" w:rsidRDefault="000D4139" w:rsidP="000D4139"/>
    <w:p w:rsidR="00135A2F" w:rsidRPr="000D4139" w:rsidRDefault="002B38A0" w:rsidP="002B38A0">
      <w:pPr>
        <w:ind w:firstLine="708"/>
        <w:jc w:val="both"/>
        <w:rPr>
          <w:rFonts w:asciiTheme="majorHAnsi" w:hAnsiTheme="majorHAnsi" w:cstheme="majorHAnsi"/>
          <w:szCs w:val="24"/>
        </w:rPr>
      </w:pPr>
      <w:r w:rsidRPr="000D4139">
        <w:rPr>
          <w:rFonts w:asciiTheme="majorHAnsi" w:hAnsiTheme="majorHAnsi" w:cstheme="majorHAnsi"/>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B38A0" w:rsidRDefault="00AC60D4" w:rsidP="00AC60D4">
      <w:pPr>
        <w:ind w:firstLine="708"/>
        <w:jc w:val="both"/>
      </w:pPr>
      <w:r w:rsidRPr="002B38A0">
        <w:rPr>
          <w:noProof/>
        </w:rPr>
        <w:drawing>
          <wp:inline distT="0" distB="0" distL="0" distR="0">
            <wp:extent cx="5133975" cy="2076450"/>
            <wp:effectExtent l="0" t="3810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B38A0" w:rsidRPr="000D4139" w:rsidRDefault="002B38A0" w:rsidP="002B38A0">
      <w:pPr>
        <w:jc w:val="both"/>
        <w:rPr>
          <w:rFonts w:asciiTheme="majorHAnsi" w:hAnsiTheme="majorHAnsi" w:cstheme="majorHAnsi"/>
        </w:rPr>
      </w:pPr>
      <w:r w:rsidRPr="000D4139">
        <w:rPr>
          <w:rFonts w:asciiTheme="majorHAnsi" w:hAnsiTheme="majorHAnsi" w:cstheme="majorHAnsi"/>
        </w:rPr>
        <w:t>Paydaş anketlerine ilişkin ortaya çıkan temel sonuçlara altta yer verilmiştir.</w:t>
      </w:r>
    </w:p>
    <w:p w:rsidR="000D4139" w:rsidRDefault="000D4139" w:rsidP="009A0D2F">
      <w:pPr>
        <w:pStyle w:val="Balk4"/>
        <w:spacing w:before="55"/>
        <w:rPr>
          <w:rFonts w:cstheme="majorHAnsi"/>
          <w:color w:val="25408F"/>
          <w:w w:val="95"/>
        </w:rPr>
      </w:pPr>
    </w:p>
    <w:p w:rsidR="009A0D2F" w:rsidRDefault="009A0D2F" w:rsidP="009A0D2F">
      <w:pPr>
        <w:pStyle w:val="Balk4"/>
        <w:spacing w:before="55"/>
        <w:rPr>
          <w:rFonts w:cstheme="majorHAnsi"/>
          <w:color w:val="25408F"/>
          <w:w w:val="95"/>
        </w:rPr>
      </w:pPr>
      <w:r w:rsidRPr="000D4139">
        <w:rPr>
          <w:rFonts w:cstheme="majorHAnsi"/>
          <w:color w:val="25408F"/>
          <w:w w:val="95"/>
        </w:rPr>
        <w:t>Paydaş Analizi</w:t>
      </w:r>
    </w:p>
    <w:p w:rsidR="000D4139" w:rsidRPr="000D4139" w:rsidRDefault="000D4139" w:rsidP="000D4139"/>
    <w:p w:rsidR="009A0D2F" w:rsidRPr="000D4139" w:rsidRDefault="000D4139" w:rsidP="005407DC">
      <w:pPr>
        <w:jc w:val="both"/>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Özer İlk</w:t>
      </w:r>
      <w:r w:rsidR="009A0D2F" w:rsidRPr="000D4139">
        <w:rPr>
          <w:rFonts w:asciiTheme="majorHAnsi" w:hAnsiTheme="majorHAnsi" w:cstheme="majorHAnsi"/>
        </w:rPr>
        <w:t xml:space="preserve">okulu </w:t>
      </w:r>
      <w:r w:rsidR="00BE58EE" w:rsidRPr="000D4139">
        <w:rPr>
          <w:rFonts w:asciiTheme="majorHAnsi" w:hAnsiTheme="majorHAnsi" w:cstheme="majorHAnsi"/>
        </w:rPr>
        <w:t>Müdürlüğü Stratejik</w:t>
      </w:r>
      <w:r w:rsidR="009A0D2F" w:rsidRPr="000D4139">
        <w:rPr>
          <w:rFonts w:asciiTheme="majorHAnsi" w:hAnsiTheme="majorHAnsi" w:cstheme="majorHAnsi"/>
        </w:rPr>
        <w:t xml:space="preserve"> Planı’nın temel unsurlarından birisi olan katılımcılık ilkesi doğrultusunda müdürlüğümüzün etkileşim içinde olduğu tarafların görüşlerini alması ve elde ettiği görüşleri planlama sürecinde dikkate alması büyük önem arz etmekteydi. </w:t>
      </w:r>
    </w:p>
    <w:p w:rsidR="009A0D2F" w:rsidRPr="000D4139" w:rsidRDefault="009A0D2F" w:rsidP="005407DC">
      <w:pPr>
        <w:ind w:firstLine="708"/>
        <w:jc w:val="both"/>
        <w:rPr>
          <w:rFonts w:asciiTheme="majorHAnsi" w:hAnsiTheme="majorHAnsi" w:cstheme="majorHAnsi"/>
        </w:rPr>
      </w:pPr>
      <w:r w:rsidRPr="000D4139">
        <w:rPr>
          <w:rFonts w:asciiTheme="majorHAnsi" w:hAnsiTheme="majorHAnsi" w:cstheme="majorHAnsi"/>
        </w:rPr>
        <w:t xml:space="preserve">Müdürlüğümüzün sunduğu hizmetlerden yararlananlar ile bu hizmetlerin üretilmesine katkı sağlayan veya üretimin doğrudan ortağı olan kişi, kurum ve kuruluşların görüşlerinin alınması ihtiyaç odaklı ve amaca dönük politika ve stratejilerin üretilmesi için olmazsa olmazdı. </w:t>
      </w:r>
    </w:p>
    <w:p w:rsidR="009A0D2F" w:rsidRPr="000D4139" w:rsidRDefault="009A0D2F" w:rsidP="005407DC">
      <w:pPr>
        <w:ind w:firstLine="708"/>
        <w:jc w:val="both"/>
        <w:rPr>
          <w:rFonts w:asciiTheme="majorHAnsi" w:hAnsiTheme="majorHAnsi" w:cstheme="majorHAnsi"/>
        </w:rPr>
      </w:pPr>
      <w:r w:rsidRPr="000D4139">
        <w:rPr>
          <w:rFonts w:asciiTheme="majorHAnsi" w:hAnsiTheme="majorHAnsi" w:cstheme="majorHAnsi"/>
        </w:rPr>
        <w:t>Paydaş analizi sürecinde</w:t>
      </w:r>
      <w:r w:rsidR="000D4139">
        <w:rPr>
          <w:rFonts w:asciiTheme="majorHAnsi" w:hAnsiTheme="majorHAnsi" w:cstheme="majorHAnsi"/>
        </w:rPr>
        <w:t xml:space="preserve"> Özer İlk</w:t>
      </w:r>
      <w:r w:rsidRPr="000D4139">
        <w:rPr>
          <w:rFonts w:asciiTheme="majorHAnsi" w:hAnsiTheme="majorHAnsi" w:cstheme="majorHAnsi"/>
        </w:rPr>
        <w:t>okulu Müdürlüğü teşkilat yapısı, ilgili mevzuat, hizmet envanteri ve faaliyet alanları analiz edilerek paydaşlar belirlenmiştir.</w:t>
      </w:r>
    </w:p>
    <w:p w:rsidR="009A0D2F" w:rsidRDefault="009A0D2F" w:rsidP="005407DC">
      <w:pPr>
        <w:ind w:firstLine="708"/>
        <w:jc w:val="both"/>
        <w:rPr>
          <w:rFonts w:asciiTheme="majorHAnsi" w:hAnsiTheme="majorHAnsi" w:cstheme="majorHAnsi"/>
        </w:rPr>
      </w:pPr>
      <w:r w:rsidRPr="000D4139">
        <w:rPr>
          <w:rFonts w:asciiTheme="majorHAnsi" w:hAnsiTheme="majorHAnsi" w:cstheme="majorHAnsi"/>
        </w:rPr>
        <w:t>Belirlenen paydaşların idarenin hangi ürün ve hizmetleriyle ilgili oldukları, idareden beklentileri, bu paydaşların idarenin ürün ve hizmetlerinin asıl etkilediği ve bunlardan nasıl etkilendiğinin belirlenmesi amacıyla “Paydaş Anketi” geliştirilmiştir. Ankette Okulun eğitimi ve öğretimi, öğretmen ve okul memnuniyeti, idarenin tanınırlığı, idareye yönelik memnuniyet durumu, ilişkili olunan ve öncelik verilmesi gereken alanların tespit edilmesine yönelik sorulara yer verilmiştir.</w:t>
      </w:r>
    </w:p>
    <w:p w:rsidR="003E3AE9" w:rsidRDefault="003E3AE9" w:rsidP="005407DC">
      <w:pPr>
        <w:ind w:firstLine="708"/>
        <w:jc w:val="both"/>
        <w:rPr>
          <w:rFonts w:asciiTheme="majorHAnsi" w:hAnsiTheme="majorHAnsi" w:cstheme="majorHAnsi"/>
        </w:rPr>
      </w:pPr>
    </w:p>
    <w:p w:rsidR="002B38A0" w:rsidRPr="00BC1A75" w:rsidRDefault="002B38A0" w:rsidP="002B38A0">
      <w:pPr>
        <w:pStyle w:val="Balk3"/>
        <w:rPr>
          <w:rFonts w:cstheme="majorHAnsi"/>
          <w:color w:val="0070C0"/>
        </w:rPr>
      </w:pPr>
      <w:r w:rsidRPr="00BC1A75">
        <w:rPr>
          <w:rFonts w:cstheme="majorHAnsi"/>
          <w:color w:val="0070C0"/>
        </w:rPr>
        <w:lastRenderedPageBreak/>
        <w:t>Öğrenci Anketi Sonuçları:</w:t>
      </w:r>
    </w:p>
    <w:p w:rsidR="00972D26" w:rsidRPr="001E347A" w:rsidRDefault="00972D26" w:rsidP="00972D26">
      <w:pPr>
        <w:spacing w:after="0"/>
        <w:ind w:left="426"/>
        <w:jc w:val="center"/>
        <w:rPr>
          <w:rFonts w:asciiTheme="majorHAnsi" w:eastAsia="Calibri" w:hAnsiTheme="majorHAnsi" w:cstheme="majorHAnsi"/>
          <w:b/>
          <w:lang w:eastAsia="en-US"/>
        </w:rPr>
      </w:pPr>
      <w:r w:rsidRPr="001E347A">
        <w:rPr>
          <w:rFonts w:asciiTheme="majorHAnsi" w:eastAsia="Calibri" w:hAnsiTheme="majorHAnsi" w:cstheme="majorHAnsi"/>
          <w:b/>
          <w:lang w:eastAsia="en-US"/>
        </w:rPr>
        <w:t>“</w:t>
      </w:r>
      <w:r w:rsidRPr="00BC1A75">
        <w:rPr>
          <w:rFonts w:asciiTheme="majorHAnsi" w:eastAsia="Calibri" w:hAnsiTheme="majorHAnsi" w:cstheme="majorHAnsi"/>
          <w:b/>
          <w:u w:val="single"/>
          <w:lang w:eastAsia="en-US"/>
        </w:rPr>
        <w:t>ÖĞRENCİ</w:t>
      </w:r>
      <w:r w:rsidRPr="001E347A">
        <w:rPr>
          <w:rFonts w:asciiTheme="majorHAnsi" w:eastAsia="Calibri" w:hAnsiTheme="majorHAnsi" w:cstheme="majorHAnsi"/>
          <w:b/>
          <w:lang w:eastAsia="en-US"/>
        </w:rPr>
        <w:t xml:space="preserve"> GÖRÜŞ VE DEĞERLENDİRMELERİ” ANKET ANALİZİ</w:t>
      </w:r>
    </w:p>
    <w:p w:rsidR="00972D26" w:rsidRPr="001E347A" w:rsidRDefault="00972D26" w:rsidP="001E347A">
      <w:pPr>
        <w:pStyle w:val="ListeParagraf"/>
        <w:numPr>
          <w:ilvl w:val="0"/>
          <w:numId w:val="16"/>
        </w:numPr>
        <w:spacing w:after="0"/>
        <w:ind w:left="851" w:hanging="425"/>
        <w:jc w:val="both"/>
        <w:rPr>
          <w:rFonts w:asciiTheme="majorHAnsi" w:hAnsiTheme="majorHAnsi" w:cstheme="majorHAnsi"/>
          <w:szCs w:val="24"/>
        </w:rPr>
      </w:pPr>
      <w:r w:rsidRPr="001E347A">
        <w:rPr>
          <w:rFonts w:asciiTheme="majorHAnsi" w:hAnsiTheme="majorHAnsi" w:cstheme="majorHAnsi"/>
          <w:szCs w:val="24"/>
        </w:rPr>
        <w:t>Öğretmenlerimle ihtiyaç duyduğumda rahatlıkla görüşebiliyorum.</w:t>
      </w:r>
    </w:p>
    <w:p w:rsidR="00972D26" w:rsidRDefault="00972D26" w:rsidP="00972D26">
      <w:pPr>
        <w:spacing w:after="0"/>
        <w:ind w:left="426"/>
        <w:jc w:val="both"/>
        <w:rPr>
          <w:szCs w:val="24"/>
        </w:rPr>
      </w:pPr>
      <w:r w:rsidRPr="00294075">
        <w:rPr>
          <w:noProof/>
        </w:rPr>
        <w:drawing>
          <wp:inline distT="0" distB="0" distL="0" distR="0">
            <wp:extent cx="5295900" cy="1781175"/>
            <wp:effectExtent l="19050" t="0" r="19050" b="0"/>
            <wp:docPr id="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72D26" w:rsidRPr="001E347A" w:rsidRDefault="00972D26" w:rsidP="001E347A">
      <w:pPr>
        <w:pStyle w:val="ListeParagraf"/>
        <w:numPr>
          <w:ilvl w:val="0"/>
          <w:numId w:val="16"/>
        </w:numPr>
        <w:spacing w:after="0"/>
        <w:ind w:left="851" w:hanging="425"/>
        <w:jc w:val="both"/>
        <w:rPr>
          <w:rFonts w:asciiTheme="majorHAnsi" w:hAnsiTheme="majorHAnsi" w:cstheme="majorHAnsi"/>
        </w:rPr>
      </w:pPr>
      <w:r w:rsidRPr="001E347A">
        <w:rPr>
          <w:rFonts w:asciiTheme="majorHAnsi" w:hAnsiTheme="majorHAnsi" w:cstheme="majorHAnsi"/>
        </w:rPr>
        <w:t>Okul müdürü ile ihtiyaç duyduğumda rahatlıkla konuşabiliyorum.</w:t>
      </w:r>
    </w:p>
    <w:p w:rsidR="00972D26" w:rsidRDefault="00972D26" w:rsidP="00972D26">
      <w:pPr>
        <w:spacing w:after="0"/>
        <w:ind w:left="426"/>
        <w:jc w:val="both"/>
        <w:rPr>
          <w:szCs w:val="24"/>
        </w:rPr>
      </w:pPr>
      <w:r w:rsidRPr="00294075">
        <w:rPr>
          <w:noProof/>
        </w:rPr>
        <w:drawing>
          <wp:inline distT="0" distB="0" distL="0" distR="0">
            <wp:extent cx="5400675" cy="1952625"/>
            <wp:effectExtent l="19050" t="0" r="9525" b="0"/>
            <wp:docPr id="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2D26" w:rsidRPr="001E347A" w:rsidRDefault="00972D26" w:rsidP="001E347A">
      <w:pPr>
        <w:pStyle w:val="ListeParagraf"/>
        <w:numPr>
          <w:ilvl w:val="0"/>
          <w:numId w:val="16"/>
        </w:numPr>
        <w:spacing w:after="0"/>
        <w:ind w:left="851" w:hanging="425"/>
        <w:jc w:val="both"/>
        <w:rPr>
          <w:rFonts w:asciiTheme="majorHAnsi" w:hAnsiTheme="majorHAnsi" w:cstheme="majorHAnsi"/>
          <w:szCs w:val="24"/>
        </w:rPr>
      </w:pPr>
      <w:r w:rsidRPr="001E347A">
        <w:rPr>
          <w:rFonts w:asciiTheme="majorHAnsi" w:hAnsiTheme="majorHAnsi" w:cstheme="majorHAnsi"/>
          <w:szCs w:val="24"/>
        </w:rPr>
        <w:t>Okulun rehberlik servisinden yeterince yararlanabiliyorum.</w:t>
      </w:r>
    </w:p>
    <w:p w:rsidR="00972D26" w:rsidRDefault="00972D26" w:rsidP="00972D26">
      <w:pPr>
        <w:spacing w:after="0"/>
        <w:ind w:left="426"/>
        <w:jc w:val="both"/>
        <w:rPr>
          <w:szCs w:val="24"/>
        </w:rPr>
      </w:pPr>
      <w:r w:rsidRPr="00294075">
        <w:rPr>
          <w:noProof/>
        </w:rPr>
        <w:drawing>
          <wp:inline distT="0" distB="0" distL="0" distR="0">
            <wp:extent cx="5467350" cy="1857375"/>
            <wp:effectExtent l="19050" t="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2D26" w:rsidRPr="001E347A" w:rsidRDefault="00972D26" w:rsidP="001E347A">
      <w:pPr>
        <w:pStyle w:val="ListeParagraf"/>
        <w:numPr>
          <w:ilvl w:val="0"/>
          <w:numId w:val="16"/>
        </w:numPr>
        <w:spacing w:after="0"/>
        <w:ind w:left="851" w:hanging="425"/>
        <w:jc w:val="both"/>
        <w:rPr>
          <w:rFonts w:asciiTheme="majorHAnsi" w:hAnsiTheme="majorHAnsi" w:cstheme="majorHAnsi"/>
          <w:szCs w:val="24"/>
        </w:rPr>
      </w:pPr>
      <w:r w:rsidRPr="001E347A">
        <w:rPr>
          <w:rFonts w:asciiTheme="majorHAnsi" w:hAnsiTheme="majorHAnsi" w:cstheme="majorHAnsi"/>
          <w:szCs w:val="24"/>
        </w:rPr>
        <w:t>Okulda ilettiğimiz öneri ve isteklerimiz dikkate alınır.</w:t>
      </w:r>
    </w:p>
    <w:p w:rsidR="00972D26" w:rsidRDefault="00972D26" w:rsidP="00972D26">
      <w:pPr>
        <w:spacing w:after="0"/>
        <w:ind w:left="426"/>
        <w:jc w:val="both"/>
        <w:rPr>
          <w:szCs w:val="24"/>
        </w:rPr>
      </w:pPr>
      <w:r w:rsidRPr="00294075">
        <w:rPr>
          <w:noProof/>
        </w:rPr>
        <w:drawing>
          <wp:inline distT="0" distB="0" distL="0" distR="0">
            <wp:extent cx="5505450" cy="1647825"/>
            <wp:effectExtent l="19050" t="0" r="19050" b="0"/>
            <wp:docPr id="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2D26" w:rsidRPr="001E347A" w:rsidRDefault="00972D26" w:rsidP="001E347A">
      <w:pPr>
        <w:pStyle w:val="ListeParagraf"/>
        <w:numPr>
          <w:ilvl w:val="0"/>
          <w:numId w:val="16"/>
        </w:numPr>
        <w:spacing w:after="0"/>
        <w:ind w:left="851" w:hanging="425"/>
        <w:jc w:val="both"/>
        <w:rPr>
          <w:rFonts w:asciiTheme="majorHAnsi" w:hAnsiTheme="majorHAnsi" w:cstheme="majorHAnsi"/>
          <w:szCs w:val="24"/>
        </w:rPr>
      </w:pPr>
      <w:r w:rsidRPr="001E347A">
        <w:rPr>
          <w:rFonts w:asciiTheme="majorHAnsi" w:hAnsiTheme="majorHAnsi" w:cstheme="majorHAnsi"/>
          <w:szCs w:val="24"/>
        </w:rPr>
        <w:lastRenderedPageBreak/>
        <w:t>Okulda kendimi güvende hissediyorum.</w:t>
      </w:r>
    </w:p>
    <w:p w:rsidR="00972D26" w:rsidRDefault="00972D26" w:rsidP="00972D26">
      <w:pPr>
        <w:spacing w:after="0"/>
        <w:ind w:left="426"/>
        <w:jc w:val="both"/>
        <w:rPr>
          <w:szCs w:val="24"/>
        </w:rPr>
      </w:pPr>
      <w:r w:rsidRPr="00294075">
        <w:rPr>
          <w:noProof/>
        </w:rPr>
        <w:drawing>
          <wp:inline distT="0" distB="0" distL="0" distR="0">
            <wp:extent cx="5448300" cy="1781175"/>
            <wp:effectExtent l="19050" t="0" r="19050" b="0"/>
            <wp:docPr id="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E3AE9" w:rsidRDefault="003E3AE9" w:rsidP="00972D26">
      <w:pPr>
        <w:spacing w:after="0"/>
        <w:ind w:left="426"/>
        <w:jc w:val="both"/>
        <w:rPr>
          <w:szCs w:val="24"/>
        </w:rPr>
      </w:pPr>
    </w:p>
    <w:p w:rsidR="00972D26" w:rsidRPr="001E347A" w:rsidRDefault="00972D26" w:rsidP="001E347A">
      <w:pPr>
        <w:pStyle w:val="ListeParagraf"/>
        <w:numPr>
          <w:ilvl w:val="0"/>
          <w:numId w:val="16"/>
        </w:numPr>
        <w:spacing w:after="0"/>
        <w:ind w:left="851" w:hanging="425"/>
        <w:jc w:val="both"/>
        <w:rPr>
          <w:rFonts w:asciiTheme="majorHAnsi" w:hAnsiTheme="majorHAnsi" w:cstheme="majorHAnsi"/>
          <w:szCs w:val="24"/>
        </w:rPr>
      </w:pPr>
      <w:r w:rsidRPr="001E347A">
        <w:rPr>
          <w:rFonts w:asciiTheme="majorHAnsi" w:hAnsiTheme="majorHAnsi" w:cstheme="majorHAnsi"/>
          <w:szCs w:val="24"/>
        </w:rPr>
        <w:t>Okulda öğrencilerle ilgili alınan kararlarda bizlerin görüşleri alınır.</w:t>
      </w:r>
    </w:p>
    <w:p w:rsidR="00972D26" w:rsidRDefault="00972D26" w:rsidP="00972D26">
      <w:pPr>
        <w:spacing w:after="0"/>
        <w:ind w:left="426"/>
        <w:jc w:val="both"/>
        <w:rPr>
          <w:szCs w:val="24"/>
        </w:rPr>
      </w:pPr>
      <w:r w:rsidRPr="00294075">
        <w:rPr>
          <w:noProof/>
        </w:rPr>
        <w:drawing>
          <wp:inline distT="0" distB="0" distL="0" distR="0">
            <wp:extent cx="5362575" cy="1609725"/>
            <wp:effectExtent l="19050" t="0" r="9525" b="0"/>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E347A" w:rsidRDefault="001E347A" w:rsidP="00972D26">
      <w:pPr>
        <w:spacing w:after="0"/>
        <w:ind w:left="426"/>
        <w:jc w:val="both"/>
        <w:rPr>
          <w:szCs w:val="24"/>
        </w:rPr>
      </w:pPr>
    </w:p>
    <w:p w:rsidR="00972D26" w:rsidRPr="001E347A" w:rsidRDefault="00972D26" w:rsidP="001E347A">
      <w:pPr>
        <w:pStyle w:val="ListeParagraf"/>
        <w:numPr>
          <w:ilvl w:val="0"/>
          <w:numId w:val="16"/>
        </w:numPr>
        <w:spacing w:after="0"/>
        <w:ind w:left="709" w:hanging="283"/>
        <w:jc w:val="both"/>
        <w:rPr>
          <w:rFonts w:asciiTheme="majorHAnsi" w:hAnsiTheme="majorHAnsi" w:cstheme="majorHAnsi"/>
          <w:szCs w:val="24"/>
        </w:rPr>
      </w:pPr>
      <w:r w:rsidRPr="001E347A">
        <w:rPr>
          <w:rFonts w:asciiTheme="majorHAnsi" w:hAnsiTheme="majorHAnsi" w:cstheme="majorHAnsi"/>
          <w:sz w:val="22"/>
          <w:szCs w:val="24"/>
        </w:rPr>
        <w:t>Öğretmenler yeniliğe açık olarak derslerin işlenişinde çeşitli yöntemler kullanmaktadır.</w:t>
      </w:r>
    </w:p>
    <w:p w:rsidR="00972D26" w:rsidRDefault="00972D26" w:rsidP="00972D26">
      <w:pPr>
        <w:spacing w:after="0"/>
        <w:ind w:left="426"/>
        <w:jc w:val="both"/>
        <w:rPr>
          <w:szCs w:val="24"/>
        </w:rPr>
      </w:pPr>
      <w:r w:rsidRPr="00294075">
        <w:rPr>
          <w:noProof/>
        </w:rPr>
        <w:drawing>
          <wp:inline distT="0" distB="0" distL="0" distR="0">
            <wp:extent cx="5429250" cy="1857375"/>
            <wp:effectExtent l="19050" t="0" r="19050" b="0"/>
            <wp:docPr id="9"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2D26" w:rsidRPr="001E347A" w:rsidRDefault="00972D26" w:rsidP="001E347A">
      <w:pPr>
        <w:pStyle w:val="ListeParagraf"/>
        <w:numPr>
          <w:ilvl w:val="0"/>
          <w:numId w:val="16"/>
        </w:numPr>
        <w:spacing w:after="0"/>
        <w:ind w:left="851" w:hanging="425"/>
        <w:jc w:val="both"/>
        <w:rPr>
          <w:rFonts w:asciiTheme="majorHAnsi" w:hAnsiTheme="majorHAnsi" w:cstheme="majorHAnsi"/>
          <w:szCs w:val="24"/>
        </w:rPr>
      </w:pPr>
      <w:r w:rsidRPr="001E347A">
        <w:rPr>
          <w:rFonts w:asciiTheme="majorHAnsi" w:hAnsiTheme="majorHAnsi" w:cstheme="majorHAnsi"/>
          <w:szCs w:val="24"/>
        </w:rPr>
        <w:t>Derslerde konuya uygun araç gereçler kullanılmaktadır.</w:t>
      </w:r>
    </w:p>
    <w:p w:rsidR="001E347A" w:rsidRDefault="00972D26" w:rsidP="00972D26">
      <w:pPr>
        <w:spacing w:after="0"/>
        <w:ind w:left="426"/>
        <w:jc w:val="both"/>
        <w:rPr>
          <w:szCs w:val="24"/>
        </w:rPr>
      </w:pPr>
      <w:r w:rsidRPr="00294075">
        <w:rPr>
          <w:noProof/>
        </w:rPr>
        <w:drawing>
          <wp:inline distT="0" distB="0" distL="0" distR="0">
            <wp:extent cx="5495925" cy="1905000"/>
            <wp:effectExtent l="19050" t="0" r="9525" b="0"/>
            <wp:docPr id="10"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7EC6" w:rsidRDefault="00127EC6" w:rsidP="00972D26">
      <w:pPr>
        <w:spacing w:after="0"/>
        <w:ind w:left="426"/>
        <w:jc w:val="both"/>
        <w:rPr>
          <w:szCs w:val="24"/>
        </w:rPr>
      </w:pPr>
    </w:p>
    <w:p w:rsidR="00972D26" w:rsidRPr="001E347A" w:rsidRDefault="00972D26" w:rsidP="001E347A">
      <w:pPr>
        <w:pStyle w:val="ListeParagraf"/>
        <w:numPr>
          <w:ilvl w:val="0"/>
          <w:numId w:val="16"/>
        </w:numPr>
        <w:spacing w:after="0"/>
        <w:ind w:left="851" w:hanging="425"/>
        <w:jc w:val="both"/>
        <w:rPr>
          <w:rFonts w:asciiTheme="majorHAnsi" w:hAnsiTheme="majorHAnsi" w:cstheme="majorHAnsi"/>
          <w:szCs w:val="24"/>
        </w:rPr>
      </w:pPr>
      <w:r w:rsidRPr="001E347A">
        <w:rPr>
          <w:rFonts w:asciiTheme="majorHAnsi" w:hAnsiTheme="majorHAnsi" w:cstheme="majorHAnsi"/>
          <w:szCs w:val="24"/>
        </w:rPr>
        <w:lastRenderedPageBreak/>
        <w:t>Teneffüslerde ihtiyaçlarımı giderebiliyorum.</w:t>
      </w:r>
    </w:p>
    <w:p w:rsidR="00972D26" w:rsidRDefault="00972D26" w:rsidP="00972D26">
      <w:pPr>
        <w:spacing w:after="0"/>
        <w:ind w:left="426"/>
        <w:jc w:val="both"/>
        <w:rPr>
          <w:szCs w:val="24"/>
        </w:rPr>
      </w:pPr>
      <w:r w:rsidRPr="00294075">
        <w:rPr>
          <w:noProof/>
        </w:rPr>
        <w:drawing>
          <wp:inline distT="0" distB="0" distL="0" distR="0">
            <wp:extent cx="5438775" cy="1704975"/>
            <wp:effectExtent l="19050" t="0" r="9525" b="0"/>
            <wp:docPr id="11"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2D26" w:rsidRDefault="00972D26" w:rsidP="00972D26">
      <w:pPr>
        <w:spacing w:after="0"/>
        <w:ind w:left="426"/>
        <w:jc w:val="both"/>
        <w:rPr>
          <w:szCs w:val="24"/>
        </w:rPr>
      </w:pPr>
    </w:p>
    <w:p w:rsidR="00972D26" w:rsidRPr="007769F2" w:rsidRDefault="00972D26" w:rsidP="007769F2">
      <w:pPr>
        <w:pStyle w:val="ListeParagraf"/>
        <w:numPr>
          <w:ilvl w:val="0"/>
          <w:numId w:val="16"/>
        </w:numPr>
        <w:spacing w:after="0"/>
        <w:ind w:left="709" w:hanging="425"/>
        <w:jc w:val="both"/>
        <w:rPr>
          <w:rFonts w:asciiTheme="majorHAnsi" w:hAnsiTheme="majorHAnsi" w:cstheme="majorHAnsi"/>
          <w:szCs w:val="24"/>
        </w:rPr>
      </w:pPr>
      <w:r w:rsidRPr="007769F2">
        <w:rPr>
          <w:rFonts w:asciiTheme="majorHAnsi" w:hAnsiTheme="majorHAnsi" w:cstheme="majorHAnsi"/>
          <w:szCs w:val="24"/>
        </w:rPr>
        <w:t>Okulun içi ve dışı temizdir.</w:t>
      </w:r>
    </w:p>
    <w:p w:rsidR="00972D26" w:rsidRDefault="00972D26" w:rsidP="00972D26">
      <w:pPr>
        <w:spacing w:after="0"/>
        <w:ind w:left="426"/>
        <w:jc w:val="both"/>
        <w:rPr>
          <w:szCs w:val="24"/>
        </w:rPr>
      </w:pPr>
      <w:r w:rsidRPr="00294075">
        <w:rPr>
          <w:noProof/>
        </w:rPr>
        <w:drawing>
          <wp:inline distT="0" distB="0" distL="0" distR="0">
            <wp:extent cx="5486400" cy="1809750"/>
            <wp:effectExtent l="19050" t="0" r="19050" b="0"/>
            <wp:docPr id="12"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69F2" w:rsidRPr="007769F2" w:rsidRDefault="007769F2" w:rsidP="00972D26">
      <w:pPr>
        <w:spacing w:after="0"/>
        <w:ind w:left="426"/>
        <w:jc w:val="both"/>
        <w:rPr>
          <w:rFonts w:asciiTheme="majorHAnsi" w:hAnsiTheme="majorHAnsi" w:cstheme="majorHAnsi"/>
          <w:szCs w:val="24"/>
        </w:rPr>
      </w:pPr>
    </w:p>
    <w:p w:rsidR="00972D26" w:rsidRPr="00D077D1" w:rsidRDefault="00BA5B06" w:rsidP="007769F2">
      <w:pPr>
        <w:pStyle w:val="ListeParagraf"/>
        <w:numPr>
          <w:ilvl w:val="0"/>
          <w:numId w:val="16"/>
        </w:numPr>
        <w:spacing w:after="0"/>
        <w:ind w:left="851" w:hanging="425"/>
        <w:jc w:val="both"/>
        <w:rPr>
          <w:szCs w:val="24"/>
        </w:rPr>
      </w:pPr>
      <w:r>
        <w:rPr>
          <w:rFonts w:asciiTheme="majorHAnsi" w:hAnsiTheme="majorHAnsi" w:cstheme="majorHAnsi"/>
          <w:szCs w:val="24"/>
        </w:rPr>
        <w:t xml:space="preserve">   </w:t>
      </w:r>
      <w:r w:rsidR="00972D26" w:rsidRPr="007769F2">
        <w:rPr>
          <w:rFonts w:asciiTheme="majorHAnsi" w:hAnsiTheme="majorHAnsi" w:cstheme="majorHAnsi"/>
          <w:szCs w:val="24"/>
        </w:rPr>
        <w:t>Okulun binası ve diğer fiziki mekanlar yeterlidir</w:t>
      </w:r>
    </w:p>
    <w:p w:rsidR="00972D26" w:rsidRDefault="00972D26" w:rsidP="00972D26">
      <w:pPr>
        <w:spacing w:after="0"/>
        <w:ind w:left="426"/>
        <w:jc w:val="both"/>
        <w:rPr>
          <w:szCs w:val="24"/>
        </w:rPr>
      </w:pPr>
      <w:r w:rsidRPr="00294075">
        <w:rPr>
          <w:noProof/>
        </w:rPr>
        <w:drawing>
          <wp:inline distT="0" distB="0" distL="0" distR="0">
            <wp:extent cx="5534025" cy="1695450"/>
            <wp:effectExtent l="19050" t="0" r="9525" b="0"/>
            <wp:docPr id="13"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2D26" w:rsidRDefault="00972D26" w:rsidP="00972D26">
      <w:pPr>
        <w:spacing w:after="0"/>
        <w:ind w:left="426"/>
        <w:jc w:val="both"/>
        <w:rPr>
          <w:szCs w:val="24"/>
        </w:rPr>
      </w:pPr>
    </w:p>
    <w:p w:rsidR="00972D26" w:rsidRPr="00BA5B06" w:rsidRDefault="00972D26" w:rsidP="00972D26">
      <w:pPr>
        <w:pStyle w:val="ListeParagraf"/>
        <w:numPr>
          <w:ilvl w:val="0"/>
          <w:numId w:val="16"/>
        </w:numPr>
        <w:spacing w:after="0"/>
        <w:jc w:val="both"/>
        <w:rPr>
          <w:rFonts w:asciiTheme="majorHAnsi" w:hAnsiTheme="majorHAnsi" w:cstheme="majorHAnsi"/>
          <w:szCs w:val="24"/>
        </w:rPr>
      </w:pPr>
      <w:r w:rsidRPr="00BA5B06">
        <w:rPr>
          <w:rFonts w:asciiTheme="majorHAnsi" w:hAnsiTheme="majorHAnsi" w:cstheme="majorHAnsi"/>
          <w:szCs w:val="24"/>
        </w:rPr>
        <w:t>Okul kantininde satılan malzemeler sağ</w:t>
      </w:r>
      <w:r w:rsidR="007769F2" w:rsidRPr="00BA5B06">
        <w:rPr>
          <w:rFonts w:asciiTheme="majorHAnsi" w:hAnsiTheme="majorHAnsi" w:cstheme="majorHAnsi"/>
          <w:szCs w:val="24"/>
        </w:rPr>
        <w:t>l</w:t>
      </w:r>
      <w:r w:rsidRPr="00BA5B06">
        <w:rPr>
          <w:rFonts w:asciiTheme="majorHAnsi" w:hAnsiTheme="majorHAnsi" w:cstheme="majorHAnsi"/>
          <w:szCs w:val="24"/>
        </w:rPr>
        <w:t>ıklı ve güvenlidir.</w:t>
      </w:r>
    </w:p>
    <w:p w:rsidR="00972D26" w:rsidRDefault="00972D26" w:rsidP="00972D26">
      <w:pPr>
        <w:spacing w:after="0"/>
        <w:ind w:left="426"/>
        <w:jc w:val="both"/>
        <w:rPr>
          <w:szCs w:val="24"/>
        </w:rPr>
      </w:pPr>
      <w:r w:rsidRPr="00294075">
        <w:rPr>
          <w:noProof/>
        </w:rPr>
        <w:drawing>
          <wp:inline distT="0" distB="0" distL="0" distR="0">
            <wp:extent cx="5534025" cy="1781175"/>
            <wp:effectExtent l="19050" t="0" r="9525" b="0"/>
            <wp:docPr id="14"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72D26" w:rsidRPr="007769F2" w:rsidRDefault="00972D26" w:rsidP="00972D26">
      <w:pPr>
        <w:pStyle w:val="ListeParagraf"/>
        <w:numPr>
          <w:ilvl w:val="0"/>
          <w:numId w:val="16"/>
        </w:numPr>
        <w:spacing w:after="0"/>
        <w:jc w:val="both"/>
        <w:rPr>
          <w:rFonts w:asciiTheme="majorHAnsi" w:hAnsiTheme="majorHAnsi" w:cstheme="majorHAnsi"/>
          <w:szCs w:val="24"/>
        </w:rPr>
      </w:pPr>
      <w:r w:rsidRPr="007769F2">
        <w:rPr>
          <w:rFonts w:asciiTheme="majorHAnsi" w:hAnsiTheme="majorHAnsi" w:cstheme="majorHAnsi"/>
          <w:szCs w:val="24"/>
        </w:rPr>
        <w:lastRenderedPageBreak/>
        <w:t>Okulumuzda yeterli miktarda sanatsal ve kültürel faaliyetler düzenlenmektedir.</w:t>
      </w:r>
    </w:p>
    <w:p w:rsidR="00514286" w:rsidRDefault="00972D26" w:rsidP="001E2C49">
      <w:pPr>
        <w:pStyle w:val="ListeParagraf"/>
        <w:spacing w:after="0"/>
        <w:ind w:left="1161" w:hanging="877"/>
        <w:jc w:val="both"/>
        <w:rPr>
          <w:szCs w:val="24"/>
        </w:rPr>
      </w:pPr>
      <w:r w:rsidRPr="00972D26">
        <w:rPr>
          <w:noProof/>
          <w:szCs w:val="24"/>
        </w:rPr>
        <w:drawing>
          <wp:inline distT="0" distB="0" distL="0" distR="0">
            <wp:extent cx="5600700" cy="1914525"/>
            <wp:effectExtent l="19050" t="0" r="19050" b="0"/>
            <wp:docPr id="1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B38A0" w:rsidRPr="00BC1A75" w:rsidRDefault="002B38A0" w:rsidP="002B38A0">
      <w:pPr>
        <w:pStyle w:val="Balk3"/>
        <w:rPr>
          <w:color w:val="0070C0"/>
          <w:szCs w:val="24"/>
        </w:rPr>
      </w:pPr>
      <w:r w:rsidRPr="00BC1A75">
        <w:rPr>
          <w:color w:val="0070C0"/>
          <w:szCs w:val="24"/>
        </w:rPr>
        <w:t>Öğretmen Anketi Sonuçları:</w:t>
      </w:r>
    </w:p>
    <w:p w:rsidR="00514286" w:rsidRPr="00652585" w:rsidRDefault="00514286" w:rsidP="00514286">
      <w:pPr>
        <w:jc w:val="center"/>
        <w:rPr>
          <w:rFonts w:asciiTheme="majorHAnsi" w:hAnsiTheme="majorHAnsi" w:cstheme="majorHAnsi"/>
        </w:rPr>
      </w:pPr>
      <w:r w:rsidRPr="00652585">
        <w:rPr>
          <w:rFonts w:asciiTheme="majorHAnsi" w:eastAsia="Calibri" w:hAnsiTheme="majorHAnsi" w:cstheme="majorHAnsi"/>
          <w:b/>
          <w:lang w:eastAsia="en-US"/>
        </w:rPr>
        <w:t>“</w:t>
      </w:r>
      <w:r w:rsidRPr="00BC1A75">
        <w:rPr>
          <w:rFonts w:asciiTheme="majorHAnsi" w:eastAsia="Calibri" w:hAnsiTheme="majorHAnsi" w:cstheme="majorHAnsi"/>
          <w:b/>
          <w:u w:val="single"/>
          <w:lang w:eastAsia="en-US"/>
        </w:rPr>
        <w:t>ÖĞRETMEN</w:t>
      </w:r>
      <w:r w:rsidRPr="00652585">
        <w:rPr>
          <w:rFonts w:asciiTheme="majorHAnsi" w:eastAsia="Calibri" w:hAnsiTheme="majorHAnsi" w:cstheme="majorHAnsi"/>
          <w:b/>
          <w:lang w:eastAsia="en-US"/>
        </w:rPr>
        <w:t xml:space="preserve"> GÖRÜŞ VE DEĞERLENDİRMELERİ” ANKET ANALİZİ</w:t>
      </w:r>
    </w:p>
    <w:p w:rsidR="00514286" w:rsidRDefault="00514286" w:rsidP="00652585">
      <w:pPr>
        <w:pStyle w:val="ListeParagraf"/>
        <w:numPr>
          <w:ilvl w:val="0"/>
          <w:numId w:val="17"/>
        </w:numPr>
      </w:pPr>
      <w:r w:rsidRPr="00652585">
        <w:rPr>
          <w:rFonts w:asciiTheme="majorHAnsi" w:hAnsiTheme="majorHAnsi" w:cstheme="majorHAnsi"/>
          <w:color w:val="000000"/>
        </w:rPr>
        <w:t>Okulumuzda alınan kararlar, çalışanların katılımıyla alınır.</w:t>
      </w:r>
    </w:p>
    <w:p w:rsidR="00514286" w:rsidRDefault="00514286" w:rsidP="00326B7D">
      <w:pPr>
        <w:ind w:left="567"/>
      </w:pPr>
      <w:r w:rsidRPr="005D3064">
        <w:rPr>
          <w:noProof/>
        </w:rPr>
        <w:drawing>
          <wp:inline distT="0" distB="0" distL="0" distR="0">
            <wp:extent cx="5419725" cy="1524000"/>
            <wp:effectExtent l="19050" t="0" r="9525" b="0"/>
            <wp:docPr id="4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14286" w:rsidRPr="00652585" w:rsidRDefault="00652585" w:rsidP="00514286">
      <w:pPr>
        <w:rPr>
          <w:rFonts w:asciiTheme="majorHAnsi" w:hAnsiTheme="majorHAnsi" w:cstheme="majorHAnsi"/>
        </w:rPr>
      </w:pPr>
      <w:r>
        <w:rPr>
          <w:rFonts w:asciiTheme="majorHAnsi" w:hAnsiTheme="majorHAnsi" w:cstheme="majorHAnsi"/>
        </w:rPr>
        <w:tab/>
      </w:r>
      <w:r w:rsidRPr="00652585">
        <w:rPr>
          <w:rFonts w:asciiTheme="majorHAnsi" w:hAnsiTheme="majorHAnsi" w:cstheme="majorHAnsi"/>
          <w:b/>
        </w:rPr>
        <w:t>2.</w:t>
      </w:r>
      <w:r>
        <w:rPr>
          <w:rFonts w:asciiTheme="majorHAnsi" w:hAnsiTheme="majorHAnsi" w:cstheme="majorHAnsi"/>
        </w:rPr>
        <w:t xml:space="preserve">   </w:t>
      </w:r>
      <w:r w:rsidR="00514286" w:rsidRPr="00652585">
        <w:rPr>
          <w:rFonts w:asciiTheme="majorHAnsi" w:hAnsiTheme="majorHAnsi" w:cstheme="majorHAnsi"/>
        </w:rPr>
        <w:t>Kurumdaki tüm duyurular çalışanlara zamanında iletilir.</w:t>
      </w:r>
    </w:p>
    <w:p w:rsidR="00514286" w:rsidRDefault="00514286" w:rsidP="00326B7D">
      <w:pPr>
        <w:ind w:left="567"/>
      </w:pPr>
      <w:r w:rsidRPr="005D3064">
        <w:rPr>
          <w:noProof/>
        </w:rPr>
        <w:drawing>
          <wp:inline distT="0" distB="0" distL="0" distR="0">
            <wp:extent cx="5419725" cy="1438275"/>
            <wp:effectExtent l="19050" t="0" r="9525" b="0"/>
            <wp:docPr id="1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14286" w:rsidRPr="00652585" w:rsidRDefault="00652585" w:rsidP="00514286">
      <w:pPr>
        <w:rPr>
          <w:rFonts w:asciiTheme="majorHAnsi" w:hAnsiTheme="majorHAnsi" w:cstheme="majorHAnsi"/>
        </w:rPr>
      </w:pPr>
      <w:r>
        <w:rPr>
          <w:rFonts w:asciiTheme="majorHAnsi" w:hAnsiTheme="majorHAnsi" w:cstheme="majorHAnsi"/>
          <w:b/>
        </w:rPr>
        <w:tab/>
      </w:r>
      <w:r w:rsidRPr="00652585">
        <w:rPr>
          <w:rFonts w:asciiTheme="majorHAnsi" w:hAnsiTheme="majorHAnsi" w:cstheme="majorHAnsi"/>
          <w:b/>
        </w:rPr>
        <w:t>3.</w:t>
      </w:r>
      <w:r>
        <w:rPr>
          <w:rFonts w:asciiTheme="majorHAnsi" w:hAnsiTheme="majorHAnsi" w:cstheme="majorHAnsi"/>
        </w:rPr>
        <w:t xml:space="preserve">   </w:t>
      </w:r>
      <w:r w:rsidR="00514286" w:rsidRPr="00652585">
        <w:rPr>
          <w:rFonts w:asciiTheme="majorHAnsi" w:hAnsiTheme="majorHAnsi" w:cstheme="majorHAnsi"/>
        </w:rPr>
        <w:t xml:space="preserve"> Her türlü ödüllendirmede adil olma, tarafsızlık ve objektiflik esastır.</w:t>
      </w:r>
    </w:p>
    <w:p w:rsidR="008F5AE2" w:rsidRDefault="00514286" w:rsidP="00326B7D">
      <w:pPr>
        <w:ind w:left="567"/>
        <w:rPr>
          <w:rFonts w:ascii="Times New Roman" w:hAnsi="Times New Roman"/>
        </w:rPr>
      </w:pPr>
      <w:r w:rsidRPr="005D3064">
        <w:rPr>
          <w:rFonts w:ascii="Times New Roman" w:hAnsi="Times New Roman"/>
          <w:noProof/>
        </w:rPr>
        <w:drawing>
          <wp:inline distT="0" distB="0" distL="0" distR="0">
            <wp:extent cx="5419725" cy="1562100"/>
            <wp:effectExtent l="19050" t="0" r="9525" b="0"/>
            <wp:docPr id="4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14286" w:rsidRPr="00B94673" w:rsidRDefault="00B94673" w:rsidP="00B94673">
      <w:pPr>
        <w:ind w:left="567"/>
        <w:rPr>
          <w:rFonts w:asciiTheme="majorHAnsi" w:hAnsiTheme="majorHAnsi" w:cstheme="majorHAnsi"/>
          <w:shd w:val="clear" w:color="auto" w:fill="FFFFFF"/>
        </w:rPr>
      </w:pPr>
      <w:r w:rsidRPr="00B94673">
        <w:rPr>
          <w:rFonts w:asciiTheme="majorHAnsi" w:hAnsiTheme="majorHAnsi" w:cstheme="majorHAnsi"/>
          <w:b/>
        </w:rPr>
        <w:lastRenderedPageBreak/>
        <w:t>4.</w:t>
      </w:r>
      <w:r w:rsidR="00514286" w:rsidRPr="00B94673">
        <w:rPr>
          <w:rFonts w:asciiTheme="majorHAnsi" w:hAnsiTheme="majorHAnsi" w:cstheme="majorHAnsi"/>
          <w:b/>
        </w:rPr>
        <w:t xml:space="preserve"> </w:t>
      </w:r>
      <w:r>
        <w:rPr>
          <w:rFonts w:asciiTheme="majorHAnsi" w:hAnsiTheme="majorHAnsi" w:cstheme="majorHAnsi"/>
          <w:shd w:val="clear" w:color="auto" w:fill="FFFFFF"/>
        </w:rPr>
        <w:t xml:space="preserve">    </w:t>
      </w:r>
      <w:r w:rsidR="00514286" w:rsidRPr="00B94673">
        <w:rPr>
          <w:rFonts w:asciiTheme="majorHAnsi" w:hAnsiTheme="majorHAnsi" w:cstheme="majorHAnsi"/>
          <w:shd w:val="clear" w:color="auto" w:fill="FFFFFF"/>
        </w:rPr>
        <w:t>Kendimi, okulun değerli bir üyesi olarak görürüm.</w:t>
      </w:r>
    </w:p>
    <w:p w:rsidR="00480048" w:rsidRDefault="00514286" w:rsidP="00326B7D">
      <w:pPr>
        <w:ind w:left="567"/>
      </w:pPr>
      <w:r w:rsidRPr="005D3064">
        <w:rPr>
          <w:noProof/>
        </w:rPr>
        <w:drawing>
          <wp:inline distT="0" distB="0" distL="0" distR="0">
            <wp:extent cx="5419725" cy="1790700"/>
            <wp:effectExtent l="19050" t="0" r="9525" b="0"/>
            <wp:docPr id="4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14286" w:rsidRPr="00B94673" w:rsidRDefault="00B94673" w:rsidP="00B94673">
      <w:pPr>
        <w:ind w:left="567"/>
        <w:rPr>
          <w:rFonts w:asciiTheme="majorHAnsi" w:hAnsiTheme="majorHAnsi" w:cstheme="majorHAnsi"/>
        </w:rPr>
      </w:pPr>
      <w:r w:rsidRPr="00B94673">
        <w:rPr>
          <w:rFonts w:asciiTheme="majorHAnsi" w:hAnsiTheme="majorHAnsi" w:cstheme="majorHAnsi"/>
          <w:b/>
        </w:rPr>
        <w:t>5.</w:t>
      </w:r>
      <w:r w:rsidR="00514286" w:rsidRPr="00B94673">
        <w:rPr>
          <w:rFonts w:asciiTheme="majorHAnsi" w:hAnsiTheme="majorHAnsi" w:cstheme="majorHAnsi"/>
        </w:rPr>
        <w:t xml:space="preserve"> </w:t>
      </w:r>
      <w:r>
        <w:rPr>
          <w:rFonts w:asciiTheme="majorHAnsi" w:hAnsiTheme="majorHAnsi" w:cstheme="majorHAnsi"/>
        </w:rPr>
        <w:t xml:space="preserve">     </w:t>
      </w:r>
      <w:r w:rsidR="00514286" w:rsidRPr="00B94673">
        <w:rPr>
          <w:rFonts w:asciiTheme="majorHAnsi" w:hAnsiTheme="majorHAnsi" w:cstheme="majorHAnsi"/>
        </w:rPr>
        <w:t>Çalıştığım okul bana kendimi geliştirme imkânı tanımaktadır.</w:t>
      </w:r>
    </w:p>
    <w:p w:rsidR="00514286" w:rsidRPr="00326B7D" w:rsidRDefault="00514286" w:rsidP="00326B7D">
      <w:pPr>
        <w:ind w:left="567"/>
        <w:rPr>
          <w:b/>
        </w:rPr>
      </w:pPr>
      <w:r w:rsidRPr="005D3064">
        <w:rPr>
          <w:noProof/>
        </w:rPr>
        <w:drawing>
          <wp:inline distT="0" distB="0" distL="0" distR="0">
            <wp:extent cx="5419725" cy="1600200"/>
            <wp:effectExtent l="19050" t="0" r="9525" b="0"/>
            <wp:docPr id="4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14286" w:rsidRPr="00326B7D" w:rsidRDefault="00326B7D" w:rsidP="00326B7D">
      <w:pPr>
        <w:ind w:left="567"/>
        <w:rPr>
          <w:rFonts w:asciiTheme="majorHAnsi" w:hAnsiTheme="majorHAnsi" w:cstheme="majorHAnsi"/>
        </w:rPr>
      </w:pPr>
      <w:r w:rsidRPr="00326B7D">
        <w:rPr>
          <w:rFonts w:asciiTheme="majorHAnsi" w:hAnsiTheme="majorHAnsi" w:cstheme="majorHAnsi"/>
          <w:b/>
        </w:rPr>
        <w:t>6.</w:t>
      </w:r>
      <w:r>
        <w:rPr>
          <w:rFonts w:asciiTheme="majorHAnsi" w:hAnsiTheme="majorHAnsi" w:cstheme="majorHAnsi"/>
          <w:b/>
        </w:rPr>
        <w:t xml:space="preserve">     </w:t>
      </w:r>
      <w:r w:rsidR="00514286" w:rsidRPr="00326B7D">
        <w:rPr>
          <w:rFonts w:asciiTheme="majorHAnsi" w:hAnsiTheme="majorHAnsi" w:cstheme="majorHAnsi"/>
        </w:rPr>
        <w:t>Okul, teknik araç ve gereç yönünden yeterli donanıma sahiptir.</w:t>
      </w:r>
    </w:p>
    <w:p w:rsidR="00514286" w:rsidRDefault="00514286" w:rsidP="00326B7D">
      <w:pPr>
        <w:ind w:left="567"/>
      </w:pPr>
      <w:r w:rsidRPr="00801779">
        <w:rPr>
          <w:noProof/>
        </w:rPr>
        <w:drawing>
          <wp:inline distT="0" distB="0" distL="0" distR="0">
            <wp:extent cx="5486400" cy="1838325"/>
            <wp:effectExtent l="19050" t="0" r="19050" b="0"/>
            <wp:docPr id="4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14286" w:rsidRPr="00326B7D" w:rsidRDefault="00326B7D" w:rsidP="00326B7D">
      <w:pPr>
        <w:ind w:left="567"/>
        <w:rPr>
          <w:rFonts w:asciiTheme="majorHAnsi" w:hAnsiTheme="majorHAnsi" w:cstheme="majorHAnsi"/>
          <w:shd w:val="clear" w:color="auto" w:fill="FFFFFF"/>
        </w:rPr>
      </w:pPr>
      <w:r w:rsidRPr="00326B7D">
        <w:rPr>
          <w:rFonts w:asciiTheme="majorHAnsi" w:hAnsiTheme="majorHAnsi" w:cstheme="majorHAnsi"/>
          <w:b/>
        </w:rPr>
        <w:t>7.</w:t>
      </w:r>
      <w:r>
        <w:rPr>
          <w:rFonts w:asciiTheme="majorHAnsi" w:hAnsiTheme="majorHAnsi" w:cstheme="majorHAnsi"/>
          <w:b/>
        </w:rPr>
        <w:t xml:space="preserve">      </w:t>
      </w:r>
      <w:r w:rsidR="00514286" w:rsidRPr="00326B7D">
        <w:rPr>
          <w:rFonts w:asciiTheme="majorHAnsi" w:hAnsiTheme="majorHAnsi" w:cstheme="majorHAnsi"/>
          <w:shd w:val="clear" w:color="auto" w:fill="FFFFFF"/>
        </w:rPr>
        <w:t>Okulda çalışanlara yönelik sosyal ve kültürel faaliyetler düzenlenir.</w:t>
      </w:r>
    </w:p>
    <w:p w:rsidR="008F5AE2" w:rsidRDefault="00514286" w:rsidP="008C3B74">
      <w:pPr>
        <w:ind w:left="567"/>
      </w:pPr>
      <w:r w:rsidRPr="00D2294F">
        <w:rPr>
          <w:noProof/>
        </w:rPr>
        <w:drawing>
          <wp:inline distT="0" distB="0" distL="0" distR="0">
            <wp:extent cx="5543550" cy="1714500"/>
            <wp:effectExtent l="19050" t="0" r="19050" b="0"/>
            <wp:docPr id="4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14286" w:rsidRPr="008C3B74" w:rsidRDefault="00514286" w:rsidP="008C3B74">
      <w:pPr>
        <w:ind w:left="567"/>
        <w:rPr>
          <w:rFonts w:asciiTheme="majorHAnsi" w:hAnsiTheme="majorHAnsi" w:cstheme="majorHAnsi"/>
        </w:rPr>
      </w:pPr>
      <w:r w:rsidRPr="008C3B74">
        <w:rPr>
          <w:rFonts w:asciiTheme="majorHAnsi" w:hAnsiTheme="majorHAnsi" w:cstheme="majorHAnsi"/>
          <w:b/>
        </w:rPr>
        <w:lastRenderedPageBreak/>
        <w:t xml:space="preserve">8. </w:t>
      </w:r>
      <w:r w:rsidR="008C3B74">
        <w:rPr>
          <w:rFonts w:asciiTheme="majorHAnsi" w:hAnsiTheme="majorHAnsi" w:cstheme="majorHAnsi"/>
        </w:rPr>
        <w:t xml:space="preserve">     </w:t>
      </w:r>
      <w:r w:rsidRPr="008C3B74">
        <w:rPr>
          <w:rFonts w:asciiTheme="majorHAnsi" w:hAnsiTheme="majorHAnsi" w:cstheme="majorHAnsi"/>
        </w:rPr>
        <w:t>Okulda öğretmenler arasında ayrım yapılmamaktadır.</w:t>
      </w:r>
    </w:p>
    <w:p w:rsidR="00514286" w:rsidRDefault="00514286" w:rsidP="008C3B74">
      <w:pPr>
        <w:ind w:left="567"/>
      </w:pPr>
      <w:r w:rsidRPr="00D2294F">
        <w:rPr>
          <w:noProof/>
        </w:rPr>
        <w:drawing>
          <wp:inline distT="0" distB="0" distL="0" distR="0">
            <wp:extent cx="5248275" cy="1685925"/>
            <wp:effectExtent l="19050" t="0" r="9525" b="0"/>
            <wp:docPr id="4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14286" w:rsidRPr="008C3B74" w:rsidRDefault="008C3B74" w:rsidP="008C3B74">
      <w:pPr>
        <w:ind w:left="567"/>
        <w:jc w:val="both"/>
        <w:rPr>
          <w:rFonts w:asciiTheme="majorHAnsi" w:hAnsiTheme="majorHAnsi" w:cstheme="majorHAnsi"/>
        </w:rPr>
      </w:pPr>
      <w:r w:rsidRPr="008C3B74">
        <w:rPr>
          <w:rFonts w:asciiTheme="majorHAnsi" w:hAnsiTheme="majorHAnsi" w:cstheme="majorHAnsi"/>
          <w:b/>
        </w:rPr>
        <w:t>9.</w:t>
      </w:r>
      <w:r>
        <w:rPr>
          <w:rFonts w:asciiTheme="majorHAnsi" w:hAnsiTheme="majorHAnsi" w:cstheme="majorHAnsi"/>
          <w:b/>
        </w:rPr>
        <w:t xml:space="preserve">     </w:t>
      </w:r>
      <w:r w:rsidR="00514286" w:rsidRPr="008C3B74">
        <w:rPr>
          <w:rFonts w:asciiTheme="majorHAnsi" w:hAnsiTheme="majorHAnsi" w:cstheme="majorHAnsi"/>
          <w:sz w:val="22"/>
        </w:rPr>
        <w:t>Okulumuzda yerelde ve toplum üzerinde olumlu etki bırakacak çalışmalar</w:t>
      </w:r>
      <w:r w:rsidRPr="008C3B74">
        <w:rPr>
          <w:rFonts w:asciiTheme="majorHAnsi" w:hAnsiTheme="majorHAnsi" w:cstheme="majorHAnsi"/>
          <w:sz w:val="22"/>
        </w:rPr>
        <w:t xml:space="preserve"> </w:t>
      </w:r>
      <w:r w:rsidR="00514286" w:rsidRPr="008C3B74">
        <w:rPr>
          <w:rFonts w:asciiTheme="majorHAnsi" w:hAnsiTheme="majorHAnsi" w:cstheme="majorHAnsi"/>
          <w:sz w:val="22"/>
        </w:rPr>
        <w:t>yapmaktadır.</w:t>
      </w:r>
    </w:p>
    <w:p w:rsidR="00514286" w:rsidRDefault="00514286" w:rsidP="008C3B74">
      <w:pPr>
        <w:ind w:left="567"/>
      </w:pPr>
      <w:r w:rsidRPr="00D2294F">
        <w:rPr>
          <w:noProof/>
        </w:rPr>
        <w:drawing>
          <wp:inline distT="0" distB="0" distL="0" distR="0">
            <wp:extent cx="5248275" cy="1790700"/>
            <wp:effectExtent l="19050" t="0" r="9525" b="0"/>
            <wp:docPr id="5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14286" w:rsidRPr="008C3B74" w:rsidRDefault="00514286" w:rsidP="008C3B74">
      <w:pPr>
        <w:ind w:left="567"/>
        <w:rPr>
          <w:rFonts w:asciiTheme="majorHAnsi" w:hAnsiTheme="majorHAnsi" w:cstheme="majorHAnsi"/>
        </w:rPr>
      </w:pPr>
      <w:r w:rsidRPr="008C3B74">
        <w:rPr>
          <w:rFonts w:asciiTheme="majorHAnsi" w:hAnsiTheme="majorHAnsi" w:cstheme="majorHAnsi"/>
          <w:b/>
        </w:rPr>
        <w:t>10</w:t>
      </w:r>
      <w:r w:rsidR="008C3B74" w:rsidRPr="008C3B74">
        <w:rPr>
          <w:rFonts w:asciiTheme="majorHAnsi" w:hAnsiTheme="majorHAnsi" w:cstheme="majorHAnsi"/>
          <w:b/>
        </w:rPr>
        <w:t>.</w:t>
      </w:r>
      <w:r w:rsidR="008C3B74">
        <w:rPr>
          <w:rFonts w:asciiTheme="majorHAnsi" w:hAnsiTheme="majorHAnsi" w:cstheme="majorHAnsi"/>
        </w:rPr>
        <w:t xml:space="preserve">    </w:t>
      </w:r>
      <w:r w:rsidRPr="008C3B74">
        <w:rPr>
          <w:rFonts w:asciiTheme="majorHAnsi" w:hAnsiTheme="majorHAnsi" w:cstheme="majorHAnsi"/>
        </w:rPr>
        <w:t>Yöneticilerimiz, yaratıcı ve yenilikçi düşüncelerin üretilmesini teşvik etmektedir.</w:t>
      </w:r>
    </w:p>
    <w:p w:rsidR="00514286" w:rsidRDefault="00514286" w:rsidP="008C3B74">
      <w:pPr>
        <w:ind w:left="567"/>
      </w:pPr>
      <w:r w:rsidRPr="00D2294F">
        <w:rPr>
          <w:noProof/>
        </w:rPr>
        <w:drawing>
          <wp:inline distT="0" distB="0" distL="0" distR="0">
            <wp:extent cx="5248275" cy="1685925"/>
            <wp:effectExtent l="19050" t="0" r="9525" b="0"/>
            <wp:docPr id="5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14286" w:rsidRPr="008C3B74" w:rsidRDefault="008C3B74" w:rsidP="008C3B74">
      <w:pPr>
        <w:ind w:left="567"/>
        <w:jc w:val="both"/>
        <w:rPr>
          <w:rFonts w:asciiTheme="majorHAnsi" w:hAnsiTheme="majorHAnsi" w:cstheme="majorHAnsi"/>
        </w:rPr>
      </w:pPr>
      <w:r w:rsidRPr="008C3B74">
        <w:rPr>
          <w:rFonts w:asciiTheme="majorHAnsi" w:hAnsiTheme="majorHAnsi" w:cstheme="majorHAnsi"/>
          <w:b/>
        </w:rPr>
        <w:t>11.</w:t>
      </w:r>
      <w:r>
        <w:rPr>
          <w:rFonts w:asciiTheme="majorHAnsi" w:hAnsiTheme="majorHAnsi" w:cstheme="majorHAnsi"/>
          <w:b/>
        </w:rPr>
        <w:t xml:space="preserve">     </w:t>
      </w:r>
      <w:r w:rsidRPr="00BC1A75">
        <w:rPr>
          <w:rFonts w:asciiTheme="majorHAnsi" w:hAnsiTheme="majorHAnsi" w:cstheme="majorHAnsi"/>
          <w:b/>
          <w:sz w:val="28"/>
        </w:rPr>
        <w:t xml:space="preserve"> </w:t>
      </w:r>
      <w:r w:rsidR="00514286" w:rsidRPr="00BC1A75">
        <w:rPr>
          <w:rFonts w:asciiTheme="majorHAnsi" w:hAnsiTheme="majorHAnsi" w:cstheme="majorHAnsi"/>
          <w:sz w:val="22"/>
        </w:rPr>
        <w:t>Yöneticiler, okulun vizyonunu, stratejilerini, iyileştirmeye açık alanlarını vs. çalışanlarla paylaşır.</w:t>
      </w:r>
    </w:p>
    <w:p w:rsidR="00514286" w:rsidRDefault="00514286" w:rsidP="00BC1A75">
      <w:pPr>
        <w:ind w:left="567"/>
      </w:pPr>
      <w:r w:rsidRPr="00294075">
        <w:rPr>
          <w:noProof/>
        </w:rPr>
        <w:drawing>
          <wp:inline distT="0" distB="0" distL="0" distR="0">
            <wp:extent cx="5248275" cy="1743075"/>
            <wp:effectExtent l="19050" t="0" r="9525" b="0"/>
            <wp:docPr id="5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14286" w:rsidRPr="00BC1A75" w:rsidRDefault="00514286" w:rsidP="00BC1A75">
      <w:pPr>
        <w:ind w:left="567"/>
        <w:rPr>
          <w:rFonts w:asciiTheme="majorHAnsi" w:hAnsiTheme="majorHAnsi" w:cstheme="majorHAnsi"/>
          <w:shd w:val="clear" w:color="auto" w:fill="FFFFFF"/>
        </w:rPr>
      </w:pPr>
      <w:r w:rsidRPr="00BC1A75">
        <w:rPr>
          <w:rFonts w:asciiTheme="majorHAnsi" w:hAnsiTheme="majorHAnsi" w:cstheme="majorHAnsi"/>
          <w:b/>
        </w:rPr>
        <w:lastRenderedPageBreak/>
        <w:t>12.</w:t>
      </w:r>
      <w:r w:rsidR="00BC1A75">
        <w:rPr>
          <w:rFonts w:asciiTheme="majorHAnsi" w:hAnsiTheme="majorHAnsi" w:cstheme="majorHAnsi"/>
          <w:b/>
        </w:rPr>
        <w:t xml:space="preserve">      </w:t>
      </w:r>
      <w:r w:rsidRPr="00BC1A75">
        <w:rPr>
          <w:rFonts w:asciiTheme="majorHAnsi" w:hAnsiTheme="majorHAnsi" w:cstheme="majorHAnsi"/>
          <w:shd w:val="clear" w:color="auto" w:fill="FFFFFF"/>
        </w:rPr>
        <w:t>Okulumuzda sadece öğretmenlerin kullanımına tahsis edilmiş yerler yeterlidir.</w:t>
      </w:r>
    </w:p>
    <w:p w:rsidR="00514286" w:rsidRDefault="00514286" w:rsidP="00BC1A75">
      <w:pPr>
        <w:ind w:left="567"/>
      </w:pPr>
      <w:r w:rsidRPr="00294075">
        <w:rPr>
          <w:noProof/>
        </w:rPr>
        <w:drawing>
          <wp:inline distT="0" distB="0" distL="0" distR="0">
            <wp:extent cx="5295900" cy="1733550"/>
            <wp:effectExtent l="19050" t="0" r="19050" b="0"/>
            <wp:docPr id="5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14286" w:rsidRPr="00BC1A75" w:rsidRDefault="00514286" w:rsidP="00BC1A75">
      <w:pPr>
        <w:ind w:left="567"/>
        <w:rPr>
          <w:rFonts w:asciiTheme="majorHAnsi" w:hAnsiTheme="majorHAnsi" w:cstheme="majorHAnsi"/>
        </w:rPr>
      </w:pPr>
      <w:r w:rsidRPr="00BC1A75">
        <w:rPr>
          <w:rFonts w:asciiTheme="majorHAnsi" w:hAnsiTheme="majorHAnsi" w:cstheme="majorHAnsi"/>
          <w:b/>
        </w:rPr>
        <w:t>13.</w:t>
      </w:r>
      <w:r w:rsidR="00BC1A75">
        <w:rPr>
          <w:rFonts w:asciiTheme="majorHAnsi" w:hAnsiTheme="majorHAnsi" w:cstheme="majorHAnsi"/>
          <w:b/>
        </w:rPr>
        <w:t xml:space="preserve">      </w:t>
      </w:r>
      <w:r w:rsidRPr="00BC1A75">
        <w:rPr>
          <w:rFonts w:asciiTheme="majorHAnsi" w:hAnsiTheme="majorHAnsi" w:cstheme="majorHAnsi"/>
        </w:rPr>
        <w:t>Alanıma ilişkin yenilik ve gelişmeleri takip eder ve kendimi güncellerim.</w:t>
      </w:r>
    </w:p>
    <w:p w:rsidR="00514286" w:rsidRDefault="00514286" w:rsidP="00BC1A75">
      <w:pPr>
        <w:ind w:left="567"/>
      </w:pPr>
      <w:r w:rsidRPr="00294075">
        <w:rPr>
          <w:noProof/>
        </w:rPr>
        <w:drawing>
          <wp:inline distT="0" distB="0" distL="0" distR="0">
            <wp:extent cx="5372100" cy="1866900"/>
            <wp:effectExtent l="19050" t="0" r="19050" b="0"/>
            <wp:docPr id="5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07288" w:rsidRDefault="00BC1A75" w:rsidP="00BC1A75">
      <w:pPr>
        <w:pStyle w:val="AralkYok"/>
        <w:rPr>
          <w:rFonts w:asciiTheme="majorHAnsi" w:hAnsiTheme="majorHAnsi" w:cstheme="majorHAnsi"/>
          <w:b/>
          <w:color w:val="0070C0"/>
          <w:sz w:val="24"/>
        </w:rPr>
      </w:pPr>
      <w:r w:rsidRPr="00BC1A75">
        <w:rPr>
          <w:rFonts w:asciiTheme="majorHAnsi" w:hAnsiTheme="majorHAnsi" w:cstheme="majorHAnsi"/>
          <w:b/>
          <w:color w:val="0070C0"/>
          <w:sz w:val="24"/>
        </w:rPr>
        <w:t>Öğretmen Anketi Sonuçları:</w:t>
      </w:r>
    </w:p>
    <w:p w:rsidR="00346370" w:rsidRPr="00BC1A75" w:rsidRDefault="00346370" w:rsidP="00BC1A75">
      <w:pPr>
        <w:pStyle w:val="AralkYok"/>
        <w:jc w:val="center"/>
        <w:rPr>
          <w:rFonts w:asciiTheme="majorHAnsi" w:hAnsiTheme="majorHAnsi" w:cstheme="majorHAnsi"/>
          <w:b/>
          <w:sz w:val="24"/>
        </w:rPr>
      </w:pPr>
      <w:r w:rsidRPr="00BC1A75">
        <w:rPr>
          <w:rFonts w:asciiTheme="majorHAnsi" w:eastAsia="Calibri" w:hAnsiTheme="majorHAnsi" w:cstheme="majorHAnsi"/>
          <w:b/>
          <w:sz w:val="24"/>
          <w:lang w:eastAsia="en-US"/>
        </w:rPr>
        <w:t>“</w:t>
      </w:r>
      <w:r w:rsidRPr="00BC1A75">
        <w:rPr>
          <w:rFonts w:asciiTheme="majorHAnsi" w:eastAsia="Calibri" w:hAnsiTheme="majorHAnsi" w:cstheme="majorHAnsi"/>
          <w:b/>
          <w:sz w:val="24"/>
          <w:u w:val="single"/>
          <w:lang w:eastAsia="en-US"/>
        </w:rPr>
        <w:t>VELİ</w:t>
      </w:r>
      <w:r w:rsidRPr="00BC1A75">
        <w:rPr>
          <w:rFonts w:asciiTheme="majorHAnsi" w:eastAsia="Calibri" w:hAnsiTheme="majorHAnsi" w:cstheme="majorHAnsi"/>
          <w:b/>
          <w:sz w:val="24"/>
          <w:lang w:eastAsia="en-US"/>
        </w:rPr>
        <w:t xml:space="preserve"> GÖRÜŞ VE DEĞERLENDİRMELERİ” ANKET ANALİZİ</w:t>
      </w:r>
    </w:p>
    <w:p w:rsidR="004074CE" w:rsidRPr="00BC1A75" w:rsidRDefault="00346370" w:rsidP="00BC1A75">
      <w:pPr>
        <w:pStyle w:val="NormalWeb"/>
        <w:ind w:left="567"/>
        <w:rPr>
          <w:rFonts w:asciiTheme="majorHAnsi" w:hAnsiTheme="majorHAnsi" w:cstheme="majorHAnsi"/>
        </w:rPr>
      </w:pPr>
      <w:r w:rsidRPr="00BC1A75">
        <w:rPr>
          <w:rFonts w:asciiTheme="majorHAnsi" w:hAnsiTheme="majorHAnsi" w:cstheme="majorHAnsi"/>
          <w:b/>
        </w:rPr>
        <w:t>1.</w:t>
      </w:r>
      <w:r w:rsidR="00BC1A75">
        <w:rPr>
          <w:rFonts w:asciiTheme="majorHAnsi" w:hAnsiTheme="majorHAnsi" w:cstheme="majorHAnsi"/>
          <w:b/>
        </w:rPr>
        <w:tab/>
      </w:r>
      <w:r w:rsidRPr="00BC1A75">
        <w:rPr>
          <w:rFonts w:asciiTheme="majorHAnsi" w:hAnsiTheme="majorHAnsi" w:cstheme="majorHAnsi"/>
        </w:rPr>
        <w:t>İhtiyaç duyduğumda okul çalışanlarıyla rahatlıkla görüşebiliyorum</w:t>
      </w:r>
      <w:r w:rsidR="00BC1A75">
        <w:rPr>
          <w:rFonts w:asciiTheme="majorHAnsi" w:hAnsiTheme="majorHAnsi" w:cstheme="majorHAnsi"/>
        </w:rPr>
        <w:t>.</w:t>
      </w:r>
      <w:r w:rsidRPr="00BC1A75">
        <w:rPr>
          <w:rFonts w:asciiTheme="majorHAnsi" w:hAnsiTheme="majorHAnsi" w:cstheme="majorHAnsi"/>
          <w:noProof/>
        </w:rPr>
        <w:drawing>
          <wp:inline distT="0" distB="0" distL="0" distR="0">
            <wp:extent cx="5362575" cy="1638300"/>
            <wp:effectExtent l="19050" t="0" r="9525" b="0"/>
            <wp:docPr id="1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46370" w:rsidRPr="00BC1A75" w:rsidRDefault="00BC1A75" w:rsidP="003E3AE9">
      <w:pPr>
        <w:pStyle w:val="NormalWeb"/>
        <w:ind w:left="567"/>
        <w:rPr>
          <w:rFonts w:asciiTheme="majorHAnsi" w:hAnsiTheme="majorHAnsi" w:cstheme="majorHAnsi"/>
        </w:rPr>
      </w:pPr>
      <w:r w:rsidRPr="00BC1A75">
        <w:rPr>
          <w:rFonts w:asciiTheme="majorHAnsi" w:hAnsiTheme="majorHAnsi" w:cstheme="majorHAnsi"/>
          <w:b/>
        </w:rPr>
        <w:t>2.</w:t>
      </w:r>
      <w:r>
        <w:rPr>
          <w:rFonts w:asciiTheme="majorHAnsi" w:hAnsiTheme="majorHAnsi" w:cstheme="majorHAnsi"/>
        </w:rPr>
        <w:tab/>
      </w:r>
      <w:r w:rsidR="00346370" w:rsidRPr="00BC1A75">
        <w:rPr>
          <w:rFonts w:asciiTheme="majorHAnsi" w:hAnsiTheme="majorHAnsi" w:cstheme="majorHAnsi"/>
        </w:rPr>
        <w:t>Bizi ilgilendiren okul duyurularını zamanında öğreniyorum.</w:t>
      </w:r>
      <w:r w:rsidR="00346370" w:rsidRPr="00BC1A75">
        <w:rPr>
          <w:rFonts w:asciiTheme="majorHAnsi" w:hAnsiTheme="majorHAnsi" w:cstheme="majorHAnsi"/>
          <w:noProof/>
        </w:rPr>
        <w:drawing>
          <wp:inline distT="0" distB="0" distL="0" distR="0">
            <wp:extent cx="5372100" cy="1657350"/>
            <wp:effectExtent l="19050" t="0" r="19050" b="0"/>
            <wp:docPr id="3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46370" w:rsidRPr="00BC1A75" w:rsidRDefault="003E3AE9" w:rsidP="003E3AE9">
      <w:pPr>
        <w:pStyle w:val="NormalWeb"/>
        <w:ind w:left="567"/>
        <w:rPr>
          <w:rFonts w:asciiTheme="majorHAnsi" w:hAnsiTheme="majorHAnsi" w:cstheme="majorHAnsi"/>
        </w:rPr>
      </w:pPr>
      <w:r w:rsidRPr="003E3AE9">
        <w:rPr>
          <w:rFonts w:asciiTheme="majorHAnsi" w:hAnsiTheme="majorHAnsi" w:cstheme="majorHAnsi"/>
          <w:b/>
        </w:rPr>
        <w:lastRenderedPageBreak/>
        <w:t>3.</w:t>
      </w:r>
      <w:r>
        <w:rPr>
          <w:rFonts w:asciiTheme="majorHAnsi" w:hAnsiTheme="majorHAnsi" w:cstheme="majorHAnsi"/>
        </w:rPr>
        <w:tab/>
      </w:r>
      <w:r w:rsidR="00346370" w:rsidRPr="00BC1A75">
        <w:rPr>
          <w:rFonts w:asciiTheme="majorHAnsi" w:hAnsiTheme="majorHAnsi" w:cstheme="majorHAnsi"/>
        </w:rPr>
        <w:t>Öğrencimle ilgili konularda okulda rehberlik hizmeti alabiliyorum.</w:t>
      </w:r>
      <w:r w:rsidR="00346370" w:rsidRPr="00BC1A75">
        <w:rPr>
          <w:rFonts w:asciiTheme="majorHAnsi" w:hAnsiTheme="majorHAnsi" w:cstheme="majorHAnsi"/>
          <w:noProof/>
        </w:rPr>
        <w:drawing>
          <wp:inline distT="0" distB="0" distL="0" distR="0">
            <wp:extent cx="5257800" cy="1933575"/>
            <wp:effectExtent l="19050" t="0" r="19050" b="0"/>
            <wp:docPr id="3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46370" w:rsidRPr="00BC1A75" w:rsidRDefault="003E3AE9" w:rsidP="003E3AE9">
      <w:pPr>
        <w:pStyle w:val="NormalWeb"/>
        <w:ind w:left="567"/>
        <w:rPr>
          <w:rFonts w:asciiTheme="majorHAnsi" w:hAnsiTheme="majorHAnsi" w:cstheme="majorHAnsi"/>
        </w:rPr>
      </w:pPr>
      <w:r w:rsidRPr="003E3AE9">
        <w:rPr>
          <w:rFonts w:asciiTheme="majorHAnsi" w:hAnsiTheme="majorHAnsi" w:cstheme="majorHAnsi"/>
          <w:b/>
        </w:rPr>
        <w:t>4.</w:t>
      </w:r>
      <w:r>
        <w:rPr>
          <w:rFonts w:asciiTheme="majorHAnsi" w:hAnsiTheme="majorHAnsi" w:cstheme="majorHAnsi"/>
        </w:rPr>
        <w:tab/>
      </w:r>
      <w:r w:rsidR="00346370" w:rsidRPr="00BC1A75">
        <w:rPr>
          <w:rFonts w:asciiTheme="majorHAnsi" w:hAnsiTheme="majorHAnsi" w:cstheme="majorHAnsi"/>
        </w:rPr>
        <w:t>Okula ilettiğim istek ve şikâyetlerim dikkate alınıyor.</w:t>
      </w:r>
      <w:r w:rsidR="00346370" w:rsidRPr="00BC1A75">
        <w:rPr>
          <w:rFonts w:asciiTheme="majorHAnsi" w:hAnsiTheme="majorHAnsi" w:cstheme="majorHAnsi"/>
          <w:noProof/>
        </w:rPr>
        <w:drawing>
          <wp:inline distT="0" distB="0" distL="0" distR="0">
            <wp:extent cx="5257800" cy="1885950"/>
            <wp:effectExtent l="19050" t="0" r="19050" b="0"/>
            <wp:docPr id="3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46370" w:rsidRPr="00BC1A75" w:rsidRDefault="003E3AE9" w:rsidP="003E3AE9">
      <w:pPr>
        <w:pStyle w:val="NormalWeb"/>
        <w:ind w:left="567"/>
        <w:rPr>
          <w:rFonts w:asciiTheme="majorHAnsi" w:hAnsiTheme="majorHAnsi" w:cstheme="majorHAnsi"/>
        </w:rPr>
      </w:pPr>
      <w:r w:rsidRPr="003E3AE9">
        <w:rPr>
          <w:rFonts w:asciiTheme="majorHAnsi" w:hAnsiTheme="majorHAnsi" w:cstheme="majorHAnsi"/>
          <w:b/>
        </w:rPr>
        <w:t>5.</w:t>
      </w:r>
      <w:r>
        <w:rPr>
          <w:rFonts w:asciiTheme="majorHAnsi" w:hAnsiTheme="majorHAnsi" w:cstheme="majorHAnsi"/>
        </w:rPr>
        <w:tab/>
      </w:r>
      <w:r w:rsidR="00346370" w:rsidRPr="003E3AE9">
        <w:rPr>
          <w:rFonts w:asciiTheme="majorHAnsi" w:hAnsiTheme="majorHAnsi" w:cstheme="majorHAnsi"/>
          <w:sz w:val="22"/>
        </w:rPr>
        <w:t>Öğretmenler yeniliğe açık olarak derslerin işlenişinde çeşitli yöntemler kullanmaktadır.</w:t>
      </w:r>
      <w:r w:rsidR="00346370" w:rsidRPr="00BC1A75">
        <w:rPr>
          <w:rFonts w:asciiTheme="majorHAnsi" w:hAnsiTheme="majorHAnsi" w:cstheme="majorHAnsi"/>
          <w:noProof/>
        </w:rPr>
        <w:drawing>
          <wp:inline distT="0" distB="0" distL="0" distR="0">
            <wp:extent cx="5305425" cy="1866900"/>
            <wp:effectExtent l="19050" t="0" r="9525" b="0"/>
            <wp:docPr id="3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46370" w:rsidRPr="00BC1A75" w:rsidRDefault="003E3AE9" w:rsidP="00BC1A75">
      <w:pPr>
        <w:pStyle w:val="NormalWeb"/>
        <w:ind w:left="567"/>
        <w:rPr>
          <w:rFonts w:asciiTheme="majorHAnsi" w:hAnsiTheme="majorHAnsi" w:cstheme="majorHAnsi"/>
        </w:rPr>
      </w:pPr>
      <w:r w:rsidRPr="003E3AE9">
        <w:rPr>
          <w:rFonts w:asciiTheme="majorHAnsi" w:hAnsiTheme="majorHAnsi" w:cstheme="majorHAnsi"/>
          <w:b/>
        </w:rPr>
        <w:t>6.</w:t>
      </w:r>
      <w:r>
        <w:rPr>
          <w:rFonts w:asciiTheme="majorHAnsi" w:hAnsiTheme="majorHAnsi" w:cstheme="majorHAnsi"/>
        </w:rPr>
        <w:tab/>
      </w:r>
      <w:r w:rsidR="00346370" w:rsidRPr="00BC1A75">
        <w:rPr>
          <w:rFonts w:asciiTheme="majorHAnsi" w:hAnsiTheme="majorHAnsi" w:cstheme="majorHAnsi"/>
        </w:rPr>
        <w:t>Okulda yabancı kişilere karşı güvenlik önlemleri alınmaktadır.</w:t>
      </w:r>
    </w:p>
    <w:p w:rsidR="00346370" w:rsidRPr="00BC1A75" w:rsidRDefault="00346370" w:rsidP="00BC1A75">
      <w:pPr>
        <w:ind w:left="567"/>
        <w:rPr>
          <w:rFonts w:asciiTheme="majorHAnsi" w:hAnsiTheme="majorHAnsi" w:cstheme="majorHAnsi"/>
          <w:szCs w:val="24"/>
        </w:rPr>
      </w:pPr>
      <w:r w:rsidRPr="00BC1A75">
        <w:rPr>
          <w:rFonts w:asciiTheme="majorHAnsi" w:hAnsiTheme="majorHAnsi" w:cstheme="majorHAnsi"/>
          <w:noProof/>
          <w:szCs w:val="24"/>
        </w:rPr>
        <w:drawing>
          <wp:inline distT="0" distB="0" distL="0" distR="0">
            <wp:extent cx="5257800" cy="1657350"/>
            <wp:effectExtent l="19050" t="0" r="19050" b="0"/>
            <wp:docPr id="34"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46370" w:rsidRPr="00BC1A75" w:rsidRDefault="00346370" w:rsidP="003E3AE9">
      <w:pPr>
        <w:pStyle w:val="NormalWeb"/>
        <w:ind w:left="567"/>
        <w:rPr>
          <w:rFonts w:asciiTheme="majorHAnsi" w:hAnsiTheme="majorHAnsi" w:cstheme="majorHAnsi"/>
        </w:rPr>
      </w:pPr>
      <w:r w:rsidRPr="003E3AE9">
        <w:rPr>
          <w:rFonts w:asciiTheme="majorHAnsi" w:hAnsiTheme="majorHAnsi" w:cstheme="majorHAnsi"/>
          <w:b/>
        </w:rPr>
        <w:lastRenderedPageBreak/>
        <w:t>7.</w:t>
      </w:r>
      <w:r w:rsidR="003E3AE9">
        <w:rPr>
          <w:rFonts w:asciiTheme="majorHAnsi" w:hAnsiTheme="majorHAnsi" w:cstheme="majorHAnsi"/>
          <w:b/>
        </w:rPr>
        <w:tab/>
      </w:r>
      <w:r w:rsidRPr="00BC1A75">
        <w:rPr>
          <w:rFonts w:asciiTheme="majorHAnsi" w:hAnsiTheme="majorHAnsi" w:cstheme="majorHAnsi"/>
        </w:rPr>
        <w:t>Okulda bizleri ilgilendiren kararlarda görüşlerimiz dikkate alınır.</w:t>
      </w:r>
      <w:r w:rsidRPr="00BC1A75">
        <w:rPr>
          <w:rFonts w:asciiTheme="majorHAnsi" w:hAnsiTheme="majorHAnsi" w:cstheme="majorHAnsi"/>
          <w:noProof/>
        </w:rPr>
        <w:drawing>
          <wp:inline distT="0" distB="0" distL="0" distR="0">
            <wp:extent cx="5486400" cy="1752600"/>
            <wp:effectExtent l="19050" t="0" r="19050" b="0"/>
            <wp:docPr id="35"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46370" w:rsidRPr="00BC1A75" w:rsidRDefault="003E3AE9" w:rsidP="003E3AE9">
      <w:pPr>
        <w:pStyle w:val="NormalWeb"/>
        <w:ind w:left="567"/>
        <w:rPr>
          <w:rFonts w:asciiTheme="majorHAnsi" w:hAnsiTheme="majorHAnsi" w:cstheme="majorHAnsi"/>
        </w:rPr>
      </w:pPr>
      <w:r w:rsidRPr="003E3AE9">
        <w:rPr>
          <w:rFonts w:asciiTheme="majorHAnsi" w:hAnsiTheme="majorHAnsi" w:cstheme="majorHAnsi"/>
          <w:b/>
        </w:rPr>
        <w:t>8.</w:t>
      </w:r>
      <w:r>
        <w:rPr>
          <w:rFonts w:asciiTheme="majorHAnsi" w:hAnsiTheme="majorHAnsi" w:cstheme="majorHAnsi"/>
          <w:b/>
        </w:rPr>
        <w:t xml:space="preserve">   </w:t>
      </w:r>
      <w:r w:rsidR="00346370" w:rsidRPr="003E3AE9">
        <w:rPr>
          <w:rFonts w:asciiTheme="majorHAnsi" w:hAnsiTheme="majorHAnsi" w:cstheme="majorHAnsi"/>
          <w:sz w:val="22"/>
        </w:rPr>
        <w:t>E-Okul Veli Bilgilendirme Sistemi ile okulun internet sayfasını düzenli olarak takip ediyorum.</w:t>
      </w:r>
      <w:r w:rsidR="00346370" w:rsidRPr="003E3AE9">
        <w:rPr>
          <w:rFonts w:asciiTheme="majorHAnsi" w:hAnsiTheme="majorHAnsi" w:cstheme="majorHAnsi"/>
          <w:sz w:val="20"/>
        </w:rPr>
        <w:t xml:space="preserve"> </w:t>
      </w:r>
      <w:r w:rsidR="00346370" w:rsidRPr="00BC1A75">
        <w:rPr>
          <w:rFonts w:asciiTheme="majorHAnsi" w:hAnsiTheme="majorHAnsi" w:cstheme="majorHAnsi"/>
          <w:noProof/>
        </w:rPr>
        <w:drawing>
          <wp:inline distT="0" distB="0" distL="0" distR="0">
            <wp:extent cx="5486400" cy="1857375"/>
            <wp:effectExtent l="19050" t="0" r="19050" b="0"/>
            <wp:docPr id="36"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46370" w:rsidRPr="00BC1A75" w:rsidRDefault="00235308" w:rsidP="00235308">
      <w:pPr>
        <w:pStyle w:val="NormalWeb"/>
        <w:ind w:left="567"/>
        <w:rPr>
          <w:rFonts w:asciiTheme="majorHAnsi" w:hAnsiTheme="majorHAnsi" w:cstheme="majorHAnsi"/>
        </w:rPr>
      </w:pPr>
      <w:r w:rsidRPr="00235308">
        <w:rPr>
          <w:rFonts w:asciiTheme="majorHAnsi" w:hAnsiTheme="majorHAnsi" w:cstheme="majorHAnsi"/>
          <w:b/>
        </w:rPr>
        <w:t>9.</w:t>
      </w:r>
      <w:r>
        <w:rPr>
          <w:rFonts w:asciiTheme="majorHAnsi" w:hAnsiTheme="majorHAnsi" w:cstheme="majorHAnsi"/>
        </w:rPr>
        <w:tab/>
      </w:r>
      <w:r w:rsidR="00346370" w:rsidRPr="00BC1A75">
        <w:rPr>
          <w:rFonts w:asciiTheme="majorHAnsi" w:hAnsiTheme="majorHAnsi" w:cstheme="majorHAnsi"/>
        </w:rPr>
        <w:t>Çocuğumun okulunu sevdiğini ve öğretmenleriyle iyi anlaştığını düşünüyorum.</w:t>
      </w:r>
      <w:r w:rsidR="00346370" w:rsidRPr="00BC1A75">
        <w:rPr>
          <w:rFonts w:asciiTheme="majorHAnsi" w:hAnsiTheme="majorHAnsi" w:cstheme="majorHAnsi"/>
          <w:noProof/>
        </w:rPr>
        <w:drawing>
          <wp:inline distT="0" distB="0" distL="0" distR="0">
            <wp:extent cx="5486400" cy="1638300"/>
            <wp:effectExtent l="19050" t="0" r="19050" b="0"/>
            <wp:docPr id="37"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46370" w:rsidRPr="00BC1A75" w:rsidRDefault="00235308" w:rsidP="00235308">
      <w:pPr>
        <w:pStyle w:val="NormalWeb"/>
        <w:ind w:left="567"/>
        <w:rPr>
          <w:rFonts w:asciiTheme="majorHAnsi" w:hAnsiTheme="majorHAnsi" w:cstheme="majorHAnsi"/>
        </w:rPr>
      </w:pPr>
      <w:r w:rsidRPr="00235308">
        <w:rPr>
          <w:rFonts w:asciiTheme="majorHAnsi" w:hAnsiTheme="majorHAnsi" w:cstheme="majorHAnsi"/>
          <w:b/>
        </w:rPr>
        <w:t>10.</w:t>
      </w:r>
      <w:r>
        <w:rPr>
          <w:rFonts w:asciiTheme="majorHAnsi" w:hAnsiTheme="majorHAnsi" w:cstheme="majorHAnsi"/>
        </w:rPr>
        <w:tab/>
      </w:r>
      <w:r w:rsidR="00346370" w:rsidRPr="00BC1A75">
        <w:rPr>
          <w:rFonts w:asciiTheme="majorHAnsi" w:hAnsiTheme="majorHAnsi" w:cstheme="majorHAnsi"/>
        </w:rPr>
        <w:t xml:space="preserve">Okul, teknik araç ve gereç yönünden yeterli donanıma sahiptir. </w:t>
      </w:r>
      <w:r w:rsidR="00346370" w:rsidRPr="00BC1A75">
        <w:rPr>
          <w:rFonts w:asciiTheme="majorHAnsi" w:hAnsiTheme="majorHAnsi" w:cstheme="majorHAnsi"/>
          <w:noProof/>
        </w:rPr>
        <w:drawing>
          <wp:inline distT="0" distB="0" distL="0" distR="0">
            <wp:extent cx="5505450" cy="1952625"/>
            <wp:effectExtent l="19050" t="0" r="19050" b="0"/>
            <wp:docPr id="38"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35308" w:rsidRDefault="00235308" w:rsidP="00BC1A75">
      <w:pPr>
        <w:pStyle w:val="NormalWeb"/>
        <w:ind w:left="567"/>
        <w:rPr>
          <w:rFonts w:asciiTheme="majorHAnsi" w:hAnsiTheme="majorHAnsi" w:cstheme="majorHAnsi"/>
        </w:rPr>
      </w:pPr>
    </w:p>
    <w:p w:rsidR="00346370" w:rsidRPr="00BC1A75" w:rsidRDefault="00235308" w:rsidP="007041AF">
      <w:pPr>
        <w:pStyle w:val="NormalWeb"/>
        <w:ind w:left="567"/>
        <w:rPr>
          <w:rFonts w:asciiTheme="majorHAnsi" w:hAnsiTheme="majorHAnsi" w:cstheme="majorHAnsi"/>
        </w:rPr>
      </w:pPr>
      <w:r w:rsidRPr="00235308">
        <w:rPr>
          <w:rFonts w:asciiTheme="majorHAnsi" w:hAnsiTheme="majorHAnsi" w:cstheme="majorHAnsi"/>
          <w:b/>
        </w:rPr>
        <w:lastRenderedPageBreak/>
        <w:t>11.</w:t>
      </w:r>
      <w:r>
        <w:rPr>
          <w:rFonts w:asciiTheme="majorHAnsi" w:hAnsiTheme="majorHAnsi" w:cstheme="majorHAnsi"/>
        </w:rPr>
        <w:tab/>
      </w:r>
      <w:r w:rsidR="00346370" w:rsidRPr="00BC1A75">
        <w:rPr>
          <w:rFonts w:asciiTheme="majorHAnsi" w:hAnsiTheme="majorHAnsi" w:cstheme="majorHAnsi"/>
        </w:rPr>
        <w:t xml:space="preserve">Okul her zaman temiz ve bakımlıdır. </w:t>
      </w:r>
      <w:r w:rsidR="00346370" w:rsidRPr="00BC1A75">
        <w:rPr>
          <w:rFonts w:asciiTheme="majorHAnsi" w:hAnsiTheme="majorHAnsi" w:cstheme="majorHAnsi"/>
          <w:noProof/>
        </w:rPr>
        <w:drawing>
          <wp:inline distT="0" distB="0" distL="0" distR="0">
            <wp:extent cx="5381625" cy="2162175"/>
            <wp:effectExtent l="19050" t="0" r="9525" b="0"/>
            <wp:docPr id="39"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46370" w:rsidRPr="00BC1A75" w:rsidRDefault="00235308" w:rsidP="007041AF">
      <w:pPr>
        <w:pStyle w:val="NormalWeb"/>
        <w:ind w:left="567"/>
        <w:rPr>
          <w:rFonts w:asciiTheme="majorHAnsi" w:hAnsiTheme="majorHAnsi" w:cstheme="majorHAnsi"/>
        </w:rPr>
      </w:pPr>
      <w:r w:rsidRPr="00235308">
        <w:rPr>
          <w:rFonts w:asciiTheme="majorHAnsi" w:hAnsiTheme="majorHAnsi" w:cstheme="majorHAnsi"/>
          <w:b/>
        </w:rPr>
        <w:t>12.</w:t>
      </w:r>
      <w:r>
        <w:rPr>
          <w:rFonts w:asciiTheme="majorHAnsi" w:hAnsiTheme="majorHAnsi" w:cstheme="majorHAnsi"/>
        </w:rPr>
        <w:tab/>
      </w:r>
      <w:r w:rsidR="00346370" w:rsidRPr="00BC1A75">
        <w:rPr>
          <w:rFonts w:asciiTheme="majorHAnsi" w:hAnsiTheme="majorHAnsi" w:cstheme="majorHAnsi"/>
        </w:rPr>
        <w:t>Okulun binası ve diğer fiziki mekânlar yeterlidir.</w:t>
      </w:r>
      <w:r w:rsidR="00346370" w:rsidRPr="00BC1A75">
        <w:rPr>
          <w:rFonts w:asciiTheme="majorHAnsi" w:hAnsiTheme="majorHAnsi" w:cstheme="majorHAnsi"/>
          <w:noProof/>
        </w:rPr>
        <w:drawing>
          <wp:inline distT="0" distB="0" distL="0" distR="0">
            <wp:extent cx="5314950" cy="1971675"/>
            <wp:effectExtent l="19050" t="0" r="19050" b="0"/>
            <wp:docPr id="40"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46370" w:rsidRPr="00BC1A75" w:rsidRDefault="007041AF" w:rsidP="007041AF">
      <w:pPr>
        <w:pStyle w:val="NormalWeb"/>
        <w:ind w:left="567"/>
        <w:rPr>
          <w:rFonts w:asciiTheme="majorHAnsi" w:hAnsiTheme="majorHAnsi" w:cstheme="majorHAnsi"/>
        </w:rPr>
      </w:pPr>
      <w:r w:rsidRPr="007041AF">
        <w:rPr>
          <w:rFonts w:asciiTheme="majorHAnsi" w:hAnsiTheme="majorHAnsi" w:cstheme="majorHAnsi"/>
          <w:b/>
        </w:rPr>
        <w:t>13.</w:t>
      </w:r>
      <w:r>
        <w:rPr>
          <w:rFonts w:asciiTheme="majorHAnsi" w:hAnsiTheme="majorHAnsi" w:cstheme="majorHAnsi"/>
          <w:b/>
        </w:rPr>
        <w:tab/>
      </w:r>
      <w:r w:rsidR="00346370" w:rsidRPr="00BC1A75">
        <w:rPr>
          <w:rFonts w:asciiTheme="majorHAnsi" w:hAnsiTheme="majorHAnsi" w:cstheme="majorHAnsi"/>
        </w:rPr>
        <w:t xml:space="preserve">Okulumuzda yeterli miktarda sanatsal ve kültürel faaliyetler düzenlenmektedir. </w:t>
      </w:r>
      <w:r w:rsidR="00346370" w:rsidRPr="00BC1A75">
        <w:rPr>
          <w:rFonts w:asciiTheme="majorHAnsi" w:hAnsiTheme="majorHAnsi" w:cstheme="majorHAnsi"/>
          <w:noProof/>
        </w:rPr>
        <w:drawing>
          <wp:inline distT="0" distB="0" distL="0" distR="0">
            <wp:extent cx="5334000" cy="1914525"/>
            <wp:effectExtent l="19050" t="0" r="19050" b="0"/>
            <wp:docPr id="4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46370" w:rsidRPr="00BC1A75" w:rsidRDefault="00346370" w:rsidP="00BC1A75">
      <w:pPr>
        <w:ind w:left="567"/>
        <w:jc w:val="center"/>
        <w:rPr>
          <w:rFonts w:asciiTheme="majorHAnsi" w:eastAsia="Calibri" w:hAnsiTheme="majorHAnsi" w:cstheme="majorHAnsi"/>
          <w:b/>
          <w:szCs w:val="24"/>
          <w:lang w:eastAsia="en-US"/>
        </w:rPr>
      </w:pPr>
    </w:p>
    <w:p w:rsidR="00346370" w:rsidRDefault="00346370" w:rsidP="002B38A0">
      <w:pPr>
        <w:jc w:val="both"/>
        <w:rPr>
          <w:b/>
          <w:szCs w:val="24"/>
        </w:rPr>
      </w:pPr>
    </w:p>
    <w:p w:rsidR="00E45008" w:rsidRDefault="00E45008" w:rsidP="002B38A0">
      <w:pPr>
        <w:jc w:val="both"/>
        <w:rPr>
          <w:b/>
          <w:szCs w:val="24"/>
        </w:rPr>
      </w:pPr>
      <w:bookmarkStart w:id="17" w:name="_Toc531097537"/>
    </w:p>
    <w:p w:rsidR="007041AF" w:rsidRDefault="007041AF" w:rsidP="002B38A0">
      <w:pPr>
        <w:jc w:val="both"/>
        <w:rPr>
          <w:b/>
          <w:szCs w:val="24"/>
        </w:rPr>
      </w:pPr>
    </w:p>
    <w:p w:rsidR="007041AF" w:rsidRDefault="007041AF" w:rsidP="002B38A0">
      <w:pPr>
        <w:jc w:val="both"/>
        <w:rPr>
          <w:b/>
          <w:szCs w:val="24"/>
        </w:rPr>
      </w:pPr>
    </w:p>
    <w:p w:rsidR="002B38A0" w:rsidRPr="00127EC6" w:rsidRDefault="002B38A0" w:rsidP="00127EC6">
      <w:pPr>
        <w:jc w:val="center"/>
        <w:rPr>
          <w:rFonts w:asciiTheme="majorHAnsi" w:hAnsiTheme="majorHAnsi" w:cstheme="majorHAnsi"/>
          <w:b/>
          <w:szCs w:val="24"/>
        </w:rPr>
      </w:pPr>
      <w:r w:rsidRPr="00127EC6">
        <w:rPr>
          <w:rFonts w:asciiTheme="majorHAnsi" w:hAnsiTheme="majorHAnsi" w:cstheme="majorHAnsi"/>
          <w:b/>
          <w:sz w:val="28"/>
          <w:szCs w:val="24"/>
        </w:rPr>
        <w:lastRenderedPageBreak/>
        <w:t>GZFT (Güçlü, Zayıf, Fırsat, Tehdit) A</w:t>
      </w:r>
      <w:r w:rsidR="00BA5B06" w:rsidRPr="00127EC6">
        <w:rPr>
          <w:rFonts w:asciiTheme="majorHAnsi" w:hAnsiTheme="majorHAnsi" w:cstheme="majorHAnsi"/>
          <w:b/>
          <w:sz w:val="28"/>
          <w:szCs w:val="24"/>
        </w:rPr>
        <w:t>NALİZİ</w:t>
      </w:r>
      <w:bookmarkEnd w:id="17"/>
    </w:p>
    <w:p w:rsidR="002B38A0" w:rsidRPr="00127EC6" w:rsidRDefault="002B38A0" w:rsidP="002B38A0">
      <w:pPr>
        <w:ind w:firstLine="708"/>
        <w:rPr>
          <w:rFonts w:asciiTheme="majorHAnsi" w:hAnsiTheme="majorHAnsi" w:cstheme="majorHAnsi"/>
          <w:b/>
          <w:szCs w:val="24"/>
        </w:rPr>
      </w:pPr>
      <w:r w:rsidRPr="00127EC6">
        <w:rPr>
          <w:rFonts w:asciiTheme="majorHAnsi" w:hAnsiTheme="majorHAnsi" w:cstheme="majorHAnsi"/>
          <w:b/>
          <w:szCs w:val="24"/>
        </w:rPr>
        <w:t>AÇIKLAMA</w:t>
      </w:r>
    </w:p>
    <w:p w:rsidR="002B38A0" w:rsidRPr="00127EC6" w:rsidRDefault="002B38A0" w:rsidP="00323EEB">
      <w:pPr>
        <w:ind w:firstLine="708"/>
        <w:jc w:val="both"/>
        <w:rPr>
          <w:rFonts w:asciiTheme="majorHAnsi" w:hAnsiTheme="majorHAnsi" w:cstheme="majorHAnsi"/>
          <w:szCs w:val="24"/>
        </w:rPr>
      </w:pPr>
      <w:r w:rsidRPr="00127EC6">
        <w:rPr>
          <w:rFonts w:asciiTheme="majorHAnsi" w:hAnsiTheme="majorHAnsi" w:cstheme="majorHAns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B38A0" w:rsidRPr="00127EC6" w:rsidRDefault="002B38A0" w:rsidP="00323EEB">
      <w:pPr>
        <w:ind w:firstLine="708"/>
        <w:jc w:val="both"/>
        <w:rPr>
          <w:rFonts w:asciiTheme="majorHAnsi" w:hAnsiTheme="majorHAnsi" w:cstheme="majorHAnsi"/>
          <w:szCs w:val="24"/>
        </w:rPr>
      </w:pPr>
      <w:r w:rsidRPr="00127EC6">
        <w:rPr>
          <w:rFonts w:asciiTheme="majorHAnsi" w:hAnsiTheme="majorHAnsi" w:cstheme="majorHAnsi"/>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2B38A0" w:rsidRPr="00127EC6" w:rsidRDefault="002B38A0" w:rsidP="002B38A0">
      <w:pPr>
        <w:ind w:firstLine="708"/>
        <w:jc w:val="center"/>
        <w:rPr>
          <w:rFonts w:asciiTheme="majorHAnsi" w:hAnsiTheme="majorHAnsi" w:cstheme="majorHAnsi"/>
          <w:b/>
          <w:color w:val="0070C0"/>
          <w:szCs w:val="24"/>
        </w:rPr>
      </w:pPr>
      <w:r w:rsidRPr="00127EC6">
        <w:rPr>
          <w:rFonts w:asciiTheme="majorHAnsi" w:hAnsiTheme="majorHAnsi" w:cstheme="majorHAnsi"/>
          <w:b/>
          <w:color w:val="0070C0"/>
          <w:szCs w:val="24"/>
        </w:rPr>
        <w:t>İçsel Faktörler</w:t>
      </w:r>
    </w:p>
    <w:p w:rsidR="002B38A0" w:rsidRPr="00127EC6" w:rsidRDefault="002B38A0" w:rsidP="002B38A0">
      <w:pPr>
        <w:spacing w:after="0"/>
        <w:ind w:firstLine="708"/>
        <w:rPr>
          <w:rFonts w:asciiTheme="majorHAnsi" w:hAnsiTheme="majorHAnsi" w:cstheme="majorHAnsi"/>
          <w:b/>
          <w:i/>
          <w:szCs w:val="24"/>
        </w:rPr>
      </w:pPr>
      <w:r w:rsidRPr="00127EC6">
        <w:rPr>
          <w:rFonts w:asciiTheme="majorHAnsi" w:hAnsiTheme="majorHAnsi" w:cstheme="majorHAnsi"/>
          <w:b/>
          <w:i/>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B38A0" w:rsidRPr="00127EC6" w:rsidTr="00127EC6">
        <w:tc>
          <w:tcPr>
            <w:tcW w:w="2518" w:type="dxa"/>
            <w:shd w:val="clear" w:color="auto" w:fill="auto"/>
            <w:vAlign w:val="center"/>
          </w:tcPr>
          <w:p w:rsidR="002B38A0" w:rsidRPr="00127EC6" w:rsidRDefault="002B38A0" w:rsidP="00127EC6">
            <w:pPr>
              <w:spacing w:after="0"/>
              <w:rPr>
                <w:rFonts w:asciiTheme="majorHAnsi" w:hAnsiTheme="majorHAnsi" w:cstheme="majorHAnsi"/>
                <w:b/>
                <w:i/>
                <w:szCs w:val="24"/>
              </w:rPr>
            </w:pPr>
            <w:r w:rsidRPr="00127EC6">
              <w:rPr>
                <w:rFonts w:asciiTheme="majorHAnsi" w:hAnsiTheme="majorHAnsi" w:cstheme="majorHAnsi"/>
                <w:b/>
                <w:i/>
                <w:szCs w:val="24"/>
              </w:rPr>
              <w:t>Öğrenciler</w:t>
            </w:r>
          </w:p>
        </w:tc>
        <w:tc>
          <w:tcPr>
            <w:tcW w:w="7371" w:type="dxa"/>
            <w:shd w:val="clear" w:color="auto" w:fill="auto"/>
          </w:tcPr>
          <w:p w:rsidR="002B38A0" w:rsidRPr="00127EC6" w:rsidRDefault="00B14F90" w:rsidP="00B14F90">
            <w:pPr>
              <w:widowControl w:val="0"/>
              <w:tabs>
                <w:tab w:val="left" w:pos="540"/>
              </w:tabs>
              <w:autoSpaceDE w:val="0"/>
              <w:autoSpaceDN w:val="0"/>
              <w:adjustRightInd w:val="0"/>
              <w:spacing w:after="0" w:line="240" w:lineRule="auto"/>
              <w:rPr>
                <w:rFonts w:asciiTheme="majorHAnsi" w:hAnsiTheme="majorHAnsi" w:cstheme="majorHAnsi"/>
                <w:bCs/>
                <w:szCs w:val="24"/>
              </w:rPr>
            </w:pPr>
            <w:r w:rsidRPr="00127EC6">
              <w:rPr>
                <w:rFonts w:asciiTheme="majorHAnsi" w:hAnsiTheme="majorHAnsi" w:cstheme="majorHAnsi"/>
                <w:szCs w:val="24"/>
              </w:rPr>
              <w:t>Sınıf mevcutlarının uygun olması.</w:t>
            </w:r>
          </w:p>
        </w:tc>
      </w:tr>
      <w:tr w:rsidR="002B38A0" w:rsidRPr="00127EC6" w:rsidTr="00127EC6">
        <w:tc>
          <w:tcPr>
            <w:tcW w:w="2518" w:type="dxa"/>
            <w:shd w:val="clear" w:color="auto" w:fill="auto"/>
            <w:vAlign w:val="center"/>
          </w:tcPr>
          <w:p w:rsidR="002B38A0" w:rsidRPr="00127EC6" w:rsidRDefault="002B38A0" w:rsidP="00127EC6">
            <w:pPr>
              <w:spacing w:after="0"/>
              <w:rPr>
                <w:rFonts w:asciiTheme="majorHAnsi" w:hAnsiTheme="majorHAnsi" w:cstheme="majorHAnsi"/>
                <w:b/>
                <w:i/>
                <w:szCs w:val="24"/>
              </w:rPr>
            </w:pPr>
            <w:r w:rsidRPr="00127EC6">
              <w:rPr>
                <w:rFonts w:asciiTheme="majorHAnsi" w:hAnsiTheme="majorHAnsi" w:cstheme="majorHAnsi"/>
                <w:b/>
                <w:i/>
                <w:szCs w:val="24"/>
              </w:rPr>
              <w:t>Çalışanlar</w:t>
            </w:r>
          </w:p>
        </w:tc>
        <w:tc>
          <w:tcPr>
            <w:tcW w:w="7371" w:type="dxa"/>
            <w:shd w:val="clear" w:color="auto" w:fill="auto"/>
          </w:tcPr>
          <w:p w:rsidR="002B38A0" w:rsidRPr="00127EC6" w:rsidRDefault="00F23CA5" w:rsidP="00CB64CE">
            <w:pPr>
              <w:widowControl w:val="0"/>
              <w:tabs>
                <w:tab w:val="left" w:pos="540"/>
              </w:tabs>
              <w:autoSpaceDE w:val="0"/>
              <w:autoSpaceDN w:val="0"/>
              <w:adjustRightInd w:val="0"/>
              <w:spacing w:after="0" w:line="240" w:lineRule="auto"/>
              <w:rPr>
                <w:rFonts w:asciiTheme="majorHAnsi" w:hAnsiTheme="majorHAnsi" w:cstheme="majorHAnsi"/>
                <w:bCs/>
                <w:szCs w:val="24"/>
              </w:rPr>
            </w:pPr>
            <w:r w:rsidRPr="00127EC6">
              <w:rPr>
                <w:rFonts w:asciiTheme="majorHAnsi" w:hAnsiTheme="majorHAnsi" w:cstheme="majorHAnsi"/>
                <w:bCs/>
                <w:szCs w:val="24"/>
              </w:rPr>
              <w:t>Kendi</w:t>
            </w:r>
            <w:r w:rsidRPr="00127EC6">
              <w:rPr>
                <w:rFonts w:asciiTheme="majorHAnsi" w:hAnsiTheme="majorHAnsi" w:cstheme="majorHAnsi"/>
                <w:bCs/>
                <w:spacing w:val="-1"/>
                <w:szCs w:val="24"/>
              </w:rPr>
              <w:t>n</w:t>
            </w:r>
            <w:r w:rsidRPr="00127EC6">
              <w:rPr>
                <w:rFonts w:asciiTheme="majorHAnsi" w:hAnsiTheme="majorHAnsi" w:cstheme="majorHAnsi"/>
                <w:bCs/>
                <w:szCs w:val="24"/>
              </w:rPr>
              <w:t>i gel</w:t>
            </w:r>
            <w:r w:rsidRPr="00127EC6">
              <w:rPr>
                <w:rFonts w:asciiTheme="majorHAnsi" w:hAnsiTheme="majorHAnsi" w:cstheme="majorHAnsi"/>
                <w:bCs/>
                <w:spacing w:val="1"/>
                <w:szCs w:val="24"/>
              </w:rPr>
              <w:t>i</w:t>
            </w:r>
            <w:r w:rsidRPr="00127EC6">
              <w:rPr>
                <w:rFonts w:asciiTheme="majorHAnsi" w:hAnsiTheme="majorHAnsi" w:cstheme="majorHAnsi"/>
                <w:bCs/>
                <w:szCs w:val="24"/>
              </w:rPr>
              <w:t xml:space="preserve">ştiren, gelişime </w:t>
            </w:r>
            <w:r w:rsidRPr="00127EC6">
              <w:rPr>
                <w:rFonts w:asciiTheme="majorHAnsi" w:hAnsiTheme="majorHAnsi" w:cstheme="majorHAnsi"/>
                <w:bCs/>
                <w:spacing w:val="-1"/>
                <w:szCs w:val="24"/>
              </w:rPr>
              <w:t>a</w:t>
            </w:r>
            <w:r w:rsidRPr="00127EC6">
              <w:rPr>
                <w:rFonts w:asciiTheme="majorHAnsi" w:hAnsiTheme="majorHAnsi" w:cstheme="majorHAnsi"/>
                <w:bCs/>
                <w:szCs w:val="24"/>
              </w:rPr>
              <w:t>ç</w:t>
            </w:r>
            <w:r w:rsidRPr="00127EC6">
              <w:rPr>
                <w:rFonts w:asciiTheme="majorHAnsi" w:hAnsiTheme="majorHAnsi" w:cstheme="majorHAnsi"/>
                <w:bCs/>
                <w:spacing w:val="-1"/>
                <w:szCs w:val="24"/>
              </w:rPr>
              <w:t>ı</w:t>
            </w:r>
            <w:r w:rsidRPr="00127EC6">
              <w:rPr>
                <w:rFonts w:asciiTheme="majorHAnsi" w:hAnsiTheme="majorHAnsi" w:cstheme="majorHAnsi"/>
                <w:bCs/>
                <w:szCs w:val="24"/>
              </w:rPr>
              <w:t xml:space="preserve">k ve teknolojiyi kullanan </w:t>
            </w:r>
            <w:r w:rsidRPr="00127EC6">
              <w:rPr>
                <w:rFonts w:asciiTheme="majorHAnsi" w:hAnsiTheme="majorHAnsi" w:cstheme="majorHAnsi"/>
                <w:bCs/>
                <w:spacing w:val="-1"/>
                <w:szCs w:val="24"/>
              </w:rPr>
              <w:t>ö</w:t>
            </w:r>
            <w:r w:rsidRPr="00127EC6">
              <w:rPr>
                <w:rFonts w:asciiTheme="majorHAnsi" w:hAnsiTheme="majorHAnsi" w:cstheme="majorHAnsi"/>
                <w:bCs/>
                <w:szCs w:val="24"/>
              </w:rPr>
              <w:t>ğretmenin olması.</w:t>
            </w:r>
          </w:p>
          <w:p w:rsidR="00F23CA5" w:rsidRPr="00127EC6" w:rsidRDefault="00F23CA5" w:rsidP="00CB64CE">
            <w:pPr>
              <w:widowControl w:val="0"/>
              <w:tabs>
                <w:tab w:val="left" w:pos="540"/>
              </w:tabs>
              <w:autoSpaceDE w:val="0"/>
              <w:autoSpaceDN w:val="0"/>
              <w:adjustRightInd w:val="0"/>
              <w:spacing w:after="0" w:line="240" w:lineRule="auto"/>
              <w:rPr>
                <w:rFonts w:asciiTheme="majorHAnsi" w:hAnsiTheme="majorHAnsi" w:cstheme="majorHAnsi"/>
                <w:bCs/>
                <w:szCs w:val="24"/>
              </w:rPr>
            </w:pPr>
            <w:r w:rsidRPr="00127EC6">
              <w:rPr>
                <w:rFonts w:asciiTheme="majorHAnsi" w:hAnsiTheme="majorHAnsi" w:cstheme="majorHAnsi"/>
                <w:bCs/>
                <w:szCs w:val="24"/>
              </w:rPr>
              <w:t>Genç ve istekli öğretim kadrosunun olması.</w:t>
            </w:r>
          </w:p>
        </w:tc>
      </w:tr>
      <w:tr w:rsidR="002B38A0" w:rsidRPr="00127EC6" w:rsidTr="00127EC6">
        <w:tc>
          <w:tcPr>
            <w:tcW w:w="2518" w:type="dxa"/>
            <w:shd w:val="clear" w:color="auto" w:fill="auto"/>
            <w:vAlign w:val="center"/>
          </w:tcPr>
          <w:p w:rsidR="002B38A0" w:rsidRPr="00127EC6" w:rsidRDefault="002B38A0" w:rsidP="00127EC6">
            <w:pPr>
              <w:spacing w:after="0"/>
              <w:rPr>
                <w:rFonts w:asciiTheme="majorHAnsi" w:hAnsiTheme="majorHAnsi" w:cstheme="majorHAnsi"/>
                <w:b/>
                <w:i/>
                <w:szCs w:val="24"/>
              </w:rPr>
            </w:pPr>
            <w:r w:rsidRPr="00127EC6">
              <w:rPr>
                <w:rFonts w:asciiTheme="majorHAnsi" w:hAnsiTheme="majorHAnsi" w:cstheme="majorHAnsi"/>
                <w:b/>
                <w:i/>
                <w:szCs w:val="24"/>
              </w:rPr>
              <w:t>Bina ve Yerleşke</w:t>
            </w:r>
          </w:p>
        </w:tc>
        <w:tc>
          <w:tcPr>
            <w:tcW w:w="7371" w:type="dxa"/>
            <w:shd w:val="clear" w:color="auto" w:fill="auto"/>
          </w:tcPr>
          <w:p w:rsidR="002B38A0" w:rsidRPr="00127EC6" w:rsidRDefault="00511582" w:rsidP="00511582">
            <w:pPr>
              <w:spacing w:after="0"/>
              <w:jc w:val="both"/>
              <w:rPr>
                <w:rFonts w:asciiTheme="majorHAnsi" w:hAnsiTheme="majorHAnsi" w:cstheme="majorHAnsi"/>
                <w:szCs w:val="24"/>
              </w:rPr>
            </w:pPr>
            <w:r w:rsidRPr="00127EC6">
              <w:rPr>
                <w:rFonts w:asciiTheme="majorHAnsi" w:hAnsiTheme="majorHAnsi" w:cstheme="majorHAnsi"/>
                <w:szCs w:val="24"/>
              </w:rPr>
              <w:t xml:space="preserve">Binanın sağlam, sınıfların geniş ve ferah olması. </w:t>
            </w:r>
          </w:p>
        </w:tc>
      </w:tr>
      <w:tr w:rsidR="002B38A0" w:rsidRPr="00127EC6" w:rsidTr="00127EC6">
        <w:tc>
          <w:tcPr>
            <w:tcW w:w="2518" w:type="dxa"/>
            <w:shd w:val="clear" w:color="auto" w:fill="auto"/>
            <w:vAlign w:val="center"/>
          </w:tcPr>
          <w:p w:rsidR="002B38A0" w:rsidRPr="00127EC6" w:rsidRDefault="002B38A0" w:rsidP="00127EC6">
            <w:pPr>
              <w:spacing w:after="0"/>
              <w:rPr>
                <w:rFonts w:asciiTheme="majorHAnsi" w:hAnsiTheme="majorHAnsi" w:cstheme="majorHAnsi"/>
                <w:b/>
                <w:i/>
                <w:szCs w:val="24"/>
              </w:rPr>
            </w:pPr>
            <w:r w:rsidRPr="00127EC6">
              <w:rPr>
                <w:rFonts w:asciiTheme="majorHAnsi" w:hAnsiTheme="majorHAnsi" w:cstheme="majorHAnsi"/>
                <w:b/>
                <w:i/>
                <w:szCs w:val="24"/>
              </w:rPr>
              <w:t>Donanım</w:t>
            </w:r>
          </w:p>
        </w:tc>
        <w:tc>
          <w:tcPr>
            <w:tcW w:w="7371" w:type="dxa"/>
            <w:shd w:val="clear" w:color="auto" w:fill="auto"/>
          </w:tcPr>
          <w:p w:rsidR="002B38A0" w:rsidRPr="00127EC6" w:rsidRDefault="00127EC6" w:rsidP="006C5F26">
            <w:pPr>
              <w:spacing w:after="0"/>
              <w:jc w:val="both"/>
              <w:rPr>
                <w:rFonts w:asciiTheme="majorHAnsi" w:hAnsiTheme="majorHAnsi" w:cstheme="majorHAnsi"/>
                <w:szCs w:val="24"/>
              </w:rPr>
            </w:pPr>
            <w:r>
              <w:rPr>
                <w:rFonts w:asciiTheme="majorHAnsi" w:hAnsiTheme="majorHAnsi" w:cstheme="majorHAnsi"/>
                <w:szCs w:val="24"/>
              </w:rPr>
              <w:t>Her sınıfta etkin olarak bilişim araçlarının olması (Projeksiyon,laptop vb.)</w:t>
            </w:r>
          </w:p>
        </w:tc>
      </w:tr>
      <w:tr w:rsidR="002B38A0" w:rsidRPr="00127EC6" w:rsidTr="00127EC6">
        <w:tc>
          <w:tcPr>
            <w:tcW w:w="2518" w:type="dxa"/>
            <w:shd w:val="clear" w:color="auto" w:fill="auto"/>
            <w:vAlign w:val="center"/>
          </w:tcPr>
          <w:p w:rsidR="002B38A0" w:rsidRPr="00127EC6" w:rsidRDefault="002B38A0" w:rsidP="00127EC6">
            <w:pPr>
              <w:spacing w:after="0"/>
              <w:rPr>
                <w:rFonts w:asciiTheme="majorHAnsi" w:hAnsiTheme="majorHAnsi" w:cstheme="majorHAnsi"/>
                <w:b/>
                <w:i/>
                <w:szCs w:val="24"/>
              </w:rPr>
            </w:pPr>
            <w:r w:rsidRPr="00127EC6">
              <w:rPr>
                <w:rFonts w:asciiTheme="majorHAnsi" w:hAnsiTheme="majorHAnsi" w:cstheme="majorHAnsi"/>
                <w:b/>
                <w:i/>
                <w:szCs w:val="24"/>
              </w:rPr>
              <w:t>Yönetim Süreçleri</w:t>
            </w:r>
          </w:p>
        </w:tc>
        <w:tc>
          <w:tcPr>
            <w:tcW w:w="7371" w:type="dxa"/>
            <w:shd w:val="clear" w:color="auto" w:fill="auto"/>
          </w:tcPr>
          <w:p w:rsidR="002B38A0" w:rsidRPr="00127EC6" w:rsidRDefault="00650D04" w:rsidP="006C5F26">
            <w:pPr>
              <w:spacing w:after="0"/>
              <w:jc w:val="both"/>
              <w:rPr>
                <w:rFonts w:asciiTheme="majorHAnsi" w:hAnsiTheme="majorHAnsi" w:cstheme="majorHAnsi"/>
                <w:szCs w:val="24"/>
              </w:rPr>
            </w:pPr>
            <w:r w:rsidRPr="00127EC6">
              <w:rPr>
                <w:rFonts w:asciiTheme="majorHAnsi" w:hAnsiTheme="majorHAnsi" w:cstheme="majorHAnsi"/>
                <w:bCs/>
                <w:szCs w:val="24"/>
              </w:rPr>
              <w:t>Okul vi</w:t>
            </w:r>
            <w:r w:rsidRPr="00127EC6">
              <w:rPr>
                <w:rFonts w:asciiTheme="majorHAnsi" w:hAnsiTheme="majorHAnsi" w:cstheme="majorHAnsi"/>
                <w:bCs/>
                <w:spacing w:val="-2"/>
                <w:szCs w:val="24"/>
              </w:rPr>
              <w:t>z</w:t>
            </w:r>
            <w:r w:rsidRPr="00127EC6">
              <w:rPr>
                <w:rFonts w:asciiTheme="majorHAnsi" w:hAnsiTheme="majorHAnsi" w:cstheme="majorHAnsi"/>
                <w:bCs/>
                <w:szCs w:val="24"/>
              </w:rPr>
              <w:t>y</w:t>
            </w:r>
            <w:r w:rsidRPr="00127EC6">
              <w:rPr>
                <w:rFonts w:asciiTheme="majorHAnsi" w:hAnsiTheme="majorHAnsi" w:cstheme="majorHAnsi"/>
                <w:bCs/>
                <w:spacing w:val="1"/>
                <w:szCs w:val="24"/>
              </w:rPr>
              <w:t>o</w:t>
            </w:r>
            <w:r w:rsidRPr="00127EC6">
              <w:rPr>
                <w:rFonts w:asciiTheme="majorHAnsi" w:hAnsiTheme="majorHAnsi" w:cstheme="majorHAnsi"/>
                <w:bCs/>
                <w:szCs w:val="24"/>
              </w:rPr>
              <w:t>nunun ve misyonunun belirlenm</w:t>
            </w:r>
            <w:r w:rsidRPr="00127EC6">
              <w:rPr>
                <w:rFonts w:asciiTheme="majorHAnsi" w:hAnsiTheme="majorHAnsi" w:cstheme="majorHAnsi"/>
                <w:bCs/>
                <w:spacing w:val="1"/>
                <w:szCs w:val="24"/>
              </w:rPr>
              <w:t>i</w:t>
            </w:r>
            <w:r w:rsidRPr="00127EC6">
              <w:rPr>
                <w:rFonts w:asciiTheme="majorHAnsi" w:hAnsiTheme="majorHAnsi" w:cstheme="majorHAnsi"/>
                <w:bCs/>
                <w:szCs w:val="24"/>
              </w:rPr>
              <w:t>ş olması.</w:t>
            </w:r>
          </w:p>
        </w:tc>
      </w:tr>
      <w:tr w:rsidR="002B38A0" w:rsidRPr="00127EC6" w:rsidTr="00127EC6">
        <w:tc>
          <w:tcPr>
            <w:tcW w:w="2518" w:type="dxa"/>
            <w:shd w:val="clear" w:color="auto" w:fill="auto"/>
            <w:vAlign w:val="center"/>
          </w:tcPr>
          <w:p w:rsidR="002B38A0" w:rsidRPr="00127EC6" w:rsidRDefault="002B38A0" w:rsidP="00127EC6">
            <w:pPr>
              <w:spacing w:after="0"/>
              <w:rPr>
                <w:rFonts w:asciiTheme="majorHAnsi" w:hAnsiTheme="majorHAnsi" w:cstheme="majorHAnsi"/>
                <w:b/>
                <w:i/>
                <w:szCs w:val="24"/>
              </w:rPr>
            </w:pPr>
            <w:r w:rsidRPr="00127EC6">
              <w:rPr>
                <w:rFonts w:asciiTheme="majorHAnsi" w:hAnsiTheme="majorHAnsi" w:cstheme="majorHAnsi"/>
                <w:b/>
                <w:i/>
                <w:szCs w:val="24"/>
              </w:rPr>
              <w:t>İletişim Süreçleri</w:t>
            </w:r>
            <w:r w:rsidR="00424ACD" w:rsidRPr="00127EC6">
              <w:rPr>
                <w:rFonts w:asciiTheme="majorHAnsi" w:hAnsiTheme="majorHAnsi" w:cstheme="majorHAnsi"/>
                <w:b/>
                <w:i/>
                <w:szCs w:val="24"/>
              </w:rPr>
              <w:t xml:space="preserve"> </w:t>
            </w:r>
          </w:p>
        </w:tc>
        <w:tc>
          <w:tcPr>
            <w:tcW w:w="7371" w:type="dxa"/>
            <w:shd w:val="clear" w:color="auto" w:fill="auto"/>
          </w:tcPr>
          <w:p w:rsidR="002B38A0" w:rsidRPr="00127EC6" w:rsidRDefault="003654F3" w:rsidP="003654F3">
            <w:pPr>
              <w:spacing w:after="0"/>
              <w:jc w:val="both"/>
              <w:rPr>
                <w:rFonts w:asciiTheme="majorHAnsi" w:hAnsiTheme="majorHAnsi" w:cstheme="majorHAnsi"/>
                <w:szCs w:val="24"/>
              </w:rPr>
            </w:pPr>
            <w:r w:rsidRPr="00127EC6">
              <w:rPr>
                <w:rFonts w:asciiTheme="majorHAnsi" w:hAnsiTheme="majorHAnsi" w:cstheme="majorHAnsi"/>
                <w:bCs/>
                <w:szCs w:val="24"/>
                <w:lang w:bidi="tr-TR"/>
              </w:rPr>
              <w:t>İlçe ve okul/kurum düzeyinde iletişim ve yazışmaların zamanında gerçekleşmesi, k</w:t>
            </w:r>
            <w:r w:rsidR="00F23CA5" w:rsidRPr="00127EC6">
              <w:rPr>
                <w:rFonts w:asciiTheme="majorHAnsi" w:hAnsiTheme="majorHAnsi" w:cstheme="majorHAnsi"/>
                <w:bCs/>
                <w:szCs w:val="24"/>
              </w:rPr>
              <w:t>ur</w:t>
            </w:r>
            <w:r w:rsidR="00F23CA5" w:rsidRPr="00127EC6">
              <w:rPr>
                <w:rFonts w:asciiTheme="majorHAnsi" w:hAnsiTheme="majorHAnsi" w:cstheme="majorHAnsi"/>
                <w:bCs/>
                <w:spacing w:val="-1"/>
                <w:szCs w:val="24"/>
              </w:rPr>
              <w:t>u</w:t>
            </w:r>
            <w:r w:rsidR="00F23CA5" w:rsidRPr="00127EC6">
              <w:rPr>
                <w:rFonts w:asciiTheme="majorHAnsi" w:hAnsiTheme="majorHAnsi" w:cstheme="majorHAnsi"/>
                <w:bCs/>
                <w:szCs w:val="24"/>
              </w:rPr>
              <w:t>m i</w:t>
            </w:r>
            <w:r w:rsidR="00F23CA5" w:rsidRPr="00127EC6">
              <w:rPr>
                <w:rFonts w:asciiTheme="majorHAnsi" w:hAnsiTheme="majorHAnsi" w:cstheme="majorHAnsi"/>
                <w:bCs/>
                <w:spacing w:val="-1"/>
                <w:szCs w:val="24"/>
              </w:rPr>
              <w:t>ç</w:t>
            </w:r>
            <w:r w:rsidR="00F23CA5" w:rsidRPr="00127EC6">
              <w:rPr>
                <w:rFonts w:asciiTheme="majorHAnsi" w:hAnsiTheme="majorHAnsi" w:cstheme="majorHAnsi"/>
                <w:bCs/>
                <w:szCs w:val="24"/>
              </w:rPr>
              <w:t>i ilet</w:t>
            </w:r>
            <w:r w:rsidR="00F23CA5" w:rsidRPr="00127EC6">
              <w:rPr>
                <w:rFonts w:asciiTheme="majorHAnsi" w:hAnsiTheme="majorHAnsi" w:cstheme="majorHAnsi"/>
                <w:bCs/>
                <w:spacing w:val="-1"/>
                <w:szCs w:val="24"/>
              </w:rPr>
              <w:t>i</w:t>
            </w:r>
            <w:r w:rsidR="00F23CA5" w:rsidRPr="00127EC6">
              <w:rPr>
                <w:rFonts w:asciiTheme="majorHAnsi" w:hAnsiTheme="majorHAnsi" w:cstheme="majorHAnsi"/>
                <w:bCs/>
                <w:szCs w:val="24"/>
              </w:rPr>
              <w:t xml:space="preserve">şim </w:t>
            </w:r>
            <w:r w:rsidR="00F23CA5" w:rsidRPr="00127EC6">
              <w:rPr>
                <w:rFonts w:asciiTheme="majorHAnsi" w:hAnsiTheme="majorHAnsi" w:cstheme="majorHAnsi"/>
                <w:bCs/>
                <w:spacing w:val="1"/>
                <w:szCs w:val="24"/>
              </w:rPr>
              <w:t>k</w:t>
            </w:r>
            <w:r w:rsidR="00F23CA5" w:rsidRPr="00127EC6">
              <w:rPr>
                <w:rFonts w:asciiTheme="majorHAnsi" w:hAnsiTheme="majorHAnsi" w:cstheme="majorHAnsi"/>
                <w:bCs/>
                <w:szCs w:val="24"/>
              </w:rPr>
              <w:t>analla</w:t>
            </w:r>
            <w:r w:rsidR="00F23CA5" w:rsidRPr="00127EC6">
              <w:rPr>
                <w:rFonts w:asciiTheme="majorHAnsi" w:hAnsiTheme="majorHAnsi" w:cstheme="majorHAnsi"/>
                <w:bCs/>
                <w:spacing w:val="-1"/>
                <w:szCs w:val="24"/>
              </w:rPr>
              <w:t>rı</w:t>
            </w:r>
            <w:r w:rsidR="00F23CA5" w:rsidRPr="00127EC6">
              <w:rPr>
                <w:rFonts w:asciiTheme="majorHAnsi" w:hAnsiTheme="majorHAnsi" w:cstheme="majorHAnsi"/>
                <w:bCs/>
                <w:szCs w:val="24"/>
              </w:rPr>
              <w:t>n</w:t>
            </w:r>
            <w:r w:rsidR="00F23CA5" w:rsidRPr="00127EC6">
              <w:rPr>
                <w:rFonts w:asciiTheme="majorHAnsi" w:hAnsiTheme="majorHAnsi" w:cstheme="majorHAnsi"/>
                <w:bCs/>
                <w:spacing w:val="1"/>
                <w:szCs w:val="24"/>
              </w:rPr>
              <w:t>ı</w:t>
            </w:r>
            <w:r w:rsidR="00F23CA5" w:rsidRPr="00127EC6">
              <w:rPr>
                <w:rFonts w:asciiTheme="majorHAnsi" w:hAnsiTheme="majorHAnsi" w:cstheme="majorHAnsi"/>
                <w:bCs/>
                <w:szCs w:val="24"/>
              </w:rPr>
              <w:t>n aç</w:t>
            </w:r>
            <w:r w:rsidR="00F23CA5" w:rsidRPr="00127EC6">
              <w:rPr>
                <w:rFonts w:asciiTheme="majorHAnsi" w:hAnsiTheme="majorHAnsi" w:cstheme="majorHAnsi"/>
                <w:bCs/>
                <w:spacing w:val="1"/>
                <w:szCs w:val="24"/>
              </w:rPr>
              <w:t>ı</w:t>
            </w:r>
            <w:r w:rsidR="00F23CA5" w:rsidRPr="00127EC6">
              <w:rPr>
                <w:rFonts w:asciiTheme="majorHAnsi" w:hAnsiTheme="majorHAnsi" w:cstheme="majorHAnsi"/>
                <w:bCs/>
                <w:szCs w:val="24"/>
              </w:rPr>
              <w:t xml:space="preserve">k </w:t>
            </w:r>
            <w:r w:rsidR="00F23CA5" w:rsidRPr="00127EC6">
              <w:rPr>
                <w:rFonts w:asciiTheme="majorHAnsi" w:hAnsiTheme="majorHAnsi" w:cstheme="majorHAnsi"/>
                <w:bCs/>
                <w:spacing w:val="-1"/>
                <w:szCs w:val="24"/>
              </w:rPr>
              <w:t>ol</w:t>
            </w:r>
            <w:r w:rsidR="00F23CA5" w:rsidRPr="00127EC6">
              <w:rPr>
                <w:rFonts w:asciiTheme="majorHAnsi" w:hAnsiTheme="majorHAnsi" w:cstheme="majorHAnsi"/>
                <w:bCs/>
                <w:spacing w:val="1"/>
                <w:szCs w:val="24"/>
              </w:rPr>
              <w:t>ma</w:t>
            </w:r>
            <w:r w:rsidR="00F23CA5" w:rsidRPr="00127EC6">
              <w:rPr>
                <w:rFonts w:asciiTheme="majorHAnsi" w:hAnsiTheme="majorHAnsi" w:cstheme="majorHAnsi"/>
                <w:bCs/>
                <w:szCs w:val="24"/>
              </w:rPr>
              <w:t>sı</w:t>
            </w:r>
          </w:p>
        </w:tc>
      </w:tr>
    </w:tbl>
    <w:p w:rsidR="00D608D9" w:rsidRPr="00127EC6" w:rsidRDefault="00D608D9" w:rsidP="00D608D9">
      <w:pPr>
        <w:spacing w:after="0"/>
        <w:ind w:firstLine="708"/>
        <w:jc w:val="both"/>
        <w:rPr>
          <w:rFonts w:asciiTheme="majorHAnsi" w:hAnsiTheme="majorHAnsi" w:cstheme="majorHAnsi"/>
          <w:b/>
          <w:szCs w:val="24"/>
        </w:rPr>
      </w:pPr>
    </w:p>
    <w:p w:rsidR="00D608D9" w:rsidRPr="00127EC6" w:rsidRDefault="00D608D9" w:rsidP="00D608D9">
      <w:pPr>
        <w:spacing w:after="0"/>
        <w:ind w:firstLine="708"/>
        <w:jc w:val="both"/>
        <w:rPr>
          <w:rFonts w:asciiTheme="majorHAnsi" w:hAnsiTheme="majorHAnsi" w:cstheme="majorHAnsi"/>
          <w:b/>
          <w:i/>
          <w:szCs w:val="24"/>
        </w:rPr>
      </w:pPr>
      <w:r w:rsidRPr="00127EC6">
        <w:rPr>
          <w:rFonts w:asciiTheme="majorHAnsi" w:hAnsiTheme="majorHAnsi" w:cstheme="majorHAnsi"/>
          <w:b/>
          <w:i/>
          <w:szCs w:val="24"/>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608D9" w:rsidRPr="00127EC6" w:rsidTr="00127EC6">
        <w:tc>
          <w:tcPr>
            <w:tcW w:w="2518" w:type="dxa"/>
            <w:shd w:val="clear" w:color="auto" w:fill="auto"/>
            <w:vAlign w:val="center"/>
          </w:tcPr>
          <w:p w:rsidR="00D608D9" w:rsidRPr="00127EC6" w:rsidRDefault="00D608D9" w:rsidP="00127EC6">
            <w:pPr>
              <w:spacing w:after="0"/>
              <w:rPr>
                <w:rFonts w:asciiTheme="majorHAnsi" w:hAnsiTheme="majorHAnsi" w:cstheme="majorHAnsi"/>
                <w:b/>
                <w:i/>
                <w:szCs w:val="24"/>
              </w:rPr>
            </w:pPr>
            <w:r w:rsidRPr="00127EC6">
              <w:rPr>
                <w:rFonts w:asciiTheme="majorHAnsi" w:hAnsiTheme="majorHAnsi" w:cstheme="majorHAnsi"/>
                <w:b/>
                <w:i/>
                <w:szCs w:val="24"/>
              </w:rPr>
              <w:t>Öğrenciler</w:t>
            </w:r>
          </w:p>
        </w:tc>
        <w:tc>
          <w:tcPr>
            <w:tcW w:w="7371" w:type="dxa"/>
            <w:shd w:val="clear" w:color="auto" w:fill="auto"/>
          </w:tcPr>
          <w:p w:rsidR="007C3885" w:rsidRPr="00127EC6" w:rsidRDefault="007C3885" w:rsidP="007C3885">
            <w:pPr>
              <w:spacing w:after="200" w:line="240" w:lineRule="auto"/>
              <w:rPr>
                <w:rFonts w:asciiTheme="majorHAnsi" w:eastAsia="Arial Unicode MS" w:hAnsiTheme="majorHAnsi" w:cstheme="majorHAnsi"/>
                <w:szCs w:val="24"/>
              </w:rPr>
            </w:pPr>
            <w:r w:rsidRPr="00127EC6">
              <w:rPr>
                <w:rFonts w:asciiTheme="majorHAnsi" w:hAnsiTheme="majorHAnsi" w:cstheme="majorHAnsi"/>
                <w:bCs/>
                <w:spacing w:val="1"/>
                <w:szCs w:val="24"/>
              </w:rPr>
              <w:t>Ö</w:t>
            </w:r>
            <w:r w:rsidRPr="00127EC6">
              <w:rPr>
                <w:rFonts w:asciiTheme="majorHAnsi" w:hAnsiTheme="majorHAnsi" w:cstheme="majorHAnsi"/>
                <w:bCs/>
                <w:szCs w:val="24"/>
              </w:rPr>
              <w:t>ğrencilerin, eğitim-öğre</w:t>
            </w:r>
            <w:r w:rsidRPr="00127EC6">
              <w:rPr>
                <w:rFonts w:asciiTheme="majorHAnsi" w:hAnsiTheme="majorHAnsi" w:cstheme="majorHAnsi"/>
                <w:bCs/>
                <w:spacing w:val="-1"/>
                <w:szCs w:val="24"/>
              </w:rPr>
              <w:t>t</w:t>
            </w:r>
            <w:r w:rsidRPr="00127EC6">
              <w:rPr>
                <w:rFonts w:asciiTheme="majorHAnsi" w:hAnsiTheme="majorHAnsi" w:cstheme="majorHAnsi"/>
                <w:bCs/>
                <w:szCs w:val="24"/>
              </w:rPr>
              <w:t xml:space="preserve">im ile ilgili ihtiyaçlarını </w:t>
            </w:r>
            <w:r w:rsidRPr="00127EC6">
              <w:rPr>
                <w:rFonts w:asciiTheme="majorHAnsi" w:hAnsiTheme="majorHAnsi" w:cstheme="majorHAnsi"/>
                <w:bCs/>
                <w:spacing w:val="1"/>
                <w:szCs w:val="24"/>
              </w:rPr>
              <w:t>k</w:t>
            </w:r>
            <w:r w:rsidRPr="00127EC6">
              <w:rPr>
                <w:rFonts w:asciiTheme="majorHAnsi" w:hAnsiTheme="majorHAnsi" w:cstheme="majorHAnsi"/>
                <w:bCs/>
                <w:spacing w:val="-1"/>
                <w:szCs w:val="24"/>
              </w:rPr>
              <w:t>a</w:t>
            </w:r>
            <w:r w:rsidRPr="00127EC6">
              <w:rPr>
                <w:rFonts w:asciiTheme="majorHAnsi" w:hAnsiTheme="majorHAnsi" w:cstheme="majorHAnsi"/>
                <w:bCs/>
                <w:szCs w:val="24"/>
              </w:rPr>
              <w:t>r</w:t>
            </w:r>
            <w:r w:rsidRPr="00127EC6">
              <w:rPr>
                <w:rFonts w:asciiTheme="majorHAnsi" w:hAnsiTheme="majorHAnsi" w:cstheme="majorHAnsi"/>
                <w:bCs/>
                <w:spacing w:val="-1"/>
                <w:szCs w:val="24"/>
              </w:rPr>
              <w:t>ş</w:t>
            </w:r>
            <w:r w:rsidRPr="00127EC6">
              <w:rPr>
                <w:rFonts w:asciiTheme="majorHAnsi" w:hAnsiTheme="majorHAnsi" w:cstheme="majorHAnsi"/>
                <w:bCs/>
                <w:spacing w:val="1"/>
                <w:szCs w:val="24"/>
              </w:rPr>
              <w:t>ı</w:t>
            </w:r>
            <w:r w:rsidRPr="00127EC6">
              <w:rPr>
                <w:rFonts w:asciiTheme="majorHAnsi" w:hAnsiTheme="majorHAnsi" w:cstheme="majorHAnsi"/>
                <w:bCs/>
                <w:szCs w:val="24"/>
              </w:rPr>
              <w:t>layabilecekleri alanlara u</w:t>
            </w:r>
            <w:r w:rsidRPr="00127EC6">
              <w:rPr>
                <w:rFonts w:asciiTheme="majorHAnsi" w:hAnsiTheme="majorHAnsi" w:cstheme="majorHAnsi"/>
                <w:bCs/>
                <w:spacing w:val="-2"/>
                <w:szCs w:val="24"/>
              </w:rPr>
              <w:t>z</w:t>
            </w:r>
            <w:r w:rsidRPr="00127EC6">
              <w:rPr>
                <w:rFonts w:asciiTheme="majorHAnsi" w:hAnsiTheme="majorHAnsi" w:cstheme="majorHAnsi"/>
                <w:bCs/>
                <w:szCs w:val="24"/>
              </w:rPr>
              <w:t>ak olması. Sosyal-kültürel</w:t>
            </w:r>
            <w:r w:rsidRPr="00127EC6">
              <w:rPr>
                <w:rFonts w:asciiTheme="majorHAnsi" w:hAnsiTheme="majorHAnsi" w:cstheme="majorHAnsi"/>
                <w:bCs/>
                <w:spacing w:val="3"/>
                <w:szCs w:val="24"/>
              </w:rPr>
              <w:t xml:space="preserve"> </w:t>
            </w:r>
            <w:r w:rsidRPr="00127EC6">
              <w:rPr>
                <w:rFonts w:asciiTheme="majorHAnsi" w:hAnsiTheme="majorHAnsi" w:cstheme="majorHAnsi"/>
                <w:bCs/>
                <w:szCs w:val="24"/>
              </w:rPr>
              <w:t>faaliyet imkanlarının az olması</w:t>
            </w:r>
            <w:r w:rsidR="00127EC6">
              <w:rPr>
                <w:rFonts w:asciiTheme="majorHAnsi" w:hAnsiTheme="majorHAnsi" w:cstheme="majorHAnsi"/>
                <w:bCs/>
                <w:szCs w:val="24"/>
              </w:rPr>
              <w:t>.</w:t>
            </w:r>
          </w:p>
        </w:tc>
      </w:tr>
      <w:tr w:rsidR="00D608D9" w:rsidRPr="00127EC6" w:rsidTr="00127EC6">
        <w:tc>
          <w:tcPr>
            <w:tcW w:w="2518" w:type="dxa"/>
            <w:shd w:val="clear" w:color="auto" w:fill="auto"/>
            <w:vAlign w:val="center"/>
          </w:tcPr>
          <w:p w:rsidR="00D608D9" w:rsidRPr="00127EC6" w:rsidRDefault="00D608D9" w:rsidP="00127EC6">
            <w:pPr>
              <w:spacing w:after="0"/>
              <w:rPr>
                <w:rFonts w:asciiTheme="majorHAnsi" w:hAnsiTheme="majorHAnsi" w:cstheme="majorHAnsi"/>
                <w:b/>
                <w:i/>
                <w:szCs w:val="24"/>
              </w:rPr>
            </w:pPr>
            <w:r w:rsidRPr="00127EC6">
              <w:rPr>
                <w:rFonts w:asciiTheme="majorHAnsi" w:hAnsiTheme="majorHAnsi" w:cstheme="majorHAnsi"/>
                <w:b/>
                <w:i/>
                <w:szCs w:val="24"/>
              </w:rPr>
              <w:t>Çalışanlar</w:t>
            </w:r>
          </w:p>
        </w:tc>
        <w:tc>
          <w:tcPr>
            <w:tcW w:w="7371" w:type="dxa"/>
            <w:shd w:val="clear" w:color="auto" w:fill="auto"/>
          </w:tcPr>
          <w:p w:rsidR="00D608D9" w:rsidRPr="00127EC6" w:rsidRDefault="00732595" w:rsidP="00732595">
            <w:pPr>
              <w:spacing w:after="200" w:line="240" w:lineRule="auto"/>
              <w:rPr>
                <w:rFonts w:asciiTheme="majorHAnsi" w:eastAsia="Arial Unicode MS" w:hAnsiTheme="majorHAnsi" w:cstheme="majorHAnsi"/>
                <w:szCs w:val="24"/>
              </w:rPr>
            </w:pPr>
            <w:r w:rsidRPr="00127EC6">
              <w:rPr>
                <w:rFonts w:asciiTheme="majorHAnsi" w:hAnsiTheme="majorHAnsi" w:cstheme="majorHAnsi"/>
                <w:bCs/>
                <w:szCs w:val="24"/>
              </w:rPr>
              <w:t>Kadrolu yard</w:t>
            </w:r>
            <w:r w:rsidRPr="00127EC6">
              <w:rPr>
                <w:rFonts w:asciiTheme="majorHAnsi" w:hAnsiTheme="majorHAnsi" w:cstheme="majorHAnsi"/>
                <w:bCs/>
                <w:spacing w:val="1"/>
                <w:szCs w:val="24"/>
              </w:rPr>
              <w:t>ı</w:t>
            </w:r>
            <w:r w:rsidRPr="00127EC6">
              <w:rPr>
                <w:rFonts w:asciiTheme="majorHAnsi" w:hAnsiTheme="majorHAnsi" w:cstheme="majorHAnsi"/>
                <w:bCs/>
                <w:szCs w:val="24"/>
              </w:rPr>
              <w:t>mcı perso</w:t>
            </w:r>
            <w:r w:rsidRPr="00127EC6">
              <w:rPr>
                <w:rFonts w:asciiTheme="majorHAnsi" w:hAnsiTheme="majorHAnsi" w:cstheme="majorHAnsi"/>
                <w:bCs/>
                <w:spacing w:val="-2"/>
                <w:szCs w:val="24"/>
              </w:rPr>
              <w:t>n</w:t>
            </w:r>
            <w:r w:rsidRPr="00127EC6">
              <w:rPr>
                <w:rFonts w:asciiTheme="majorHAnsi" w:hAnsiTheme="majorHAnsi" w:cstheme="majorHAnsi"/>
                <w:bCs/>
                <w:szCs w:val="24"/>
              </w:rPr>
              <w:t>elin yeterli olmaması.</w:t>
            </w:r>
          </w:p>
        </w:tc>
      </w:tr>
      <w:tr w:rsidR="00D608D9" w:rsidRPr="00127EC6" w:rsidTr="00127EC6">
        <w:tc>
          <w:tcPr>
            <w:tcW w:w="2518" w:type="dxa"/>
            <w:shd w:val="clear" w:color="auto" w:fill="auto"/>
            <w:vAlign w:val="center"/>
          </w:tcPr>
          <w:p w:rsidR="00D608D9" w:rsidRPr="00127EC6" w:rsidRDefault="00D608D9" w:rsidP="00127EC6">
            <w:pPr>
              <w:spacing w:after="0"/>
              <w:rPr>
                <w:rFonts w:asciiTheme="majorHAnsi" w:hAnsiTheme="majorHAnsi" w:cstheme="majorHAnsi"/>
                <w:b/>
                <w:i/>
                <w:szCs w:val="24"/>
              </w:rPr>
            </w:pPr>
            <w:r w:rsidRPr="00127EC6">
              <w:rPr>
                <w:rFonts w:asciiTheme="majorHAnsi" w:hAnsiTheme="majorHAnsi" w:cstheme="majorHAnsi"/>
                <w:b/>
                <w:i/>
                <w:szCs w:val="24"/>
              </w:rPr>
              <w:t>Veliler</w:t>
            </w:r>
          </w:p>
        </w:tc>
        <w:tc>
          <w:tcPr>
            <w:tcW w:w="7371" w:type="dxa"/>
            <w:shd w:val="clear" w:color="auto" w:fill="auto"/>
          </w:tcPr>
          <w:p w:rsidR="007C3885" w:rsidRPr="00127EC6" w:rsidRDefault="007C3885" w:rsidP="007C3885">
            <w:pPr>
              <w:spacing w:after="200" w:line="240" w:lineRule="auto"/>
              <w:rPr>
                <w:rFonts w:asciiTheme="majorHAnsi" w:hAnsiTheme="majorHAnsi" w:cstheme="majorHAnsi"/>
                <w:bCs/>
                <w:szCs w:val="24"/>
              </w:rPr>
            </w:pPr>
            <w:r w:rsidRPr="00127EC6">
              <w:rPr>
                <w:rFonts w:asciiTheme="majorHAnsi" w:hAnsiTheme="majorHAnsi" w:cstheme="majorHAnsi"/>
                <w:bCs/>
                <w:szCs w:val="24"/>
              </w:rPr>
              <w:t>Velilerin okul ile iletişiminin az olması, yap</w:t>
            </w:r>
            <w:r w:rsidRPr="00127EC6">
              <w:rPr>
                <w:rFonts w:asciiTheme="majorHAnsi" w:hAnsiTheme="majorHAnsi" w:cstheme="majorHAnsi"/>
                <w:bCs/>
                <w:spacing w:val="1"/>
                <w:szCs w:val="24"/>
              </w:rPr>
              <w:t>ı</w:t>
            </w:r>
            <w:r w:rsidRPr="00127EC6">
              <w:rPr>
                <w:rFonts w:asciiTheme="majorHAnsi" w:hAnsiTheme="majorHAnsi" w:cstheme="majorHAnsi"/>
                <w:bCs/>
                <w:szCs w:val="24"/>
              </w:rPr>
              <w:t>lan to</w:t>
            </w:r>
            <w:r w:rsidRPr="00127EC6">
              <w:rPr>
                <w:rFonts w:asciiTheme="majorHAnsi" w:hAnsiTheme="majorHAnsi" w:cstheme="majorHAnsi"/>
                <w:bCs/>
                <w:spacing w:val="-1"/>
                <w:szCs w:val="24"/>
              </w:rPr>
              <w:t>p</w:t>
            </w:r>
            <w:r w:rsidRPr="00127EC6">
              <w:rPr>
                <w:rFonts w:asciiTheme="majorHAnsi" w:hAnsiTheme="majorHAnsi" w:cstheme="majorHAnsi"/>
                <w:bCs/>
                <w:spacing w:val="1"/>
                <w:szCs w:val="24"/>
              </w:rPr>
              <w:t>l</w:t>
            </w:r>
            <w:r w:rsidRPr="00127EC6">
              <w:rPr>
                <w:rFonts w:asciiTheme="majorHAnsi" w:hAnsiTheme="majorHAnsi" w:cstheme="majorHAnsi"/>
                <w:bCs/>
                <w:szCs w:val="24"/>
              </w:rPr>
              <w:t>an</w:t>
            </w:r>
            <w:r w:rsidRPr="00127EC6">
              <w:rPr>
                <w:rFonts w:asciiTheme="majorHAnsi" w:hAnsiTheme="majorHAnsi" w:cstheme="majorHAnsi"/>
                <w:bCs/>
                <w:spacing w:val="1"/>
                <w:szCs w:val="24"/>
              </w:rPr>
              <w:t>tı</w:t>
            </w:r>
            <w:r w:rsidRPr="00127EC6">
              <w:rPr>
                <w:rFonts w:asciiTheme="majorHAnsi" w:hAnsiTheme="majorHAnsi" w:cstheme="majorHAnsi"/>
                <w:bCs/>
                <w:szCs w:val="24"/>
              </w:rPr>
              <w:t>l</w:t>
            </w:r>
            <w:r w:rsidRPr="00127EC6">
              <w:rPr>
                <w:rFonts w:asciiTheme="majorHAnsi" w:hAnsiTheme="majorHAnsi" w:cstheme="majorHAnsi"/>
                <w:bCs/>
                <w:spacing w:val="-1"/>
                <w:szCs w:val="24"/>
              </w:rPr>
              <w:t>a</w:t>
            </w:r>
            <w:r w:rsidRPr="00127EC6">
              <w:rPr>
                <w:rFonts w:asciiTheme="majorHAnsi" w:hAnsiTheme="majorHAnsi" w:cstheme="majorHAnsi"/>
                <w:bCs/>
                <w:szCs w:val="24"/>
              </w:rPr>
              <w:t>ra ka</w:t>
            </w:r>
            <w:r w:rsidRPr="00127EC6">
              <w:rPr>
                <w:rFonts w:asciiTheme="majorHAnsi" w:hAnsiTheme="majorHAnsi" w:cstheme="majorHAnsi"/>
                <w:bCs/>
                <w:spacing w:val="-1"/>
                <w:szCs w:val="24"/>
              </w:rPr>
              <w:t>t</w:t>
            </w:r>
            <w:r w:rsidRPr="00127EC6">
              <w:rPr>
                <w:rFonts w:asciiTheme="majorHAnsi" w:hAnsiTheme="majorHAnsi" w:cstheme="majorHAnsi"/>
                <w:bCs/>
                <w:spacing w:val="1"/>
                <w:szCs w:val="24"/>
              </w:rPr>
              <w:t>ıl</w:t>
            </w:r>
            <w:r w:rsidRPr="00127EC6">
              <w:rPr>
                <w:rFonts w:asciiTheme="majorHAnsi" w:hAnsiTheme="majorHAnsi" w:cstheme="majorHAnsi"/>
                <w:bCs/>
                <w:spacing w:val="-1"/>
                <w:szCs w:val="24"/>
              </w:rPr>
              <w:t>ı</w:t>
            </w:r>
            <w:r w:rsidRPr="00127EC6">
              <w:rPr>
                <w:rFonts w:asciiTheme="majorHAnsi" w:hAnsiTheme="majorHAnsi" w:cstheme="majorHAnsi"/>
                <w:bCs/>
                <w:szCs w:val="24"/>
              </w:rPr>
              <w:t>m</w:t>
            </w:r>
            <w:r w:rsidRPr="00127EC6">
              <w:rPr>
                <w:rFonts w:asciiTheme="majorHAnsi" w:hAnsiTheme="majorHAnsi" w:cstheme="majorHAnsi"/>
                <w:bCs/>
                <w:spacing w:val="1"/>
                <w:szCs w:val="24"/>
              </w:rPr>
              <w:t>ı</w:t>
            </w:r>
            <w:r w:rsidRPr="00127EC6">
              <w:rPr>
                <w:rFonts w:asciiTheme="majorHAnsi" w:hAnsiTheme="majorHAnsi" w:cstheme="majorHAnsi"/>
                <w:bCs/>
                <w:spacing w:val="-1"/>
                <w:szCs w:val="24"/>
              </w:rPr>
              <w:t>n</w:t>
            </w:r>
            <w:r w:rsidRPr="00127EC6">
              <w:rPr>
                <w:rFonts w:asciiTheme="majorHAnsi" w:hAnsiTheme="majorHAnsi" w:cstheme="majorHAnsi"/>
                <w:bCs/>
                <w:spacing w:val="1"/>
                <w:szCs w:val="24"/>
              </w:rPr>
              <w:t>ı</w:t>
            </w:r>
            <w:r w:rsidRPr="00127EC6">
              <w:rPr>
                <w:rFonts w:asciiTheme="majorHAnsi" w:hAnsiTheme="majorHAnsi" w:cstheme="majorHAnsi"/>
                <w:bCs/>
                <w:szCs w:val="24"/>
              </w:rPr>
              <w:t xml:space="preserve">n </w:t>
            </w:r>
            <w:r w:rsidRPr="00127EC6">
              <w:rPr>
                <w:rFonts w:asciiTheme="majorHAnsi" w:hAnsiTheme="majorHAnsi" w:cstheme="majorHAnsi"/>
                <w:bCs/>
                <w:spacing w:val="1"/>
                <w:szCs w:val="24"/>
              </w:rPr>
              <w:t>a</w:t>
            </w:r>
            <w:r w:rsidRPr="00127EC6">
              <w:rPr>
                <w:rFonts w:asciiTheme="majorHAnsi" w:hAnsiTheme="majorHAnsi" w:cstheme="majorHAnsi"/>
                <w:bCs/>
                <w:spacing w:val="-2"/>
                <w:szCs w:val="24"/>
              </w:rPr>
              <w:t>z</w:t>
            </w:r>
            <w:r w:rsidRPr="00127EC6">
              <w:rPr>
                <w:rFonts w:asciiTheme="majorHAnsi" w:hAnsiTheme="majorHAnsi" w:cstheme="majorHAnsi"/>
                <w:bCs/>
                <w:spacing w:val="1"/>
                <w:szCs w:val="24"/>
              </w:rPr>
              <w:t>lı</w:t>
            </w:r>
            <w:r w:rsidRPr="00127EC6">
              <w:rPr>
                <w:rFonts w:asciiTheme="majorHAnsi" w:hAnsiTheme="majorHAnsi" w:cstheme="majorHAnsi"/>
                <w:bCs/>
                <w:szCs w:val="24"/>
              </w:rPr>
              <w:t>ğı</w:t>
            </w:r>
          </w:p>
        </w:tc>
      </w:tr>
      <w:tr w:rsidR="00D608D9" w:rsidRPr="00127EC6" w:rsidTr="00127EC6">
        <w:tc>
          <w:tcPr>
            <w:tcW w:w="2518" w:type="dxa"/>
            <w:shd w:val="clear" w:color="auto" w:fill="auto"/>
            <w:vAlign w:val="center"/>
          </w:tcPr>
          <w:p w:rsidR="00D608D9" w:rsidRPr="00127EC6" w:rsidRDefault="00D608D9" w:rsidP="00127EC6">
            <w:pPr>
              <w:spacing w:after="0"/>
              <w:rPr>
                <w:rFonts w:asciiTheme="majorHAnsi" w:hAnsiTheme="majorHAnsi" w:cstheme="majorHAnsi"/>
                <w:b/>
                <w:i/>
                <w:szCs w:val="24"/>
              </w:rPr>
            </w:pPr>
            <w:r w:rsidRPr="00127EC6">
              <w:rPr>
                <w:rFonts w:asciiTheme="majorHAnsi" w:hAnsiTheme="majorHAnsi" w:cstheme="majorHAnsi"/>
                <w:b/>
                <w:i/>
                <w:szCs w:val="24"/>
              </w:rPr>
              <w:t>Bina ve Yerleşke</w:t>
            </w:r>
          </w:p>
        </w:tc>
        <w:tc>
          <w:tcPr>
            <w:tcW w:w="7371" w:type="dxa"/>
            <w:shd w:val="clear" w:color="auto" w:fill="auto"/>
          </w:tcPr>
          <w:p w:rsidR="00D608D9" w:rsidRPr="00127EC6" w:rsidRDefault="004100C3" w:rsidP="004100C3">
            <w:pPr>
              <w:spacing w:after="0"/>
              <w:jc w:val="both"/>
              <w:rPr>
                <w:rFonts w:asciiTheme="majorHAnsi" w:hAnsiTheme="majorHAnsi" w:cstheme="majorHAnsi"/>
                <w:szCs w:val="24"/>
              </w:rPr>
            </w:pPr>
            <w:r w:rsidRPr="00127EC6">
              <w:rPr>
                <w:rFonts w:asciiTheme="majorHAnsi" w:hAnsiTheme="majorHAnsi" w:cstheme="majorHAnsi"/>
                <w:szCs w:val="24"/>
              </w:rPr>
              <w:t>İlkokul ve Ortaokulun bir binada olması.</w:t>
            </w:r>
          </w:p>
        </w:tc>
      </w:tr>
      <w:tr w:rsidR="00D608D9" w:rsidRPr="00127EC6" w:rsidTr="00127EC6">
        <w:tc>
          <w:tcPr>
            <w:tcW w:w="2518" w:type="dxa"/>
            <w:shd w:val="clear" w:color="auto" w:fill="auto"/>
            <w:vAlign w:val="center"/>
          </w:tcPr>
          <w:p w:rsidR="00D608D9" w:rsidRPr="00127EC6" w:rsidRDefault="00D608D9" w:rsidP="00127EC6">
            <w:pPr>
              <w:spacing w:after="0"/>
              <w:rPr>
                <w:rFonts w:asciiTheme="majorHAnsi" w:hAnsiTheme="majorHAnsi" w:cstheme="majorHAnsi"/>
                <w:b/>
                <w:i/>
                <w:szCs w:val="24"/>
              </w:rPr>
            </w:pPr>
            <w:r w:rsidRPr="00127EC6">
              <w:rPr>
                <w:rFonts w:asciiTheme="majorHAnsi" w:hAnsiTheme="majorHAnsi" w:cstheme="majorHAnsi"/>
                <w:b/>
                <w:i/>
                <w:szCs w:val="24"/>
              </w:rPr>
              <w:t>Donanım</w:t>
            </w:r>
          </w:p>
        </w:tc>
        <w:tc>
          <w:tcPr>
            <w:tcW w:w="7371" w:type="dxa"/>
            <w:shd w:val="clear" w:color="auto" w:fill="auto"/>
          </w:tcPr>
          <w:p w:rsidR="00D608D9" w:rsidRPr="00127EC6" w:rsidRDefault="001C1E24" w:rsidP="006C5F26">
            <w:pPr>
              <w:spacing w:after="0"/>
              <w:jc w:val="both"/>
              <w:rPr>
                <w:rFonts w:asciiTheme="majorHAnsi" w:hAnsiTheme="majorHAnsi" w:cstheme="majorHAnsi"/>
                <w:szCs w:val="24"/>
              </w:rPr>
            </w:pPr>
            <w:r w:rsidRPr="00127EC6">
              <w:rPr>
                <w:rFonts w:asciiTheme="majorHAnsi" w:hAnsiTheme="majorHAnsi" w:cstheme="majorHAnsi"/>
                <w:szCs w:val="24"/>
              </w:rPr>
              <w:t>Teknolojik materyallerin çok fazla bakım giderlerinin olması.</w:t>
            </w:r>
          </w:p>
        </w:tc>
      </w:tr>
      <w:tr w:rsidR="00D608D9" w:rsidRPr="00127EC6" w:rsidTr="00127EC6">
        <w:tc>
          <w:tcPr>
            <w:tcW w:w="2518" w:type="dxa"/>
            <w:shd w:val="clear" w:color="auto" w:fill="auto"/>
            <w:vAlign w:val="center"/>
          </w:tcPr>
          <w:p w:rsidR="00D608D9" w:rsidRPr="00127EC6" w:rsidRDefault="00D608D9" w:rsidP="00127EC6">
            <w:pPr>
              <w:spacing w:after="0"/>
              <w:rPr>
                <w:rFonts w:asciiTheme="majorHAnsi" w:hAnsiTheme="majorHAnsi" w:cstheme="majorHAnsi"/>
                <w:b/>
                <w:i/>
                <w:szCs w:val="24"/>
              </w:rPr>
            </w:pPr>
            <w:r w:rsidRPr="00127EC6">
              <w:rPr>
                <w:rFonts w:asciiTheme="majorHAnsi" w:hAnsiTheme="majorHAnsi" w:cstheme="majorHAnsi"/>
                <w:b/>
                <w:i/>
                <w:szCs w:val="24"/>
              </w:rPr>
              <w:t>Bütçe</w:t>
            </w:r>
          </w:p>
        </w:tc>
        <w:tc>
          <w:tcPr>
            <w:tcW w:w="7371" w:type="dxa"/>
            <w:shd w:val="clear" w:color="auto" w:fill="auto"/>
          </w:tcPr>
          <w:p w:rsidR="00D608D9" w:rsidRPr="00127EC6" w:rsidRDefault="007C3885" w:rsidP="007C3885">
            <w:pPr>
              <w:spacing w:after="200" w:line="240" w:lineRule="auto"/>
              <w:rPr>
                <w:rFonts w:asciiTheme="majorHAnsi" w:eastAsia="Arial Unicode MS" w:hAnsiTheme="majorHAnsi" w:cstheme="majorHAnsi"/>
                <w:szCs w:val="24"/>
              </w:rPr>
            </w:pPr>
            <w:r w:rsidRPr="00127EC6">
              <w:rPr>
                <w:rFonts w:asciiTheme="majorHAnsi" w:eastAsia="Arial Unicode MS" w:hAnsiTheme="majorHAnsi" w:cstheme="majorHAnsi"/>
                <w:szCs w:val="24"/>
              </w:rPr>
              <w:t>Okulun bütçesinin yeterli olmaması.</w:t>
            </w:r>
          </w:p>
        </w:tc>
      </w:tr>
      <w:tr w:rsidR="00D608D9" w:rsidRPr="00127EC6" w:rsidTr="00127EC6">
        <w:tc>
          <w:tcPr>
            <w:tcW w:w="2518" w:type="dxa"/>
            <w:shd w:val="clear" w:color="auto" w:fill="auto"/>
            <w:vAlign w:val="center"/>
          </w:tcPr>
          <w:p w:rsidR="00D608D9" w:rsidRPr="00127EC6" w:rsidRDefault="00D608D9" w:rsidP="00127EC6">
            <w:pPr>
              <w:spacing w:after="0"/>
              <w:rPr>
                <w:rFonts w:asciiTheme="majorHAnsi" w:hAnsiTheme="majorHAnsi" w:cstheme="majorHAnsi"/>
                <w:b/>
                <w:i/>
                <w:szCs w:val="24"/>
                <w:highlight w:val="yellow"/>
              </w:rPr>
            </w:pPr>
            <w:r w:rsidRPr="00127EC6">
              <w:rPr>
                <w:rFonts w:asciiTheme="majorHAnsi" w:hAnsiTheme="majorHAnsi" w:cstheme="majorHAnsi"/>
                <w:b/>
                <w:i/>
                <w:szCs w:val="24"/>
              </w:rPr>
              <w:t>Yönetim Süreçleri</w:t>
            </w:r>
          </w:p>
        </w:tc>
        <w:tc>
          <w:tcPr>
            <w:tcW w:w="7371" w:type="dxa"/>
            <w:shd w:val="clear" w:color="auto" w:fill="auto"/>
          </w:tcPr>
          <w:p w:rsidR="00D608D9" w:rsidRPr="00127EC6" w:rsidRDefault="00AD7D96" w:rsidP="00AD7D96">
            <w:pPr>
              <w:spacing w:after="200" w:line="240" w:lineRule="auto"/>
              <w:rPr>
                <w:rFonts w:asciiTheme="majorHAnsi" w:eastAsia="Arial Unicode MS" w:hAnsiTheme="majorHAnsi" w:cstheme="majorHAnsi"/>
                <w:szCs w:val="24"/>
              </w:rPr>
            </w:pPr>
            <w:r w:rsidRPr="00127EC6">
              <w:rPr>
                <w:rFonts w:asciiTheme="majorHAnsi" w:eastAsia="Arial Unicode MS" w:hAnsiTheme="majorHAnsi" w:cstheme="majorHAnsi"/>
                <w:szCs w:val="24"/>
                <w:lang w:bidi="tr-TR"/>
              </w:rPr>
              <w:t>Öğrenci velilerinin eğitimciler yerine basın-yayın araçlarını otorite kabul etmeleri.</w:t>
            </w:r>
            <w:r w:rsidRPr="00127EC6">
              <w:rPr>
                <w:rFonts w:asciiTheme="majorHAnsi" w:eastAsia="Calibri" w:hAnsiTheme="majorHAnsi" w:cstheme="majorHAnsi"/>
                <w:szCs w:val="24"/>
                <w:lang w:bidi="tr-TR"/>
              </w:rPr>
              <w:t xml:space="preserve"> </w:t>
            </w:r>
            <w:r w:rsidRPr="00127EC6">
              <w:rPr>
                <w:rFonts w:asciiTheme="majorHAnsi" w:eastAsia="Arial Unicode MS" w:hAnsiTheme="majorHAnsi" w:cstheme="majorHAnsi"/>
                <w:szCs w:val="24"/>
                <w:lang w:bidi="tr-TR"/>
              </w:rPr>
              <w:t>Öğrenci velilerinin eğitimcilere yönelik müdahale alanlarının fazla olması.</w:t>
            </w:r>
          </w:p>
        </w:tc>
      </w:tr>
      <w:tr w:rsidR="00D608D9" w:rsidRPr="00127EC6" w:rsidTr="00127EC6">
        <w:tc>
          <w:tcPr>
            <w:tcW w:w="2518" w:type="dxa"/>
            <w:shd w:val="clear" w:color="auto" w:fill="auto"/>
            <w:vAlign w:val="center"/>
          </w:tcPr>
          <w:p w:rsidR="00D608D9" w:rsidRPr="00127EC6" w:rsidRDefault="00D608D9" w:rsidP="00127EC6">
            <w:pPr>
              <w:spacing w:after="0"/>
              <w:rPr>
                <w:rFonts w:asciiTheme="majorHAnsi" w:hAnsiTheme="majorHAnsi" w:cstheme="majorHAnsi"/>
                <w:b/>
                <w:i/>
                <w:szCs w:val="24"/>
                <w:highlight w:val="yellow"/>
              </w:rPr>
            </w:pPr>
            <w:r w:rsidRPr="00127EC6">
              <w:rPr>
                <w:rFonts w:asciiTheme="majorHAnsi" w:hAnsiTheme="majorHAnsi" w:cstheme="majorHAnsi"/>
                <w:b/>
                <w:i/>
                <w:szCs w:val="24"/>
              </w:rPr>
              <w:t>İletişim Süreçleri</w:t>
            </w:r>
          </w:p>
        </w:tc>
        <w:tc>
          <w:tcPr>
            <w:tcW w:w="7371" w:type="dxa"/>
            <w:shd w:val="clear" w:color="auto" w:fill="auto"/>
          </w:tcPr>
          <w:p w:rsidR="00D608D9" w:rsidRPr="00127EC6" w:rsidRDefault="000F469F" w:rsidP="006C5F26">
            <w:pPr>
              <w:spacing w:after="0"/>
              <w:jc w:val="both"/>
              <w:rPr>
                <w:rFonts w:asciiTheme="majorHAnsi" w:hAnsiTheme="majorHAnsi" w:cstheme="majorHAnsi"/>
                <w:szCs w:val="24"/>
              </w:rPr>
            </w:pPr>
            <w:r w:rsidRPr="00127EC6">
              <w:rPr>
                <w:rFonts w:asciiTheme="majorHAnsi" w:hAnsiTheme="majorHAnsi" w:cstheme="majorHAnsi"/>
                <w:szCs w:val="24"/>
              </w:rPr>
              <w:t>Veli görüşme randevu sisteminin bulunmaması nedeniyle eğitim</w:t>
            </w:r>
            <w:r w:rsidRPr="00127EC6">
              <w:rPr>
                <w:rFonts w:asciiTheme="majorHAnsi" w:eastAsia="Calibri" w:hAnsiTheme="majorHAnsi" w:cstheme="majorHAnsi"/>
                <w:szCs w:val="24"/>
                <w:lang w:bidi="tr-TR"/>
              </w:rPr>
              <w:t xml:space="preserve"> </w:t>
            </w:r>
            <w:r w:rsidRPr="00127EC6">
              <w:rPr>
                <w:rFonts w:asciiTheme="majorHAnsi" w:hAnsiTheme="majorHAnsi" w:cstheme="majorHAnsi"/>
                <w:szCs w:val="24"/>
                <w:lang w:bidi="tr-TR"/>
              </w:rPr>
              <w:t>faaliyetlerinin aksaması</w:t>
            </w:r>
            <w:r w:rsidR="00127EC6">
              <w:rPr>
                <w:rFonts w:asciiTheme="majorHAnsi" w:hAnsiTheme="majorHAnsi" w:cstheme="majorHAnsi"/>
                <w:szCs w:val="24"/>
                <w:lang w:bidi="tr-TR"/>
              </w:rPr>
              <w:t>.</w:t>
            </w:r>
          </w:p>
        </w:tc>
      </w:tr>
    </w:tbl>
    <w:p w:rsidR="002B38A0" w:rsidRPr="00127EC6" w:rsidRDefault="0099636A" w:rsidP="00DF5362">
      <w:pPr>
        <w:ind w:firstLine="708"/>
        <w:jc w:val="center"/>
        <w:rPr>
          <w:rFonts w:asciiTheme="majorHAnsi" w:hAnsiTheme="majorHAnsi" w:cstheme="majorHAnsi"/>
          <w:b/>
          <w:color w:val="0070C0"/>
          <w:szCs w:val="24"/>
        </w:rPr>
      </w:pPr>
      <w:r w:rsidRPr="00127EC6">
        <w:rPr>
          <w:rFonts w:asciiTheme="majorHAnsi" w:hAnsiTheme="majorHAnsi" w:cstheme="majorHAnsi"/>
          <w:b/>
          <w:color w:val="0070C0"/>
          <w:szCs w:val="24"/>
        </w:rPr>
        <w:lastRenderedPageBreak/>
        <w:t>Dışsal Faktörler</w:t>
      </w:r>
    </w:p>
    <w:p w:rsidR="0099636A" w:rsidRPr="00127EC6" w:rsidRDefault="0099636A" w:rsidP="0099636A">
      <w:pPr>
        <w:spacing w:after="0"/>
        <w:ind w:firstLine="708"/>
        <w:jc w:val="both"/>
        <w:rPr>
          <w:rFonts w:asciiTheme="majorHAnsi" w:hAnsiTheme="majorHAnsi" w:cstheme="majorHAnsi"/>
          <w:b/>
          <w:i/>
          <w:szCs w:val="24"/>
        </w:rPr>
      </w:pPr>
      <w:r w:rsidRPr="00127EC6">
        <w:rPr>
          <w:rFonts w:asciiTheme="majorHAnsi" w:hAnsiTheme="majorHAnsi" w:cstheme="majorHAnsi"/>
          <w:b/>
          <w:i/>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9636A" w:rsidRPr="00127EC6" w:rsidTr="00127EC6">
        <w:tc>
          <w:tcPr>
            <w:tcW w:w="2518" w:type="dxa"/>
            <w:shd w:val="clear" w:color="auto" w:fill="auto"/>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Politik</w:t>
            </w:r>
          </w:p>
        </w:tc>
        <w:tc>
          <w:tcPr>
            <w:tcW w:w="7371" w:type="dxa"/>
            <w:shd w:val="clear" w:color="auto" w:fill="auto"/>
          </w:tcPr>
          <w:p w:rsidR="0099636A" w:rsidRPr="00127EC6" w:rsidRDefault="008C5852" w:rsidP="008C5852">
            <w:pPr>
              <w:spacing w:after="0"/>
              <w:jc w:val="both"/>
              <w:rPr>
                <w:rFonts w:asciiTheme="majorHAnsi" w:hAnsiTheme="majorHAnsi" w:cstheme="majorHAnsi"/>
                <w:szCs w:val="24"/>
              </w:rPr>
            </w:pPr>
            <w:r w:rsidRPr="00127EC6">
              <w:rPr>
                <w:rFonts w:asciiTheme="majorHAnsi" w:hAnsiTheme="majorHAnsi" w:cstheme="majorHAnsi"/>
                <w:szCs w:val="24"/>
              </w:rPr>
              <w:t>Mülki ve yerel yetkililerle olan olumlu diyalog</w:t>
            </w:r>
            <w:r w:rsidR="00484B26" w:rsidRPr="00127EC6">
              <w:rPr>
                <w:rFonts w:asciiTheme="majorHAnsi" w:hAnsiTheme="majorHAnsi" w:cstheme="majorHAnsi"/>
                <w:szCs w:val="24"/>
              </w:rPr>
              <w:t xml:space="preserve"> ve işbirliği</w:t>
            </w:r>
          </w:p>
        </w:tc>
      </w:tr>
      <w:tr w:rsidR="0099636A" w:rsidRPr="00127EC6" w:rsidTr="00127EC6">
        <w:tc>
          <w:tcPr>
            <w:tcW w:w="2518" w:type="dxa"/>
            <w:shd w:val="clear" w:color="auto" w:fill="auto"/>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Ekonomik</w:t>
            </w:r>
          </w:p>
        </w:tc>
        <w:tc>
          <w:tcPr>
            <w:tcW w:w="7371" w:type="dxa"/>
            <w:shd w:val="clear" w:color="auto" w:fill="auto"/>
          </w:tcPr>
          <w:p w:rsidR="0099636A" w:rsidRPr="00127EC6" w:rsidRDefault="006C5F26" w:rsidP="006C5F26">
            <w:pPr>
              <w:widowControl w:val="0"/>
              <w:tabs>
                <w:tab w:val="left" w:pos="540"/>
              </w:tabs>
              <w:autoSpaceDE w:val="0"/>
              <w:autoSpaceDN w:val="0"/>
              <w:adjustRightInd w:val="0"/>
              <w:spacing w:after="0" w:line="240" w:lineRule="auto"/>
              <w:rPr>
                <w:rFonts w:asciiTheme="majorHAnsi" w:hAnsiTheme="majorHAnsi" w:cstheme="majorHAnsi"/>
                <w:szCs w:val="24"/>
              </w:rPr>
            </w:pPr>
            <w:r w:rsidRPr="00127EC6">
              <w:rPr>
                <w:rFonts w:asciiTheme="majorHAnsi" w:hAnsiTheme="majorHAnsi" w:cstheme="majorHAnsi"/>
                <w:bCs/>
                <w:szCs w:val="24"/>
              </w:rPr>
              <w:t>Fi</w:t>
            </w:r>
            <w:r w:rsidRPr="00127EC6">
              <w:rPr>
                <w:rFonts w:asciiTheme="majorHAnsi" w:hAnsiTheme="majorHAnsi" w:cstheme="majorHAnsi"/>
                <w:bCs/>
                <w:spacing w:val="-2"/>
                <w:szCs w:val="24"/>
              </w:rPr>
              <w:t>z</w:t>
            </w:r>
            <w:r w:rsidRPr="00127EC6">
              <w:rPr>
                <w:rFonts w:asciiTheme="majorHAnsi" w:hAnsiTheme="majorHAnsi" w:cstheme="majorHAnsi"/>
                <w:bCs/>
                <w:spacing w:val="1"/>
                <w:szCs w:val="24"/>
              </w:rPr>
              <w:t>i</w:t>
            </w:r>
            <w:r w:rsidRPr="00127EC6">
              <w:rPr>
                <w:rFonts w:asciiTheme="majorHAnsi" w:hAnsiTheme="majorHAnsi" w:cstheme="majorHAnsi"/>
                <w:bCs/>
                <w:szCs w:val="24"/>
              </w:rPr>
              <w:t>ki alanlar</w:t>
            </w:r>
            <w:r w:rsidRPr="00127EC6">
              <w:rPr>
                <w:rFonts w:asciiTheme="majorHAnsi" w:hAnsiTheme="majorHAnsi" w:cstheme="majorHAnsi"/>
                <w:bCs/>
                <w:spacing w:val="1"/>
                <w:szCs w:val="24"/>
              </w:rPr>
              <w:t>ı</w:t>
            </w:r>
            <w:r w:rsidRPr="00127EC6">
              <w:rPr>
                <w:rFonts w:asciiTheme="majorHAnsi" w:hAnsiTheme="majorHAnsi" w:cstheme="majorHAnsi"/>
                <w:bCs/>
                <w:szCs w:val="24"/>
              </w:rPr>
              <w:t>n geliştirmeye a</w:t>
            </w:r>
            <w:r w:rsidRPr="00127EC6">
              <w:rPr>
                <w:rFonts w:asciiTheme="majorHAnsi" w:hAnsiTheme="majorHAnsi" w:cstheme="majorHAnsi"/>
                <w:bCs/>
                <w:spacing w:val="-1"/>
                <w:szCs w:val="24"/>
              </w:rPr>
              <w:t>ç</w:t>
            </w:r>
            <w:r w:rsidRPr="00127EC6">
              <w:rPr>
                <w:rFonts w:asciiTheme="majorHAnsi" w:hAnsiTheme="majorHAnsi" w:cstheme="majorHAnsi"/>
                <w:bCs/>
                <w:spacing w:val="1"/>
                <w:szCs w:val="24"/>
              </w:rPr>
              <w:t>ı</w:t>
            </w:r>
            <w:r w:rsidRPr="00127EC6">
              <w:rPr>
                <w:rFonts w:asciiTheme="majorHAnsi" w:hAnsiTheme="majorHAnsi" w:cstheme="majorHAnsi"/>
                <w:bCs/>
                <w:szCs w:val="24"/>
              </w:rPr>
              <w:t xml:space="preserve">k </w:t>
            </w:r>
            <w:r w:rsidRPr="00127EC6">
              <w:rPr>
                <w:rFonts w:asciiTheme="majorHAnsi" w:hAnsiTheme="majorHAnsi" w:cstheme="majorHAnsi"/>
                <w:bCs/>
                <w:spacing w:val="-1"/>
                <w:szCs w:val="24"/>
              </w:rPr>
              <w:t>o</w:t>
            </w:r>
            <w:r w:rsidRPr="00127EC6">
              <w:rPr>
                <w:rFonts w:asciiTheme="majorHAnsi" w:hAnsiTheme="majorHAnsi" w:cstheme="majorHAnsi"/>
                <w:bCs/>
                <w:spacing w:val="1"/>
                <w:szCs w:val="24"/>
              </w:rPr>
              <w:t>lma</w:t>
            </w:r>
            <w:r w:rsidRPr="00127EC6">
              <w:rPr>
                <w:rFonts w:asciiTheme="majorHAnsi" w:hAnsiTheme="majorHAnsi" w:cstheme="majorHAnsi"/>
                <w:bCs/>
                <w:spacing w:val="-1"/>
                <w:szCs w:val="24"/>
              </w:rPr>
              <w:t>s</w:t>
            </w:r>
            <w:r w:rsidRPr="00127EC6">
              <w:rPr>
                <w:rFonts w:asciiTheme="majorHAnsi" w:hAnsiTheme="majorHAnsi" w:cstheme="majorHAnsi"/>
                <w:bCs/>
                <w:szCs w:val="24"/>
              </w:rPr>
              <w:t>ı</w:t>
            </w:r>
          </w:p>
        </w:tc>
      </w:tr>
      <w:tr w:rsidR="0099636A" w:rsidRPr="00127EC6" w:rsidTr="00127EC6">
        <w:tc>
          <w:tcPr>
            <w:tcW w:w="2518" w:type="dxa"/>
            <w:shd w:val="clear" w:color="auto" w:fill="auto"/>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Sosyolojik</w:t>
            </w:r>
          </w:p>
        </w:tc>
        <w:tc>
          <w:tcPr>
            <w:tcW w:w="7371" w:type="dxa"/>
            <w:shd w:val="clear" w:color="auto" w:fill="auto"/>
          </w:tcPr>
          <w:p w:rsidR="0099636A" w:rsidRPr="00127EC6" w:rsidRDefault="00484B26" w:rsidP="006C5F26">
            <w:pPr>
              <w:spacing w:after="0"/>
              <w:jc w:val="both"/>
              <w:rPr>
                <w:rFonts w:asciiTheme="majorHAnsi" w:hAnsiTheme="majorHAnsi" w:cstheme="majorHAnsi"/>
                <w:szCs w:val="24"/>
              </w:rPr>
            </w:pPr>
            <w:r w:rsidRPr="00127EC6">
              <w:rPr>
                <w:rFonts w:asciiTheme="majorHAnsi" w:hAnsiTheme="majorHAnsi" w:cstheme="majorHAnsi"/>
                <w:szCs w:val="24"/>
              </w:rPr>
              <w:t>Okul Bölgesinde ulaşım sıkıntısının olmaması</w:t>
            </w:r>
          </w:p>
        </w:tc>
      </w:tr>
      <w:tr w:rsidR="0099636A" w:rsidRPr="00127EC6" w:rsidTr="00127EC6">
        <w:tc>
          <w:tcPr>
            <w:tcW w:w="2518" w:type="dxa"/>
            <w:shd w:val="clear" w:color="auto" w:fill="auto"/>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Teknolojik</w:t>
            </w:r>
          </w:p>
        </w:tc>
        <w:tc>
          <w:tcPr>
            <w:tcW w:w="7371" w:type="dxa"/>
            <w:shd w:val="clear" w:color="auto" w:fill="auto"/>
          </w:tcPr>
          <w:p w:rsidR="0099636A" w:rsidRPr="00127EC6" w:rsidRDefault="00DF5362" w:rsidP="006C5F26">
            <w:pPr>
              <w:spacing w:after="0"/>
              <w:jc w:val="both"/>
              <w:rPr>
                <w:rFonts w:asciiTheme="majorHAnsi" w:hAnsiTheme="majorHAnsi" w:cstheme="majorHAnsi"/>
                <w:szCs w:val="24"/>
              </w:rPr>
            </w:pPr>
            <w:r w:rsidRPr="00127EC6">
              <w:rPr>
                <w:rFonts w:asciiTheme="majorHAnsi" w:hAnsiTheme="majorHAnsi" w:cstheme="majorHAnsi"/>
                <w:szCs w:val="24"/>
              </w:rPr>
              <w:t>Fiber İnternet</w:t>
            </w:r>
            <w:r w:rsidRPr="00127EC6">
              <w:rPr>
                <w:rFonts w:asciiTheme="majorHAnsi" w:hAnsiTheme="majorHAnsi" w:cstheme="majorHAnsi"/>
                <w:bCs/>
                <w:szCs w:val="24"/>
              </w:rPr>
              <w:t xml:space="preserve"> b</w:t>
            </w:r>
            <w:r w:rsidRPr="00127EC6">
              <w:rPr>
                <w:rFonts w:asciiTheme="majorHAnsi" w:hAnsiTheme="majorHAnsi" w:cstheme="majorHAnsi"/>
                <w:bCs/>
                <w:spacing w:val="-1"/>
                <w:szCs w:val="24"/>
              </w:rPr>
              <w:t>a</w:t>
            </w:r>
            <w:r w:rsidRPr="00127EC6">
              <w:rPr>
                <w:rFonts w:asciiTheme="majorHAnsi" w:hAnsiTheme="majorHAnsi" w:cstheme="majorHAnsi"/>
                <w:bCs/>
                <w:szCs w:val="24"/>
              </w:rPr>
              <w:t>ğlan</w:t>
            </w:r>
            <w:r w:rsidRPr="00127EC6">
              <w:rPr>
                <w:rFonts w:asciiTheme="majorHAnsi" w:hAnsiTheme="majorHAnsi" w:cstheme="majorHAnsi"/>
                <w:bCs/>
                <w:spacing w:val="1"/>
                <w:szCs w:val="24"/>
              </w:rPr>
              <w:t>tı</w:t>
            </w:r>
            <w:r w:rsidRPr="00127EC6">
              <w:rPr>
                <w:rFonts w:asciiTheme="majorHAnsi" w:hAnsiTheme="majorHAnsi" w:cstheme="majorHAnsi"/>
                <w:bCs/>
                <w:szCs w:val="24"/>
              </w:rPr>
              <w:t>s</w:t>
            </w:r>
            <w:r w:rsidRPr="00127EC6">
              <w:rPr>
                <w:rFonts w:asciiTheme="majorHAnsi" w:hAnsiTheme="majorHAnsi" w:cstheme="majorHAnsi"/>
                <w:bCs/>
                <w:spacing w:val="1"/>
                <w:szCs w:val="24"/>
              </w:rPr>
              <w:t>ı</w:t>
            </w:r>
            <w:r w:rsidRPr="00127EC6">
              <w:rPr>
                <w:rFonts w:asciiTheme="majorHAnsi" w:hAnsiTheme="majorHAnsi" w:cstheme="majorHAnsi"/>
                <w:bCs/>
                <w:spacing w:val="-1"/>
                <w:szCs w:val="24"/>
              </w:rPr>
              <w:t>nı</w:t>
            </w:r>
            <w:r w:rsidRPr="00127EC6">
              <w:rPr>
                <w:rFonts w:asciiTheme="majorHAnsi" w:hAnsiTheme="majorHAnsi" w:cstheme="majorHAnsi"/>
                <w:bCs/>
                <w:szCs w:val="24"/>
              </w:rPr>
              <w:t>n olma</w:t>
            </w:r>
            <w:r w:rsidRPr="00127EC6">
              <w:rPr>
                <w:rFonts w:asciiTheme="majorHAnsi" w:hAnsiTheme="majorHAnsi" w:cstheme="majorHAnsi"/>
                <w:bCs/>
                <w:spacing w:val="1"/>
                <w:szCs w:val="24"/>
              </w:rPr>
              <w:t>s</w:t>
            </w:r>
            <w:r w:rsidRPr="00127EC6">
              <w:rPr>
                <w:rFonts w:asciiTheme="majorHAnsi" w:hAnsiTheme="majorHAnsi" w:cstheme="majorHAnsi"/>
                <w:bCs/>
                <w:szCs w:val="24"/>
              </w:rPr>
              <w:t>ı</w:t>
            </w:r>
          </w:p>
        </w:tc>
      </w:tr>
      <w:tr w:rsidR="0099636A" w:rsidRPr="00127EC6" w:rsidTr="00127EC6">
        <w:tc>
          <w:tcPr>
            <w:tcW w:w="2518" w:type="dxa"/>
            <w:shd w:val="clear" w:color="auto" w:fill="auto"/>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Mevzuat-Yasal</w:t>
            </w:r>
          </w:p>
        </w:tc>
        <w:tc>
          <w:tcPr>
            <w:tcW w:w="7371" w:type="dxa"/>
            <w:shd w:val="clear" w:color="auto" w:fill="auto"/>
          </w:tcPr>
          <w:p w:rsidR="0099636A" w:rsidRPr="00127EC6" w:rsidRDefault="00EC0A7C" w:rsidP="00EC0A7C">
            <w:pPr>
              <w:spacing w:after="0"/>
              <w:jc w:val="both"/>
              <w:rPr>
                <w:rFonts w:asciiTheme="majorHAnsi" w:hAnsiTheme="majorHAnsi" w:cstheme="majorHAnsi"/>
                <w:szCs w:val="24"/>
              </w:rPr>
            </w:pPr>
            <w:r w:rsidRPr="00127EC6">
              <w:rPr>
                <w:rFonts w:asciiTheme="majorHAnsi" w:hAnsiTheme="majorHAnsi" w:cstheme="majorHAnsi"/>
                <w:szCs w:val="24"/>
                <w:lang w:bidi="tr-TR"/>
              </w:rPr>
              <w:t>Öğretmen ve yönetici normu doluluk oranının yüksek olması</w:t>
            </w:r>
          </w:p>
        </w:tc>
      </w:tr>
      <w:tr w:rsidR="0099636A" w:rsidRPr="00127EC6" w:rsidTr="00127EC6">
        <w:tc>
          <w:tcPr>
            <w:tcW w:w="2518" w:type="dxa"/>
            <w:shd w:val="clear" w:color="auto" w:fill="auto"/>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Ekolojik</w:t>
            </w:r>
          </w:p>
        </w:tc>
        <w:tc>
          <w:tcPr>
            <w:tcW w:w="7371" w:type="dxa"/>
            <w:shd w:val="clear" w:color="auto" w:fill="auto"/>
          </w:tcPr>
          <w:p w:rsidR="0099636A" w:rsidRPr="00127EC6" w:rsidRDefault="006C5F26" w:rsidP="006C5F26">
            <w:pPr>
              <w:widowControl w:val="0"/>
              <w:tabs>
                <w:tab w:val="left" w:pos="540"/>
              </w:tabs>
              <w:autoSpaceDE w:val="0"/>
              <w:autoSpaceDN w:val="0"/>
              <w:adjustRightInd w:val="0"/>
              <w:spacing w:after="0" w:line="240" w:lineRule="auto"/>
              <w:rPr>
                <w:rFonts w:asciiTheme="majorHAnsi" w:hAnsiTheme="majorHAnsi" w:cstheme="majorHAnsi"/>
                <w:szCs w:val="24"/>
              </w:rPr>
            </w:pPr>
            <w:r w:rsidRPr="00127EC6">
              <w:rPr>
                <w:rFonts w:asciiTheme="majorHAnsi" w:hAnsiTheme="majorHAnsi" w:cstheme="majorHAnsi"/>
                <w:bCs/>
                <w:szCs w:val="24"/>
              </w:rPr>
              <w:t>Okulun şehir gürültüsünden uzak bir yerleşkede bulunması</w:t>
            </w:r>
          </w:p>
        </w:tc>
      </w:tr>
    </w:tbl>
    <w:p w:rsidR="00626409" w:rsidRPr="00127EC6" w:rsidRDefault="00626409" w:rsidP="0099636A">
      <w:pPr>
        <w:spacing w:after="0"/>
        <w:ind w:firstLine="708"/>
        <w:jc w:val="both"/>
        <w:rPr>
          <w:rFonts w:asciiTheme="majorHAnsi" w:hAnsiTheme="majorHAnsi" w:cstheme="majorHAnsi"/>
          <w:b/>
          <w:szCs w:val="24"/>
        </w:rPr>
      </w:pPr>
    </w:p>
    <w:p w:rsidR="0099636A" w:rsidRPr="00127EC6" w:rsidRDefault="0099636A" w:rsidP="0099636A">
      <w:pPr>
        <w:spacing w:after="0"/>
        <w:ind w:firstLine="708"/>
        <w:jc w:val="both"/>
        <w:rPr>
          <w:rFonts w:asciiTheme="majorHAnsi" w:hAnsiTheme="majorHAnsi" w:cstheme="majorHAnsi"/>
          <w:b/>
          <w:i/>
          <w:szCs w:val="24"/>
        </w:rPr>
      </w:pPr>
      <w:r w:rsidRPr="00127EC6">
        <w:rPr>
          <w:rFonts w:asciiTheme="majorHAnsi" w:hAnsiTheme="majorHAnsi" w:cstheme="majorHAnsi"/>
          <w:b/>
          <w:i/>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9636A" w:rsidRPr="00127EC6" w:rsidTr="00127EC6">
        <w:tc>
          <w:tcPr>
            <w:tcW w:w="2518" w:type="dxa"/>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Politik</w:t>
            </w:r>
          </w:p>
        </w:tc>
        <w:tc>
          <w:tcPr>
            <w:tcW w:w="7371" w:type="dxa"/>
            <w:shd w:val="clear" w:color="auto" w:fill="auto"/>
          </w:tcPr>
          <w:p w:rsidR="0099636A" w:rsidRPr="00127EC6" w:rsidRDefault="008C5852" w:rsidP="00127EC6">
            <w:pPr>
              <w:spacing w:after="0"/>
              <w:jc w:val="both"/>
              <w:rPr>
                <w:rFonts w:asciiTheme="majorHAnsi" w:hAnsiTheme="majorHAnsi" w:cstheme="majorHAnsi"/>
                <w:szCs w:val="24"/>
              </w:rPr>
            </w:pPr>
            <w:r w:rsidRPr="00127EC6">
              <w:rPr>
                <w:rFonts w:asciiTheme="majorHAnsi" w:hAnsiTheme="majorHAnsi" w:cstheme="majorHAnsi"/>
                <w:szCs w:val="24"/>
              </w:rPr>
              <w:t xml:space="preserve">Öğretmen kadrosunun </w:t>
            </w:r>
            <w:r w:rsidR="00127EC6">
              <w:rPr>
                <w:rFonts w:asciiTheme="majorHAnsi" w:hAnsiTheme="majorHAnsi" w:cstheme="majorHAnsi"/>
                <w:szCs w:val="24"/>
              </w:rPr>
              <w:t>yaş ortalamasının yüksek olması</w:t>
            </w:r>
          </w:p>
        </w:tc>
      </w:tr>
      <w:tr w:rsidR="0099636A" w:rsidRPr="00127EC6" w:rsidTr="00127EC6">
        <w:tc>
          <w:tcPr>
            <w:tcW w:w="2518" w:type="dxa"/>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Ekonomik</w:t>
            </w:r>
          </w:p>
        </w:tc>
        <w:tc>
          <w:tcPr>
            <w:tcW w:w="7371" w:type="dxa"/>
            <w:shd w:val="clear" w:color="auto" w:fill="auto"/>
          </w:tcPr>
          <w:p w:rsidR="0099636A" w:rsidRPr="00127EC6" w:rsidRDefault="008C5852" w:rsidP="008C5852">
            <w:pPr>
              <w:spacing w:after="200" w:line="276" w:lineRule="auto"/>
              <w:rPr>
                <w:rFonts w:asciiTheme="majorHAnsi" w:eastAsia="Arial Unicode MS" w:hAnsiTheme="majorHAnsi" w:cstheme="majorHAnsi"/>
                <w:szCs w:val="24"/>
              </w:rPr>
            </w:pPr>
            <w:r w:rsidRPr="00127EC6">
              <w:rPr>
                <w:rFonts w:asciiTheme="majorHAnsi" w:hAnsiTheme="majorHAnsi" w:cstheme="majorHAnsi"/>
                <w:bCs/>
                <w:szCs w:val="24"/>
              </w:rPr>
              <w:t>Velilerin e</w:t>
            </w:r>
            <w:r w:rsidRPr="00127EC6">
              <w:rPr>
                <w:rFonts w:asciiTheme="majorHAnsi" w:hAnsiTheme="majorHAnsi" w:cstheme="majorHAnsi"/>
                <w:bCs/>
                <w:spacing w:val="1"/>
                <w:szCs w:val="24"/>
              </w:rPr>
              <w:t>k</w:t>
            </w:r>
            <w:r w:rsidRPr="00127EC6">
              <w:rPr>
                <w:rFonts w:asciiTheme="majorHAnsi" w:hAnsiTheme="majorHAnsi" w:cstheme="majorHAnsi"/>
                <w:bCs/>
                <w:szCs w:val="24"/>
              </w:rPr>
              <w:t>onomik durumunun d</w:t>
            </w:r>
            <w:r w:rsidRPr="00127EC6">
              <w:rPr>
                <w:rFonts w:asciiTheme="majorHAnsi" w:hAnsiTheme="majorHAnsi" w:cstheme="majorHAnsi"/>
                <w:bCs/>
                <w:spacing w:val="2"/>
                <w:szCs w:val="24"/>
              </w:rPr>
              <w:t>ü</w:t>
            </w:r>
            <w:r w:rsidRPr="00127EC6">
              <w:rPr>
                <w:rFonts w:asciiTheme="majorHAnsi" w:hAnsiTheme="majorHAnsi" w:cstheme="majorHAnsi"/>
                <w:bCs/>
                <w:szCs w:val="24"/>
              </w:rPr>
              <w:t>şük olması</w:t>
            </w:r>
          </w:p>
        </w:tc>
      </w:tr>
      <w:tr w:rsidR="0099636A" w:rsidRPr="00127EC6" w:rsidTr="00127EC6">
        <w:tc>
          <w:tcPr>
            <w:tcW w:w="2518" w:type="dxa"/>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Sosyolojik</w:t>
            </w:r>
          </w:p>
        </w:tc>
        <w:tc>
          <w:tcPr>
            <w:tcW w:w="7371" w:type="dxa"/>
            <w:shd w:val="clear" w:color="auto" w:fill="auto"/>
          </w:tcPr>
          <w:p w:rsidR="0099636A" w:rsidRPr="00127EC6" w:rsidRDefault="008C5852" w:rsidP="00484B26">
            <w:pPr>
              <w:spacing w:after="0"/>
              <w:rPr>
                <w:rFonts w:asciiTheme="majorHAnsi" w:hAnsiTheme="majorHAnsi" w:cstheme="majorHAnsi"/>
                <w:szCs w:val="24"/>
              </w:rPr>
            </w:pPr>
            <w:r w:rsidRPr="00127EC6">
              <w:rPr>
                <w:rFonts w:asciiTheme="majorHAnsi" w:hAnsiTheme="majorHAnsi" w:cstheme="majorHAnsi"/>
                <w:szCs w:val="24"/>
              </w:rPr>
              <w:t xml:space="preserve">Mahallenin göç vermesi, </w:t>
            </w:r>
            <w:r w:rsidR="00484B26" w:rsidRPr="00127EC6">
              <w:rPr>
                <w:rFonts w:asciiTheme="majorHAnsi" w:hAnsiTheme="majorHAnsi" w:cstheme="majorHAnsi"/>
                <w:szCs w:val="24"/>
              </w:rPr>
              <w:t>Yeni kuşak velilerin çocuklara sorumluluk duygusu nu yeterince verememesi.</w:t>
            </w:r>
          </w:p>
        </w:tc>
      </w:tr>
      <w:tr w:rsidR="0099636A" w:rsidRPr="00127EC6" w:rsidTr="00127EC6">
        <w:tc>
          <w:tcPr>
            <w:tcW w:w="2518" w:type="dxa"/>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Teknolojik</w:t>
            </w:r>
          </w:p>
        </w:tc>
        <w:tc>
          <w:tcPr>
            <w:tcW w:w="7371" w:type="dxa"/>
            <w:shd w:val="clear" w:color="auto" w:fill="auto"/>
          </w:tcPr>
          <w:p w:rsidR="0099636A" w:rsidRPr="00127EC6" w:rsidRDefault="008A323E" w:rsidP="00DD24DA">
            <w:pPr>
              <w:spacing w:after="0"/>
              <w:jc w:val="both"/>
              <w:rPr>
                <w:rFonts w:asciiTheme="majorHAnsi" w:hAnsiTheme="majorHAnsi" w:cstheme="majorHAnsi"/>
                <w:szCs w:val="24"/>
              </w:rPr>
            </w:pPr>
            <w:r w:rsidRPr="00127EC6">
              <w:rPr>
                <w:rFonts w:asciiTheme="majorHAnsi" w:hAnsiTheme="majorHAnsi" w:cstheme="majorHAnsi"/>
                <w:szCs w:val="24"/>
              </w:rPr>
              <w:t>Sosyal M</w:t>
            </w:r>
            <w:r w:rsidR="00E46EC6" w:rsidRPr="00127EC6">
              <w:rPr>
                <w:rFonts w:asciiTheme="majorHAnsi" w:hAnsiTheme="majorHAnsi" w:cstheme="majorHAnsi"/>
                <w:szCs w:val="24"/>
              </w:rPr>
              <w:t xml:space="preserve">edyanın </w:t>
            </w:r>
            <w:r w:rsidR="00DD24DA" w:rsidRPr="00127EC6">
              <w:rPr>
                <w:rFonts w:asciiTheme="majorHAnsi" w:hAnsiTheme="majorHAnsi" w:cstheme="majorHAnsi"/>
                <w:szCs w:val="24"/>
              </w:rPr>
              <w:t>olumsuz etkisi.</w:t>
            </w:r>
          </w:p>
        </w:tc>
      </w:tr>
      <w:tr w:rsidR="0099636A" w:rsidRPr="00127EC6" w:rsidTr="00127EC6">
        <w:tc>
          <w:tcPr>
            <w:tcW w:w="2518" w:type="dxa"/>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Mevzuat-Yasal</w:t>
            </w:r>
          </w:p>
        </w:tc>
        <w:tc>
          <w:tcPr>
            <w:tcW w:w="7371" w:type="dxa"/>
            <w:shd w:val="clear" w:color="auto" w:fill="auto"/>
          </w:tcPr>
          <w:p w:rsidR="0099636A" w:rsidRPr="00127EC6" w:rsidRDefault="00EC0A7C" w:rsidP="00EC0A7C">
            <w:pPr>
              <w:pStyle w:val="TableParagraph"/>
              <w:rPr>
                <w:rFonts w:asciiTheme="majorHAnsi" w:hAnsiTheme="majorHAnsi" w:cstheme="majorHAnsi"/>
                <w:b/>
                <w:sz w:val="24"/>
                <w:szCs w:val="24"/>
              </w:rPr>
            </w:pPr>
            <w:r w:rsidRPr="00127EC6">
              <w:rPr>
                <w:rFonts w:asciiTheme="majorHAnsi" w:hAnsiTheme="majorHAnsi" w:cstheme="majorHAnsi"/>
                <w:sz w:val="24"/>
                <w:szCs w:val="24"/>
              </w:rPr>
              <w:t>Mevzuat ve paydaş beklentileri arasında yaşanan uyuşmazlık</w:t>
            </w:r>
          </w:p>
        </w:tc>
      </w:tr>
      <w:tr w:rsidR="0099636A" w:rsidRPr="00127EC6" w:rsidTr="00127EC6">
        <w:tc>
          <w:tcPr>
            <w:tcW w:w="2518" w:type="dxa"/>
            <w:vAlign w:val="center"/>
          </w:tcPr>
          <w:p w:rsidR="0099636A" w:rsidRPr="00127EC6" w:rsidRDefault="0099636A" w:rsidP="00127EC6">
            <w:pPr>
              <w:spacing w:after="0"/>
              <w:rPr>
                <w:rFonts w:asciiTheme="majorHAnsi" w:hAnsiTheme="majorHAnsi" w:cstheme="majorHAnsi"/>
                <w:b/>
                <w:i/>
                <w:szCs w:val="24"/>
              </w:rPr>
            </w:pPr>
            <w:r w:rsidRPr="00127EC6">
              <w:rPr>
                <w:rFonts w:asciiTheme="majorHAnsi" w:hAnsiTheme="majorHAnsi" w:cstheme="majorHAnsi"/>
                <w:b/>
                <w:i/>
                <w:szCs w:val="24"/>
              </w:rPr>
              <w:t>Ekolojik</w:t>
            </w:r>
          </w:p>
        </w:tc>
        <w:tc>
          <w:tcPr>
            <w:tcW w:w="7371" w:type="dxa"/>
            <w:shd w:val="clear" w:color="auto" w:fill="auto"/>
          </w:tcPr>
          <w:p w:rsidR="0099636A" w:rsidRPr="00127EC6" w:rsidRDefault="002E6669" w:rsidP="002E6669">
            <w:pPr>
              <w:spacing w:after="0"/>
              <w:jc w:val="both"/>
              <w:rPr>
                <w:rFonts w:asciiTheme="majorHAnsi" w:hAnsiTheme="majorHAnsi" w:cstheme="majorHAnsi"/>
                <w:szCs w:val="24"/>
              </w:rPr>
            </w:pPr>
            <w:r w:rsidRPr="00127EC6">
              <w:rPr>
                <w:rFonts w:asciiTheme="majorHAnsi" w:hAnsiTheme="majorHAnsi" w:cstheme="majorHAnsi"/>
                <w:szCs w:val="24"/>
              </w:rPr>
              <w:t xml:space="preserve">Mahallede evlerin eski ve kiraların ucuz olması nedeniyle nakil gelen öğrenci profilinin sorunlu olması </w:t>
            </w:r>
          </w:p>
        </w:tc>
      </w:tr>
    </w:tbl>
    <w:p w:rsidR="0099636A" w:rsidRPr="00127EC6" w:rsidRDefault="0099636A" w:rsidP="003B6343">
      <w:pPr>
        <w:rPr>
          <w:rFonts w:asciiTheme="majorHAnsi" w:hAnsiTheme="majorHAnsi" w:cstheme="majorHAnsi"/>
          <w:b/>
          <w:szCs w:val="24"/>
        </w:rPr>
      </w:pPr>
    </w:p>
    <w:p w:rsidR="0099636A" w:rsidRDefault="0099636A" w:rsidP="0099636A">
      <w:pPr>
        <w:pStyle w:val="Balk2"/>
        <w:rPr>
          <w:rFonts w:cstheme="majorHAnsi"/>
          <w:color w:val="auto"/>
          <w:sz w:val="24"/>
          <w:szCs w:val="24"/>
          <w:u w:val="single"/>
        </w:rPr>
      </w:pPr>
      <w:bookmarkStart w:id="18" w:name="_Toc531097538"/>
      <w:r w:rsidRPr="00127EC6">
        <w:rPr>
          <w:rFonts w:cstheme="majorHAnsi"/>
          <w:color w:val="auto"/>
          <w:sz w:val="24"/>
          <w:szCs w:val="24"/>
          <w:u w:val="single"/>
        </w:rPr>
        <w:t>Gelişim ve Sorun Alanları</w:t>
      </w:r>
      <w:bookmarkEnd w:id="18"/>
    </w:p>
    <w:p w:rsidR="0093390D" w:rsidRPr="0093390D" w:rsidRDefault="0093390D" w:rsidP="0093390D"/>
    <w:p w:rsidR="0099636A" w:rsidRPr="00127EC6" w:rsidRDefault="0099636A" w:rsidP="0099636A">
      <w:pPr>
        <w:spacing w:after="0"/>
        <w:ind w:firstLine="708"/>
        <w:jc w:val="both"/>
        <w:rPr>
          <w:rFonts w:asciiTheme="majorHAnsi" w:hAnsiTheme="majorHAnsi" w:cstheme="majorHAnsi"/>
          <w:szCs w:val="24"/>
        </w:rPr>
      </w:pPr>
      <w:r w:rsidRPr="00127EC6">
        <w:rPr>
          <w:rFonts w:asciiTheme="majorHAnsi" w:hAnsiTheme="majorHAnsi" w:cstheme="majorHAnsi"/>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9636A" w:rsidRPr="00127EC6" w:rsidRDefault="0099636A" w:rsidP="0099636A">
      <w:pPr>
        <w:spacing w:after="0"/>
        <w:ind w:firstLine="708"/>
        <w:jc w:val="both"/>
        <w:rPr>
          <w:rFonts w:asciiTheme="majorHAnsi" w:hAnsiTheme="majorHAnsi" w:cstheme="majorHAnsi"/>
          <w:szCs w:val="24"/>
        </w:rPr>
      </w:pPr>
      <w:r w:rsidRPr="00127EC6">
        <w:rPr>
          <w:rFonts w:asciiTheme="majorHAnsi" w:hAnsiTheme="majorHAnsi" w:cstheme="majorHAnsi"/>
          <w:szCs w:val="24"/>
        </w:rPr>
        <w:t xml:space="preserve">Gelişim ve sorun alanları ayrımında eğitim ve öğretim faaliyetlerine ilişkin üç temel tema olan Eğitime Erişim, Eğitimde Kalite ve Kurumsal Kapasite kullanılmıştır. </w:t>
      </w:r>
    </w:p>
    <w:p w:rsidR="0099636A" w:rsidRPr="00127EC6" w:rsidRDefault="0099636A" w:rsidP="0099636A">
      <w:pPr>
        <w:numPr>
          <w:ilvl w:val="0"/>
          <w:numId w:val="3"/>
        </w:numPr>
        <w:spacing w:after="0"/>
        <w:jc w:val="both"/>
        <w:rPr>
          <w:rFonts w:asciiTheme="majorHAnsi" w:hAnsiTheme="majorHAnsi" w:cstheme="majorHAnsi"/>
          <w:szCs w:val="24"/>
        </w:rPr>
      </w:pPr>
      <w:r w:rsidRPr="00127EC6">
        <w:rPr>
          <w:rFonts w:asciiTheme="majorHAnsi" w:hAnsiTheme="majorHAnsi" w:cstheme="majorHAnsi"/>
          <w:szCs w:val="24"/>
        </w:rPr>
        <w:t xml:space="preserve">Eğitime erişim, öğrencinin eğitim faaliyetine erişmesi ve tamamlamasına ilişkin süreçleri; </w:t>
      </w:r>
    </w:p>
    <w:p w:rsidR="0099636A" w:rsidRDefault="0099636A" w:rsidP="0099636A">
      <w:pPr>
        <w:numPr>
          <w:ilvl w:val="0"/>
          <w:numId w:val="3"/>
        </w:numPr>
        <w:spacing w:after="0"/>
        <w:jc w:val="both"/>
        <w:rPr>
          <w:rFonts w:asciiTheme="majorHAnsi" w:hAnsiTheme="majorHAnsi" w:cstheme="majorHAnsi"/>
          <w:szCs w:val="24"/>
        </w:rPr>
      </w:pPr>
      <w:r w:rsidRPr="00127EC6">
        <w:rPr>
          <w:rFonts w:asciiTheme="majorHAnsi" w:hAnsiTheme="majorHAnsi" w:cstheme="majorHAnsi"/>
          <w:szCs w:val="24"/>
        </w:rPr>
        <w:t xml:space="preserve">Eğitimde kalite, öğrencinin akademik başarısı, sosyal ve bilişsel gelişimi ve istihdamı da dâhil olmak üzere eğitim ve öğretim sürecinin hayata hazırlama evresini; </w:t>
      </w:r>
    </w:p>
    <w:p w:rsidR="00127EC6" w:rsidRPr="00127EC6" w:rsidRDefault="00127EC6" w:rsidP="0099636A">
      <w:pPr>
        <w:numPr>
          <w:ilvl w:val="0"/>
          <w:numId w:val="3"/>
        </w:numPr>
        <w:spacing w:after="0"/>
        <w:jc w:val="both"/>
        <w:rPr>
          <w:rFonts w:asciiTheme="majorHAnsi" w:hAnsiTheme="majorHAnsi" w:cstheme="majorHAnsi"/>
          <w:szCs w:val="24"/>
        </w:rPr>
      </w:pPr>
      <w:r w:rsidRPr="00127EC6">
        <w:rPr>
          <w:rFonts w:asciiTheme="majorHAnsi" w:hAnsiTheme="majorHAnsi" w:cstheme="majorHAnsi"/>
          <w:szCs w:val="24"/>
        </w:rPr>
        <w:t>Kurumsal kapasite ise kurumsal yapı, kurum kültürü, donanım, bina gibi eğitim ve öğretim sürecine destek mahiyetinde olan kapasiteyi belirtmektedir.</w:t>
      </w:r>
    </w:p>
    <w:p w:rsidR="0099636A" w:rsidRPr="00127EC6" w:rsidRDefault="0099636A" w:rsidP="0099636A">
      <w:pPr>
        <w:rPr>
          <w:rFonts w:asciiTheme="majorHAnsi" w:hAnsiTheme="majorHAnsi" w:cstheme="majorHAnsi"/>
          <w:szCs w:val="24"/>
        </w:rPr>
      </w:pPr>
    </w:p>
    <w:p w:rsidR="0021406B" w:rsidRDefault="0021406B" w:rsidP="0099636A">
      <w:pPr>
        <w:rPr>
          <w:szCs w:val="24"/>
        </w:rPr>
      </w:pPr>
    </w:p>
    <w:p w:rsidR="00BA1D9D" w:rsidRDefault="00BA1D9D" w:rsidP="0099636A">
      <w:pPr>
        <w:rPr>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2835"/>
        <w:gridCol w:w="3261"/>
      </w:tblGrid>
      <w:tr w:rsidR="0021406B" w:rsidRPr="00FE01D9" w:rsidTr="00FE01D9">
        <w:tc>
          <w:tcPr>
            <w:tcW w:w="3260" w:type="dxa"/>
            <w:shd w:val="clear" w:color="auto" w:fill="auto"/>
            <w:vAlign w:val="center"/>
          </w:tcPr>
          <w:p w:rsidR="0021406B" w:rsidRPr="00FE01D9" w:rsidRDefault="0021406B" w:rsidP="00FE01D9">
            <w:pPr>
              <w:spacing w:after="0"/>
              <w:jc w:val="center"/>
              <w:rPr>
                <w:rFonts w:asciiTheme="majorHAnsi" w:hAnsiTheme="majorHAnsi" w:cstheme="majorHAnsi"/>
                <w:b/>
                <w:szCs w:val="24"/>
              </w:rPr>
            </w:pPr>
            <w:r w:rsidRPr="00FE01D9">
              <w:rPr>
                <w:rFonts w:asciiTheme="majorHAnsi" w:hAnsiTheme="majorHAnsi" w:cstheme="majorHAnsi"/>
                <w:b/>
                <w:szCs w:val="24"/>
              </w:rPr>
              <w:lastRenderedPageBreak/>
              <w:t>Eğitime Erişim</w:t>
            </w:r>
          </w:p>
        </w:tc>
        <w:tc>
          <w:tcPr>
            <w:tcW w:w="2835" w:type="dxa"/>
            <w:shd w:val="clear" w:color="auto" w:fill="auto"/>
            <w:vAlign w:val="center"/>
          </w:tcPr>
          <w:p w:rsidR="0021406B" w:rsidRPr="00FE01D9" w:rsidRDefault="0021406B" w:rsidP="00FE01D9">
            <w:pPr>
              <w:spacing w:after="0"/>
              <w:jc w:val="center"/>
              <w:rPr>
                <w:rFonts w:asciiTheme="majorHAnsi" w:hAnsiTheme="majorHAnsi" w:cstheme="majorHAnsi"/>
                <w:b/>
                <w:szCs w:val="24"/>
              </w:rPr>
            </w:pPr>
            <w:r w:rsidRPr="00FE01D9">
              <w:rPr>
                <w:rFonts w:asciiTheme="majorHAnsi" w:hAnsiTheme="majorHAnsi" w:cstheme="majorHAnsi"/>
                <w:b/>
                <w:szCs w:val="24"/>
              </w:rPr>
              <w:t>Eğitimde Kalite</w:t>
            </w:r>
          </w:p>
        </w:tc>
        <w:tc>
          <w:tcPr>
            <w:tcW w:w="3261" w:type="dxa"/>
            <w:shd w:val="clear" w:color="auto" w:fill="auto"/>
            <w:vAlign w:val="center"/>
          </w:tcPr>
          <w:p w:rsidR="0021406B" w:rsidRPr="00FE01D9" w:rsidRDefault="0021406B" w:rsidP="00FE01D9">
            <w:pPr>
              <w:spacing w:after="0"/>
              <w:jc w:val="center"/>
              <w:rPr>
                <w:rFonts w:asciiTheme="majorHAnsi" w:hAnsiTheme="majorHAnsi" w:cstheme="majorHAnsi"/>
                <w:b/>
                <w:szCs w:val="24"/>
              </w:rPr>
            </w:pPr>
            <w:r w:rsidRPr="00FE01D9">
              <w:rPr>
                <w:rFonts w:asciiTheme="majorHAnsi" w:hAnsiTheme="majorHAnsi" w:cstheme="majorHAnsi"/>
                <w:b/>
                <w:szCs w:val="24"/>
              </w:rPr>
              <w:t>Kurumsal Kapasite</w:t>
            </w:r>
          </w:p>
        </w:tc>
      </w:tr>
      <w:tr w:rsidR="0021406B" w:rsidRPr="00FE01D9" w:rsidTr="00FE01D9">
        <w:tc>
          <w:tcPr>
            <w:tcW w:w="3260"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Okullaşma Oranı</w:t>
            </w:r>
          </w:p>
        </w:tc>
        <w:tc>
          <w:tcPr>
            <w:tcW w:w="2835"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Akademik Başarı</w:t>
            </w:r>
          </w:p>
        </w:tc>
        <w:tc>
          <w:tcPr>
            <w:tcW w:w="3261"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Kurumsal İletişim</w:t>
            </w:r>
          </w:p>
        </w:tc>
      </w:tr>
      <w:tr w:rsidR="0021406B" w:rsidRPr="00FE01D9" w:rsidTr="00FE01D9">
        <w:tc>
          <w:tcPr>
            <w:tcW w:w="3260"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Okula Devam/ Devamsızlık</w:t>
            </w:r>
          </w:p>
        </w:tc>
        <w:tc>
          <w:tcPr>
            <w:tcW w:w="2835" w:type="dxa"/>
            <w:shd w:val="clear" w:color="auto" w:fill="auto"/>
          </w:tcPr>
          <w:p w:rsidR="0021406B" w:rsidRPr="00FE01D9" w:rsidRDefault="0021406B" w:rsidP="00FE01D9">
            <w:pPr>
              <w:spacing w:after="0"/>
              <w:jc w:val="both"/>
              <w:rPr>
                <w:rFonts w:asciiTheme="majorHAnsi" w:hAnsiTheme="majorHAnsi" w:cstheme="majorHAnsi"/>
                <w:szCs w:val="24"/>
              </w:rPr>
            </w:pPr>
            <w:r w:rsidRPr="00FE01D9">
              <w:rPr>
                <w:rFonts w:asciiTheme="majorHAnsi" w:hAnsiTheme="majorHAnsi" w:cstheme="majorHAnsi"/>
                <w:szCs w:val="24"/>
              </w:rPr>
              <w:t>Sosyal, Kültürel  Gelişim</w:t>
            </w:r>
          </w:p>
        </w:tc>
        <w:tc>
          <w:tcPr>
            <w:tcW w:w="3261"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Kurumsal Yönetim</w:t>
            </w:r>
          </w:p>
        </w:tc>
      </w:tr>
      <w:tr w:rsidR="0021406B" w:rsidRPr="00FE01D9" w:rsidTr="00FE01D9">
        <w:tc>
          <w:tcPr>
            <w:tcW w:w="3260"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Okula Uyum, Oryantasyon</w:t>
            </w:r>
          </w:p>
        </w:tc>
        <w:tc>
          <w:tcPr>
            <w:tcW w:w="2835"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Sınıf Tekrarı</w:t>
            </w:r>
          </w:p>
        </w:tc>
        <w:tc>
          <w:tcPr>
            <w:tcW w:w="3261"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Bina ve Yerleşke</w:t>
            </w:r>
          </w:p>
        </w:tc>
      </w:tr>
      <w:tr w:rsidR="0021406B" w:rsidRPr="00FE01D9" w:rsidTr="00FE01D9">
        <w:tc>
          <w:tcPr>
            <w:tcW w:w="3260" w:type="dxa"/>
            <w:shd w:val="clear" w:color="auto" w:fill="auto"/>
          </w:tcPr>
          <w:p w:rsidR="0021406B" w:rsidRPr="00FE01D9" w:rsidRDefault="00FE01D9" w:rsidP="006C5F26">
            <w:pPr>
              <w:spacing w:after="0"/>
              <w:jc w:val="both"/>
              <w:rPr>
                <w:rFonts w:asciiTheme="majorHAnsi" w:hAnsiTheme="majorHAnsi" w:cstheme="majorHAnsi"/>
                <w:szCs w:val="24"/>
              </w:rPr>
            </w:pPr>
            <w:r>
              <w:rPr>
                <w:rFonts w:asciiTheme="majorHAnsi" w:hAnsiTheme="majorHAnsi" w:cstheme="majorHAnsi"/>
                <w:szCs w:val="24"/>
              </w:rPr>
              <w:t xml:space="preserve">Özel </w:t>
            </w:r>
            <w:proofErr w:type="spellStart"/>
            <w:r>
              <w:rPr>
                <w:rFonts w:asciiTheme="majorHAnsi" w:hAnsiTheme="majorHAnsi" w:cstheme="majorHAnsi"/>
                <w:szCs w:val="24"/>
              </w:rPr>
              <w:t>Eğt</w:t>
            </w:r>
            <w:proofErr w:type="spellEnd"/>
            <w:r>
              <w:rPr>
                <w:rFonts w:asciiTheme="majorHAnsi" w:hAnsiTheme="majorHAnsi" w:cstheme="majorHAnsi"/>
                <w:szCs w:val="24"/>
              </w:rPr>
              <w:t xml:space="preserve">. </w:t>
            </w:r>
            <w:proofErr w:type="spellStart"/>
            <w:r>
              <w:rPr>
                <w:rFonts w:asciiTheme="majorHAnsi" w:hAnsiTheme="majorHAnsi" w:cstheme="majorHAnsi"/>
                <w:szCs w:val="24"/>
              </w:rPr>
              <w:t>İht</w:t>
            </w:r>
            <w:proofErr w:type="spellEnd"/>
            <w:r>
              <w:rPr>
                <w:rFonts w:asciiTheme="majorHAnsi" w:hAnsiTheme="majorHAnsi" w:cstheme="majorHAnsi"/>
                <w:szCs w:val="24"/>
              </w:rPr>
              <w:t>.</w:t>
            </w:r>
            <w:r w:rsidR="0021406B" w:rsidRPr="00FE01D9">
              <w:rPr>
                <w:rFonts w:asciiTheme="majorHAnsi" w:hAnsiTheme="majorHAnsi" w:cstheme="majorHAnsi"/>
                <w:szCs w:val="24"/>
              </w:rPr>
              <w:t xml:space="preserve"> Duyan Bireyler</w:t>
            </w:r>
          </w:p>
        </w:tc>
        <w:tc>
          <w:tcPr>
            <w:tcW w:w="2835" w:type="dxa"/>
            <w:shd w:val="clear" w:color="auto" w:fill="auto"/>
          </w:tcPr>
          <w:p w:rsidR="0021406B" w:rsidRPr="00FE01D9" w:rsidRDefault="00FE01D9" w:rsidP="00FE01D9">
            <w:pPr>
              <w:spacing w:after="0"/>
              <w:jc w:val="both"/>
              <w:rPr>
                <w:rFonts w:asciiTheme="majorHAnsi" w:hAnsiTheme="majorHAnsi" w:cstheme="majorHAnsi"/>
                <w:szCs w:val="24"/>
              </w:rPr>
            </w:pPr>
            <w:r>
              <w:rPr>
                <w:rFonts w:asciiTheme="majorHAnsi" w:hAnsiTheme="majorHAnsi" w:cstheme="majorHAnsi"/>
                <w:szCs w:val="24"/>
              </w:rPr>
              <w:t>İstihdam Edilebilirlik</w:t>
            </w:r>
          </w:p>
        </w:tc>
        <w:tc>
          <w:tcPr>
            <w:tcW w:w="3261"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Donanım</w:t>
            </w:r>
          </w:p>
        </w:tc>
      </w:tr>
      <w:tr w:rsidR="0021406B" w:rsidRPr="00FE01D9" w:rsidTr="00FE01D9">
        <w:tc>
          <w:tcPr>
            <w:tcW w:w="3260"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Yabancı Öğrenciler</w:t>
            </w:r>
          </w:p>
        </w:tc>
        <w:tc>
          <w:tcPr>
            <w:tcW w:w="2835"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Öğretim Yöntemleri</w:t>
            </w:r>
          </w:p>
        </w:tc>
        <w:tc>
          <w:tcPr>
            <w:tcW w:w="3261"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Temizlik, Hijyen</w:t>
            </w:r>
          </w:p>
        </w:tc>
      </w:tr>
      <w:tr w:rsidR="0021406B" w:rsidRPr="00FE01D9" w:rsidTr="00FE01D9">
        <w:tc>
          <w:tcPr>
            <w:tcW w:w="3260" w:type="dxa"/>
            <w:shd w:val="clear" w:color="auto" w:fill="auto"/>
          </w:tcPr>
          <w:p w:rsidR="0021406B" w:rsidRPr="00FE01D9" w:rsidRDefault="0093390D" w:rsidP="006C5F26">
            <w:pPr>
              <w:spacing w:after="0"/>
              <w:jc w:val="both"/>
              <w:rPr>
                <w:rFonts w:asciiTheme="majorHAnsi" w:hAnsiTheme="majorHAnsi" w:cstheme="majorHAnsi"/>
                <w:szCs w:val="24"/>
              </w:rPr>
            </w:pPr>
            <w:r w:rsidRPr="00FE01D9">
              <w:rPr>
                <w:rFonts w:asciiTheme="majorHAnsi" w:hAnsiTheme="majorHAnsi" w:cstheme="majorHAnsi"/>
                <w:szCs w:val="24"/>
              </w:rPr>
              <w:t>Hayat B</w:t>
            </w:r>
            <w:r w:rsidR="0021406B" w:rsidRPr="00FE01D9">
              <w:rPr>
                <w:rFonts w:asciiTheme="majorHAnsi" w:hAnsiTheme="majorHAnsi" w:cstheme="majorHAnsi"/>
                <w:szCs w:val="24"/>
              </w:rPr>
              <w:t>oyu Öğrenme</w:t>
            </w:r>
          </w:p>
        </w:tc>
        <w:tc>
          <w:tcPr>
            <w:tcW w:w="2835" w:type="dxa"/>
            <w:shd w:val="clear" w:color="auto" w:fill="auto"/>
          </w:tcPr>
          <w:p w:rsidR="0021406B" w:rsidRPr="00FE01D9" w:rsidRDefault="0021406B" w:rsidP="006C5F26">
            <w:pPr>
              <w:spacing w:after="0"/>
              <w:jc w:val="both"/>
              <w:rPr>
                <w:rFonts w:asciiTheme="majorHAnsi" w:hAnsiTheme="majorHAnsi" w:cstheme="majorHAnsi"/>
                <w:szCs w:val="24"/>
              </w:rPr>
            </w:pPr>
            <w:r w:rsidRPr="00FE01D9">
              <w:rPr>
                <w:rFonts w:asciiTheme="majorHAnsi" w:hAnsiTheme="majorHAnsi" w:cstheme="majorHAnsi"/>
                <w:szCs w:val="24"/>
              </w:rPr>
              <w:t>Ders araç gereçleri</w:t>
            </w:r>
          </w:p>
        </w:tc>
        <w:tc>
          <w:tcPr>
            <w:tcW w:w="3261" w:type="dxa"/>
            <w:shd w:val="clear" w:color="auto" w:fill="auto"/>
          </w:tcPr>
          <w:p w:rsidR="0021406B" w:rsidRPr="00FE01D9" w:rsidRDefault="0021406B" w:rsidP="0093390D">
            <w:pPr>
              <w:spacing w:after="0"/>
              <w:jc w:val="both"/>
              <w:rPr>
                <w:rFonts w:asciiTheme="majorHAnsi" w:hAnsiTheme="majorHAnsi" w:cstheme="majorHAnsi"/>
                <w:szCs w:val="24"/>
              </w:rPr>
            </w:pPr>
            <w:r w:rsidRPr="00FE01D9">
              <w:rPr>
                <w:rFonts w:asciiTheme="majorHAnsi" w:hAnsiTheme="majorHAnsi" w:cstheme="majorHAnsi"/>
                <w:szCs w:val="24"/>
              </w:rPr>
              <w:t>İş</w:t>
            </w:r>
            <w:r w:rsidR="0093390D" w:rsidRPr="00FE01D9">
              <w:rPr>
                <w:rFonts w:asciiTheme="majorHAnsi" w:hAnsiTheme="majorHAnsi" w:cstheme="majorHAnsi"/>
                <w:szCs w:val="24"/>
              </w:rPr>
              <w:t xml:space="preserve"> ve Okul Güvenliği</w:t>
            </w:r>
          </w:p>
        </w:tc>
      </w:tr>
    </w:tbl>
    <w:p w:rsidR="0021406B" w:rsidRPr="00FE01D9" w:rsidRDefault="0021406B" w:rsidP="0021406B">
      <w:pPr>
        <w:pStyle w:val="Balk3"/>
        <w:rPr>
          <w:rFonts w:cstheme="majorHAnsi"/>
          <w:color w:val="0070C0"/>
          <w:szCs w:val="24"/>
        </w:rPr>
      </w:pPr>
      <w:r w:rsidRPr="00FE01D9">
        <w:rPr>
          <w:rFonts w:cstheme="majorHAnsi"/>
          <w:color w:val="0070C0"/>
          <w:szCs w:val="24"/>
        </w:rPr>
        <w:t>Gelişim ve Sorun Alanlarımız</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789"/>
      </w:tblGrid>
      <w:tr w:rsidR="0021406B" w:rsidRPr="00FE01D9" w:rsidTr="00FE01D9">
        <w:trPr>
          <w:trHeight w:val="387"/>
        </w:trPr>
        <w:tc>
          <w:tcPr>
            <w:tcW w:w="9356" w:type="dxa"/>
            <w:gridSpan w:val="2"/>
            <w:vAlign w:val="center"/>
            <w:hideMark/>
          </w:tcPr>
          <w:p w:rsidR="0021406B" w:rsidRPr="00FE01D9" w:rsidRDefault="0021406B" w:rsidP="006C5F26">
            <w:pPr>
              <w:spacing w:after="0" w:line="240" w:lineRule="auto"/>
              <w:rPr>
                <w:rFonts w:asciiTheme="majorHAnsi" w:hAnsiTheme="majorHAnsi" w:cstheme="majorHAnsi"/>
                <w:b/>
                <w:bCs/>
                <w:color w:val="000000"/>
                <w:szCs w:val="24"/>
              </w:rPr>
            </w:pPr>
            <w:r w:rsidRPr="00FE01D9">
              <w:rPr>
                <w:rFonts w:asciiTheme="majorHAnsi" w:hAnsiTheme="majorHAnsi" w:cstheme="majorHAnsi"/>
                <w:b/>
                <w:bCs/>
                <w:color w:val="000000"/>
                <w:szCs w:val="24"/>
                <w:u w:val="single"/>
              </w:rPr>
              <w:t>1.TEMA</w:t>
            </w:r>
            <w:r w:rsidRPr="00FE01D9">
              <w:rPr>
                <w:rFonts w:asciiTheme="majorHAnsi" w:hAnsiTheme="majorHAnsi" w:cstheme="majorHAnsi"/>
                <w:b/>
                <w:bCs/>
                <w:color w:val="000000"/>
                <w:szCs w:val="24"/>
              </w:rPr>
              <w:t xml:space="preserve">: </w:t>
            </w:r>
            <w:r w:rsidR="00FE01D9">
              <w:rPr>
                <w:rFonts w:asciiTheme="majorHAnsi" w:hAnsiTheme="majorHAnsi" w:cstheme="majorHAnsi"/>
                <w:b/>
                <w:bCs/>
                <w:color w:val="000000"/>
                <w:szCs w:val="24"/>
              </w:rPr>
              <w:t xml:space="preserve"> </w:t>
            </w:r>
            <w:r w:rsidRPr="00FE01D9">
              <w:rPr>
                <w:rFonts w:asciiTheme="majorHAnsi" w:hAnsiTheme="majorHAnsi" w:cstheme="majorHAnsi"/>
                <w:b/>
                <w:bCs/>
                <w:color w:val="000000"/>
                <w:szCs w:val="24"/>
              </w:rPr>
              <w:t>EĞİTİM VE ÖĞRETİME ERİŞİM</w:t>
            </w:r>
          </w:p>
        </w:tc>
      </w:tr>
      <w:tr w:rsidR="0021406B" w:rsidRPr="00FE01D9" w:rsidTr="00FE01D9">
        <w:trPr>
          <w:trHeight w:val="425"/>
        </w:trPr>
        <w:tc>
          <w:tcPr>
            <w:tcW w:w="567" w:type="dxa"/>
            <w:vAlign w:val="center"/>
            <w:hideMark/>
          </w:tcPr>
          <w:p w:rsidR="0021406B" w:rsidRPr="00FE01D9" w:rsidRDefault="0021406B"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1</w:t>
            </w:r>
          </w:p>
        </w:tc>
        <w:tc>
          <w:tcPr>
            <w:tcW w:w="8789" w:type="dxa"/>
            <w:vAlign w:val="center"/>
            <w:hideMark/>
          </w:tcPr>
          <w:p w:rsidR="0021406B" w:rsidRPr="00FE01D9" w:rsidRDefault="00937828" w:rsidP="006C5F26">
            <w:pPr>
              <w:spacing w:after="0" w:line="240" w:lineRule="auto"/>
              <w:rPr>
                <w:rFonts w:asciiTheme="majorHAnsi" w:hAnsiTheme="majorHAnsi" w:cstheme="majorHAnsi"/>
                <w:color w:val="000000"/>
                <w:szCs w:val="24"/>
              </w:rPr>
            </w:pPr>
            <w:r w:rsidRPr="00FE01D9">
              <w:rPr>
                <w:rFonts w:asciiTheme="majorHAnsi" w:hAnsiTheme="majorHAnsi" w:cstheme="majorHAnsi"/>
                <w:color w:val="000000"/>
                <w:sz w:val="22"/>
                <w:szCs w:val="24"/>
              </w:rPr>
              <w:t>Okulumuzun kapasitesi mahalle öğrencileri için yeterlidir.</w:t>
            </w:r>
          </w:p>
        </w:tc>
      </w:tr>
      <w:tr w:rsidR="0021406B" w:rsidRPr="00FE01D9" w:rsidTr="00FE01D9">
        <w:trPr>
          <w:trHeight w:val="425"/>
        </w:trPr>
        <w:tc>
          <w:tcPr>
            <w:tcW w:w="567" w:type="dxa"/>
            <w:vAlign w:val="center"/>
            <w:hideMark/>
          </w:tcPr>
          <w:p w:rsidR="0021406B" w:rsidRPr="00FE01D9" w:rsidRDefault="0021406B"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2</w:t>
            </w:r>
          </w:p>
        </w:tc>
        <w:tc>
          <w:tcPr>
            <w:tcW w:w="8789" w:type="dxa"/>
            <w:vAlign w:val="center"/>
            <w:hideMark/>
          </w:tcPr>
          <w:p w:rsidR="0021406B" w:rsidRPr="00FE01D9" w:rsidRDefault="00937828" w:rsidP="006C5F26">
            <w:pPr>
              <w:spacing w:after="0" w:line="240" w:lineRule="auto"/>
              <w:rPr>
                <w:rFonts w:asciiTheme="majorHAnsi" w:hAnsiTheme="majorHAnsi" w:cstheme="majorHAnsi"/>
                <w:color w:val="000000"/>
                <w:szCs w:val="24"/>
              </w:rPr>
            </w:pPr>
            <w:r w:rsidRPr="00FE01D9">
              <w:rPr>
                <w:rFonts w:asciiTheme="majorHAnsi" w:hAnsiTheme="majorHAnsi" w:cstheme="majorHAnsi"/>
                <w:color w:val="000000"/>
                <w:sz w:val="22"/>
                <w:szCs w:val="24"/>
              </w:rPr>
              <w:t>Okula devam konusunda sorun yaşanmamaktadır.</w:t>
            </w:r>
          </w:p>
        </w:tc>
      </w:tr>
      <w:tr w:rsidR="0021406B" w:rsidRPr="00FE01D9" w:rsidTr="00FE01D9">
        <w:trPr>
          <w:trHeight w:val="425"/>
        </w:trPr>
        <w:tc>
          <w:tcPr>
            <w:tcW w:w="567" w:type="dxa"/>
            <w:vAlign w:val="center"/>
            <w:hideMark/>
          </w:tcPr>
          <w:p w:rsidR="0021406B" w:rsidRPr="00FE01D9" w:rsidRDefault="0021406B"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3</w:t>
            </w:r>
          </w:p>
        </w:tc>
        <w:tc>
          <w:tcPr>
            <w:tcW w:w="8789" w:type="dxa"/>
            <w:vAlign w:val="center"/>
          </w:tcPr>
          <w:p w:rsidR="0021406B" w:rsidRPr="00FE01D9" w:rsidRDefault="003020EF" w:rsidP="006C5F26">
            <w:pPr>
              <w:spacing w:after="0" w:line="240" w:lineRule="auto"/>
              <w:rPr>
                <w:rFonts w:asciiTheme="majorHAnsi" w:hAnsiTheme="majorHAnsi" w:cstheme="majorHAnsi"/>
                <w:color w:val="000000"/>
                <w:szCs w:val="24"/>
              </w:rPr>
            </w:pPr>
            <w:r w:rsidRPr="00FE01D9">
              <w:rPr>
                <w:rFonts w:asciiTheme="majorHAnsi" w:hAnsiTheme="majorHAnsi" w:cstheme="majorHAnsi"/>
                <w:sz w:val="22"/>
                <w:szCs w:val="24"/>
              </w:rPr>
              <w:t xml:space="preserve">Okula uyum ve </w:t>
            </w:r>
            <w:r w:rsidR="00DB0DBA" w:rsidRPr="00FE01D9">
              <w:rPr>
                <w:rFonts w:asciiTheme="majorHAnsi" w:hAnsiTheme="majorHAnsi" w:cstheme="majorHAnsi"/>
                <w:sz w:val="22"/>
                <w:szCs w:val="24"/>
              </w:rPr>
              <w:t>alıştırma</w:t>
            </w:r>
            <w:r w:rsidRPr="00FE01D9">
              <w:rPr>
                <w:rFonts w:asciiTheme="majorHAnsi" w:hAnsiTheme="majorHAnsi" w:cstheme="majorHAnsi"/>
                <w:sz w:val="22"/>
                <w:szCs w:val="24"/>
              </w:rPr>
              <w:t xml:space="preserve"> için ders yılı başında okulumuz bir hafta önce açılmaktadır.</w:t>
            </w:r>
          </w:p>
        </w:tc>
      </w:tr>
      <w:tr w:rsidR="00F34ED3" w:rsidRPr="00FE01D9" w:rsidTr="00FE01D9">
        <w:trPr>
          <w:trHeight w:val="425"/>
        </w:trPr>
        <w:tc>
          <w:tcPr>
            <w:tcW w:w="567" w:type="dxa"/>
            <w:vAlign w:val="center"/>
            <w:hideMark/>
          </w:tcPr>
          <w:p w:rsidR="00F34ED3" w:rsidRPr="00FE01D9" w:rsidRDefault="00F34ED3"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4</w:t>
            </w:r>
          </w:p>
        </w:tc>
        <w:tc>
          <w:tcPr>
            <w:tcW w:w="8789" w:type="dxa"/>
          </w:tcPr>
          <w:p w:rsidR="00F34ED3" w:rsidRPr="00FE01D9" w:rsidRDefault="00F34ED3" w:rsidP="00F34ED3">
            <w:pPr>
              <w:spacing w:after="0"/>
              <w:jc w:val="both"/>
              <w:rPr>
                <w:rFonts w:asciiTheme="majorHAnsi" w:hAnsiTheme="majorHAnsi" w:cstheme="majorHAnsi"/>
                <w:szCs w:val="24"/>
              </w:rPr>
            </w:pPr>
            <w:r w:rsidRPr="00FE01D9">
              <w:rPr>
                <w:rFonts w:asciiTheme="majorHAnsi" w:hAnsiTheme="majorHAnsi" w:cstheme="majorHAnsi"/>
                <w:sz w:val="22"/>
                <w:szCs w:val="24"/>
              </w:rPr>
              <w:t xml:space="preserve">Özel eğitime ihtiyaç duyan bireyler için </w:t>
            </w:r>
            <w:r w:rsidR="002A557C" w:rsidRPr="00FE01D9">
              <w:rPr>
                <w:rFonts w:asciiTheme="majorHAnsi" w:hAnsiTheme="majorHAnsi" w:cstheme="majorHAnsi"/>
                <w:sz w:val="22"/>
                <w:szCs w:val="24"/>
              </w:rPr>
              <w:t>BEP planları</w:t>
            </w:r>
            <w:r w:rsidRPr="00FE01D9">
              <w:rPr>
                <w:rFonts w:asciiTheme="majorHAnsi" w:hAnsiTheme="majorHAnsi" w:cstheme="majorHAnsi"/>
                <w:sz w:val="22"/>
                <w:szCs w:val="24"/>
              </w:rPr>
              <w:t xml:space="preserve"> uygulanmaktadır.</w:t>
            </w:r>
          </w:p>
        </w:tc>
      </w:tr>
      <w:tr w:rsidR="00F34ED3" w:rsidRPr="00FE01D9" w:rsidTr="00FE01D9">
        <w:trPr>
          <w:trHeight w:val="425"/>
        </w:trPr>
        <w:tc>
          <w:tcPr>
            <w:tcW w:w="567" w:type="dxa"/>
            <w:vAlign w:val="center"/>
            <w:hideMark/>
          </w:tcPr>
          <w:p w:rsidR="00F34ED3" w:rsidRPr="00FE01D9" w:rsidRDefault="00F34ED3"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5</w:t>
            </w:r>
          </w:p>
        </w:tc>
        <w:tc>
          <w:tcPr>
            <w:tcW w:w="8789" w:type="dxa"/>
            <w:vAlign w:val="center"/>
          </w:tcPr>
          <w:p w:rsidR="00F34ED3" w:rsidRPr="00FE01D9" w:rsidRDefault="002A557C" w:rsidP="006C5F26">
            <w:pPr>
              <w:spacing w:after="0" w:line="240" w:lineRule="auto"/>
              <w:rPr>
                <w:rFonts w:asciiTheme="majorHAnsi" w:hAnsiTheme="majorHAnsi" w:cstheme="majorHAnsi"/>
                <w:color w:val="000000"/>
                <w:szCs w:val="24"/>
              </w:rPr>
            </w:pPr>
            <w:r w:rsidRPr="00FE01D9">
              <w:rPr>
                <w:rFonts w:asciiTheme="majorHAnsi" w:hAnsiTheme="majorHAnsi" w:cstheme="majorHAnsi"/>
                <w:color w:val="000000"/>
                <w:sz w:val="22"/>
                <w:szCs w:val="24"/>
              </w:rPr>
              <w:t>Yabancı öğrencilerin (Suriyeli) okula devamı sağlanmakta ve destek eğitimi verilmektedir.</w:t>
            </w:r>
          </w:p>
        </w:tc>
      </w:tr>
      <w:tr w:rsidR="00F34ED3" w:rsidRPr="00FE01D9" w:rsidTr="00FE01D9">
        <w:trPr>
          <w:trHeight w:val="425"/>
        </w:trPr>
        <w:tc>
          <w:tcPr>
            <w:tcW w:w="567" w:type="dxa"/>
            <w:vAlign w:val="center"/>
            <w:hideMark/>
          </w:tcPr>
          <w:p w:rsidR="00F34ED3" w:rsidRPr="00FE01D9" w:rsidRDefault="00F34ED3"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6</w:t>
            </w:r>
          </w:p>
        </w:tc>
        <w:tc>
          <w:tcPr>
            <w:tcW w:w="8789" w:type="dxa"/>
            <w:vAlign w:val="center"/>
          </w:tcPr>
          <w:p w:rsidR="00F34ED3" w:rsidRPr="00FE01D9" w:rsidRDefault="006F696B" w:rsidP="006C5F26">
            <w:pPr>
              <w:spacing w:after="0" w:line="240" w:lineRule="auto"/>
              <w:rPr>
                <w:rFonts w:asciiTheme="majorHAnsi" w:hAnsiTheme="majorHAnsi" w:cstheme="majorHAnsi"/>
                <w:color w:val="000000"/>
                <w:szCs w:val="24"/>
              </w:rPr>
            </w:pPr>
            <w:proofErr w:type="spellStart"/>
            <w:r w:rsidRPr="00FE01D9">
              <w:rPr>
                <w:rFonts w:asciiTheme="majorHAnsi" w:hAnsiTheme="majorHAnsi" w:cstheme="majorHAnsi"/>
                <w:sz w:val="22"/>
                <w:szCs w:val="24"/>
              </w:rPr>
              <w:t>Hayatboyu</w:t>
            </w:r>
            <w:proofErr w:type="spellEnd"/>
            <w:r w:rsidRPr="00FE01D9">
              <w:rPr>
                <w:rFonts w:asciiTheme="majorHAnsi" w:hAnsiTheme="majorHAnsi" w:cstheme="majorHAnsi"/>
                <w:sz w:val="22"/>
                <w:szCs w:val="24"/>
              </w:rPr>
              <w:t xml:space="preserve"> Öğrenme kapsamında İlçe Halk Eğitimi Merkezi ile işbirliği yapılarak spor /resim /müzik ağırlıklı kurslar açılmaktadır.</w:t>
            </w:r>
          </w:p>
        </w:tc>
      </w:tr>
    </w:tbl>
    <w:tbl>
      <w:tblPr>
        <w:tblpPr w:leftFromText="141" w:rightFromText="141" w:vertAnchor="text" w:horzAnchor="margin" w:tblpX="250" w:tblpY="23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788"/>
      </w:tblGrid>
      <w:tr w:rsidR="00FE01D9" w:rsidRPr="00FE01D9" w:rsidTr="00BA5B06">
        <w:trPr>
          <w:trHeight w:val="416"/>
        </w:trPr>
        <w:tc>
          <w:tcPr>
            <w:tcW w:w="9322" w:type="dxa"/>
            <w:gridSpan w:val="2"/>
            <w:vAlign w:val="center"/>
            <w:hideMark/>
          </w:tcPr>
          <w:p w:rsidR="00FE01D9" w:rsidRPr="00FE01D9" w:rsidRDefault="00FE01D9" w:rsidP="00FE01D9">
            <w:pPr>
              <w:spacing w:after="0" w:line="240" w:lineRule="auto"/>
              <w:rPr>
                <w:rFonts w:asciiTheme="majorHAnsi" w:hAnsiTheme="majorHAnsi" w:cstheme="majorHAnsi"/>
                <w:b/>
                <w:bCs/>
                <w:color w:val="000000"/>
                <w:szCs w:val="24"/>
              </w:rPr>
            </w:pPr>
            <w:r w:rsidRPr="00FE01D9">
              <w:rPr>
                <w:rFonts w:asciiTheme="majorHAnsi" w:hAnsiTheme="majorHAnsi" w:cstheme="majorHAnsi"/>
                <w:b/>
                <w:bCs/>
                <w:color w:val="000000"/>
                <w:szCs w:val="24"/>
                <w:u w:val="single"/>
              </w:rPr>
              <w:t>2.TEMA</w:t>
            </w:r>
            <w:r w:rsidRPr="00FE01D9">
              <w:rPr>
                <w:rFonts w:asciiTheme="majorHAnsi" w:hAnsiTheme="majorHAnsi" w:cstheme="majorHAnsi"/>
                <w:b/>
                <w:bCs/>
                <w:color w:val="000000"/>
                <w:szCs w:val="24"/>
              </w:rPr>
              <w:t>:</w:t>
            </w:r>
            <w:r>
              <w:rPr>
                <w:rFonts w:asciiTheme="majorHAnsi" w:hAnsiTheme="majorHAnsi" w:cstheme="majorHAnsi"/>
                <w:b/>
                <w:bCs/>
                <w:color w:val="000000"/>
                <w:szCs w:val="24"/>
              </w:rPr>
              <w:t xml:space="preserve">  </w:t>
            </w:r>
            <w:r w:rsidRPr="00FE01D9">
              <w:rPr>
                <w:rFonts w:asciiTheme="majorHAnsi" w:hAnsiTheme="majorHAnsi" w:cstheme="majorHAnsi"/>
                <w:b/>
                <w:bCs/>
                <w:color w:val="000000"/>
                <w:szCs w:val="24"/>
              </w:rPr>
              <w:t>EĞİTİM VE ÖĞRETİMDE KALİTE</w:t>
            </w:r>
          </w:p>
        </w:tc>
      </w:tr>
      <w:tr w:rsidR="00FE01D9" w:rsidRPr="00FE01D9" w:rsidTr="00FE01D9">
        <w:trPr>
          <w:trHeight w:val="59"/>
        </w:trPr>
        <w:tc>
          <w:tcPr>
            <w:tcW w:w="534" w:type="dxa"/>
            <w:vAlign w:val="center"/>
            <w:hideMark/>
          </w:tcPr>
          <w:p w:rsidR="00FE01D9" w:rsidRPr="00FE01D9" w:rsidRDefault="00FE01D9" w:rsidP="00FE01D9">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1</w:t>
            </w:r>
          </w:p>
        </w:tc>
        <w:tc>
          <w:tcPr>
            <w:tcW w:w="8788" w:type="dxa"/>
            <w:vAlign w:val="center"/>
            <w:hideMark/>
          </w:tcPr>
          <w:p w:rsidR="00FE01D9" w:rsidRPr="00FE01D9" w:rsidRDefault="00FE01D9" w:rsidP="00FE01D9">
            <w:pPr>
              <w:spacing w:after="0" w:line="240" w:lineRule="auto"/>
              <w:jc w:val="both"/>
              <w:rPr>
                <w:rFonts w:asciiTheme="majorHAnsi" w:hAnsiTheme="majorHAnsi" w:cstheme="majorHAnsi"/>
                <w:color w:val="000000"/>
                <w:szCs w:val="24"/>
              </w:rPr>
            </w:pPr>
            <w:r w:rsidRPr="00FE01D9">
              <w:rPr>
                <w:rFonts w:asciiTheme="majorHAnsi" w:hAnsiTheme="majorHAnsi" w:cstheme="majorHAnsi"/>
                <w:sz w:val="22"/>
                <w:szCs w:val="24"/>
              </w:rPr>
              <w:t xml:space="preserve">Okulumuzun bulunduğu mahallede sakinlerinin genellikle </w:t>
            </w:r>
            <w:proofErr w:type="spellStart"/>
            <w:r w:rsidRPr="00FE01D9">
              <w:rPr>
                <w:rFonts w:asciiTheme="majorHAnsi" w:hAnsiTheme="majorHAnsi" w:cstheme="majorHAnsi"/>
                <w:sz w:val="22"/>
                <w:szCs w:val="24"/>
              </w:rPr>
              <w:t>sosyo</w:t>
            </w:r>
            <w:proofErr w:type="spellEnd"/>
            <w:r w:rsidRPr="00FE01D9">
              <w:rPr>
                <w:rFonts w:asciiTheme="majorHAnsi" w:hAnsiTheme="majorHAnsi" w:cstheme="majorHAnsi"/>
                <w:sz w:val="22"/>
                <w:szCs w:val="24"/>
              </w:rPr>
              <w:t>-ekonomik ve eğitim seviyesi düşük ailelerden oluşmuş olması velinin ve öğrencinin eğitime bakış açısını olumsuz yönde etkilemektedir</w:t>
            </w:r>
          </w:p>
        </w:tc>
      </w:tr>
      <w:tr w:rsidR="00FE01D9" w:rsidRPr="00FE01D9" w:rsidTr="00FE01D9">
        <w:trPr>
          <w:trHeight w:val="59"/>
        </w:trPr>
        <w:tc>
          <w:tcPr>
            <w:tcW w:w="534" w:type="dxa"/>
            <w:vAlign w:val="center"/>
            <w:hideMark/>
          </w:tcPr>
          <w:p w:rsidR="00FE01D9" w:rsidRPr="00FE01D9" w:rsidRDefault="00FE01D9" w:rsidP="00FE01D9">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2</w:t>
            </w:r>
          </w:p>
        </w:tc>
        <w:tc>
          <w:tcPr>
            <w:tcW w:w="8788" w:type="dxa"/>
            <w:vAlign w:val="center"/>
            <w:hideMark/>
          </w:tcPr>
          <w:p w:rsidR="00FE01D9" w:rsidRPr="00FE01D9" w:rsidRDefault="00FE01D9" w:rsidP="00FE01D9">
            <w:pPr>
              <w:pStyle w:val="AralkYok"/>
              <w:rPr>
                <w:rFonts w:asciiTheme="majorHAnsi" w:eastAsia="Arial Unicode MS" w:hAnsiTheme="majorHAnsi" w:cstheme="majorHAnsi"/>
                <w:sz w:val="22"/>
                <w:szCs w:val="24"/>
              </w:rPr>
            </w:pPr>
            <w:r w:rsidRPr="00FE01D9">
              <w:rPr>
                <w:rFonts w:asciiTheme="majorHAnsi" w:hAnsiTheme="majorHAnsi" w:cstheme="majorHAnsi"/>
                <w:sz w:val="22"/>
                <w:szCs w:val="24"/>
              </w:rPr>
              <w:t xml:space="preserve">      *Sosyal kültürel </w:t>
            </w:r>
            <w:r w:rsidRPr="00FE01D9">
              <w:rPr>
                <w:rFonts w:asciiTheme="majorHAnsi" w:hAnsiTheme="majorHAnsi" w:cstheme="majorHAnsi"/>
                <w:spacing w:val="3"/>
                <w:sz w:val="22"/>
                <w:szCs w:val="24"/>
              </w:rPr>
              <w:t>f</w:t>
            </w:r>
            <w:r w:rsidRPr="00FE01D9">
              <w:rPr>
                <w:rFonts w:asciiTheme="majorHAnsi" w:hAnsiTheme="majorHAnsi" w:cstheme="majorHAnsi"/>
                <w:sz w:val="22"/>
                <w:szCs w:val="24"/>
              </w:rPr>
              <w:t>aaliyetlerin az olma</w:t>
            </w:r>
            <w:r w:rsidRPr="00FE01D9">
              <w:rPr>
                <w:rFonts w:asciiTheme="majorHAnsi" w:hAnsiTheme="majorHAnsi" w:cstheme="majorHAnsi"/>
                <w:spacing w:val="-1"/>
                <w:sz w:val="22"/>
                <w:szCs w:val="24"/>
              </w:rPr>
              <w:t>s</w:t>
            </w:r>
            <w:r w:rsidRPr="00FE01D9">
              <w:rPr>
                <w:rFonts w:asciiTheme="majorHAnsi" w:hAnsiTheme="majorHAnsi" w:cstheme="majorHAnsi"/>
                <w:sz w:val="22"/>
                <w:szCs w:val="24"/>
              </w:rPr>
              <w:t>ı, v</w:t>
            </w:r>
            <w:r w:rsidRPr="00FE01D9">
              <w:rPr>
                <w:rFonts w:asciiTheme="majorHAnsi" w:eastAsia="Arial Unicode MS" w:hAnsiTheme="majorHAnsi" w:cstheme="majorHAnsi"/>
                <w:sz w:val="22"/>
                <w:szCs w:val="24"/>
              </w:rPr>
              <w:t xml:space="preserve">elilerin ilgisizliği öğrencilerin kötü alışkanlıklar kazanmasına yol açmaktadır. </w:t>
            </w:r>
          </w:p>
          <w:p w:rsidR="00FE01D9" w:rsidRPr="00FE01D9" w:rsidRDefault="00FE01D9" w:rsidP="00FE01D9">
            <w:pPr>
              <w:pStyle w:val="AralkYok"/>
              <w:rPr>
                <w:rFonts w:asciiTheme="majorHAnsi" w:hAnsiTheme="majorHAnsi" w:cstheme="majorHAnsi"/>
                <w:sz w:val="22"/>
                <w:szCs w:val="24"/>
              </w:rPr>
            </w:pPr>
            <w:r w:rsidRPr="00FE01D9">
              <w:rPr>
                <w:rFonts w:asciiTheme="majorHAnsi" w:eastAsia="Arial Unicode MS" w:hAnsiTheme="majorHAnsi" w:cstheme="majorHAnsi"/>
                <w:sz w:val="22"/>
                <w:szCs w:val="24"/>
              </w:rPr>
              <w:t xml:space="preserve">      *Obezite ile mücadele kapsamında öğrenci beslenmesine önem verilmekte, okul kooperatifindeki yiyecek ve içecek satışı sürekli izlenmekte sağlıklı beslenmeye önem verilmektedir.</w:t>
            </w:r>
          </w:p>
        </w:tc>
      </w:tr>
      <w:tr w:rsidR="00FE01D9" w:rsidRPr="00FE01D9" w:rsidTr="00FE01D9">
        <w:trPr>
          <w:trHeight w:val="59"/>
        </w:trPr>
        <w:tc>
          <w:tcPr>
            <w:tcW w:w="534" w:type="dxa"/>
            <w:vAlign w:val="center"/>
            <w:hideMark/>
          </w:tcPr>
          <w:p w:rsidR="00FE01D9" w:rsidRPr="00FE01D9" w:rsidRDefault="00FE01D9" w:rsidP="00FE01D9">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3</w:t>
            </w:r>
          </w:p>
        </w:tc>
        <w:tc>
          <w:tcPr>
            <w:tcW w:w="8788" w:type="dxa"/>
            <w:vAlign w:val="center"/>
          </w:tcPr>
          <w:p w:rsidR="00FE01D9" w:rsidRPr="00FE01D9" w:rsidRDefault="00FE01D9" w:rsidP="00FE01D9">
            <w:pPr>
              <w:spacing w:after="0" w:line="240" w:lineRule="auto"/>
              <w:rPr>
                <w:rFonts w:asciiTheme="majorHAnsi" w:hAnsiTheme="majorHAnsi" w:cstheme="majorHAnsi"/>
                <w:color w:val="000000"/>
                <w:szCs w:val="24"/>
              </w:rPr>
            </w:pPr>
            <w:r w:rsidRPr="00FE01D9">
              <w:rPr>
                <w:rFonts w:asciiTheme="majorHAnsi" w:hAnsiTheme="majorHAnsi" w:cstheme="majorHAnsi"/>
                <w:color w:val="000000"/>
                <w:sz w:val="22"/>
                <w:szCs w:val="24"/>
              </w:rPr>
              <w:t xml:space="preserve"> Veli isteğiyle sınıf tekrarı yapan 1 (bir) öğrencimiz vardır.</w:t>
            </w:r>
          </w:p>
        </w:tc>
      </w:tr>
      <w:tr w:rsidR="00FE01D9" w:rsidRPr="00FE01D9" w:rsidTr="00FE01D9">
        <w:trPr>
          <w:trHeight w:val="59"/>
        </w:trPr>
        <w:tc>
          <w:tcPr>
            <w:tcW w:w="534" w:type="dxa"/>
            <w:vAlign w:val="center"/>
            <w:hideMark/>
          </w:tcPr>
          <w:p w:rsidR="00FE01D9" w:rsidRPr="00FE01D9" w:rsidRDefault="00FE01D9" w:rsidP="00FE01D9">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4</w:t>
            </w:r>
          </w:p>
        </w:tc>
        <w:tc>
          <w:tcPr>
            <w:tcW w:w="8788" w:type="dxa"/>
            <w:vAlign w:val="center"/>
          </w:tcPr>
          <w:p w:rsidR="00FE01D9" w:rsidRPr="00FE01D9" w:rsidRDefault="00FE01D9" w:rsidP="00FE01D9">
            <w:pPr>
              <w:spacing w:after="0" w:line="240" w:lineRule="auto"/>
              <w:rPr>
                <w:rFonts w:asciiTheme="majorHAnsi" w:hAnsiTheme="majorHAnsi" w:cstheme="majorHAnsi"/>
                <w:color w:val="000000"/>
                <w:szCs w:val="24"/>
              </w:rPr>
            </w:pPr>
            <w:r w:rsidRPr="00FE01D9">
              <w:rPr>
                <w:rFonts w:asciiTheme="majorHAnsi" w:hAnsiTheme="majorHAnsi" w:cstheme="majorHAnsi"/>
                <w:color w:val="000000"/>
                <w:sz w:val="22"/>
                <w:szCs w:val="24"/>
              </w:rPr>
              <w:t>Mesleklerin tanıtımı yapılarak üst öğrenime yönlendirme çalışmaları yürütülmektedir.</w:t>
            </w:r>
          </w:p>
        </w:tc>
      </w:tr>
      <w:tr w:rsidR="00FE01D9" w:rsidRPr="00FE01D9" w:rsidTr="00FE01D9">
        <w:trPr>
          <w:trHeight w:val="59"/>
        </w:trPr>
        <w:tc>
          <w:tcPr>
            <w:tcW w:w="534" w:type="dxa"/>
            <w:vAlign w:val="center"/>
            <w:hideMark/>
          </w:tcPr>
          <w:p w:rsidR="00FE01D9" w:rsidRPr="00FE01D9" w:rsidRDefault="00FE01D9" w:rsidP="00FE01D9">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5</w:t>
            </w:r>
          </w:p>
        </w:tc>
        <w:tc>
          <w:tcPr>
            <w:tcW w:w="8788" w:type="dxa"/>
            <w:vAlign w:val="center"/>
          </w:tcPr>
          <w:p w:rsidR="00FE01D9" w:rsidRPr="00FE01D9" w:rsidRDefault="00FE01D9" w:rsidP="00FE01D9">
            <w:pPr>
              <w:spacing w:after="0" w:line="240" w:lineRule="auto"/>
              <w:rPr>
                <w:rFonts w:asciiTheme="majorHAnsi" w:hAnsiTheme="majorHAnsi" w:cstheme="majorHAnsi"/>
                <w:color w:val="000000"/>
                <w:szCs w:val="24"/>
              </w:rPr>
            </w:pPr>
            <w:r w:rsidRPr="00FE01D9">
              <w:rPr>
                <w:rFonts w:asciiTheme="majorHAnsi" w:hAnsiTheme="majorHAnsi" w:cstheme="majorHAnsi"/>
                <w:color w:val="000000"/>
                <w:sz w:val="22"/>
                <w:szCs w:val="24"/>
              </w:rPr>
              <w:t>Okulumuzda Aktif Öğretim Yöntemleri uygulanmaktadır.</w:t>
            </w:r>
          </w:p>
        </w:tc>
      </w:tr>
    </w:tbl>
    <w:p w:rsidR="00BA1D9D" w:rsidRPr="00FE01D9" w:rsidRDefault="00BA1D9D" w:rsidP="003B6343">
      <w:pPr>
        <w:rPr>
          <w:rFonts w:asciiTheme="majorHAnsi" w:hAnsiTheme="majorHAnsi" w:cstheme="majorHAnsi"/>
          <w:b/>
          <w:szCs w:val="24"/>
        </w:rPr>
      </w:pPr>
    </w:p>
    <w:tbl>
      <w:tblPr>
        <w:tblW w:w="93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8972"/>
      </w:tblGrid>
      <w:tr w:rsidR="00FC460E" w:rsidRPr="00FE01D9" w:rsidTr="00FE01D9">
        <w:trPr>
          <w:trHeight w:val="310"/>
        </w:trPr>
        <w:tc>
          <w:tcPr>
            <w:tcW w:w="9397" w:type="dxa"/>
            <w:gridSpan w:val="2"/>
            <w:vAlign w:val="center"/>
            <w:hideMark/>
          </w:tcPr>
          <w:p w:rsidR="00FC460E" w:rsidRPr="00FE01D9" w:rsidRDefault="00FC460E" w:rsidP="006C5F26">
            <w:pPr>
              <w:spacing w:after="0" w:line="240" w:lineRule="auto"/>
              <w:rPr>
                <w:rFonts w:asciiTheme="majorHAnsi" w:hAnsiTheme="majorHAnsi" w:cstheme="majorHAnsi"/>
                <w:b/>
                <w:bCs/>
                <w:color w:val="000000"/>
                <w:szCs w:val="24"/>
              </w:rPr>
            </w:pPr>
            <w:r w:rsidRPr="00FE01D9">
              <w:rPr>
                <w:rFonts w:asciiTheme="majorHAnsi" w:hAnsiTheme="majorHAnsi" w:cstheme="majorHAnsi"/>
                <w:b/>
                <w:bCs/>
                <w:color w:val="000000"/>
                <w:szCs w:val="24"/>
                <w:u w:val="single"/>
              </w:rPr>
              <w:t>3.TEMA</w:t>
            </w:r>
            <w:r w:rsidRPr="00FE01D9">
              <w:rPr>
                <w:rFonts w:asciiTheme="majorHAnsi" w:hAnsiTheme="majorHAnsi" w:cstheme="majorHAnsi"/>
                <w:b/>
                <w:bCs/>
                <w:color w:val="000000"/>
                <w:szCs w:val="24"/>
              </w:rPr>
              <w:t>: KURUMSAL KAPASİTE</w:t>
            </w:r>
          </w:p>
        </w:tc>
      </w:tr>
      <w:tr w:rsidR="00FC460E" w:rsidRPr="00FE01D9" w:rsidTr="00FE01D9">
        <w:trPr>
          <w:trHeight w:val="310"/>
        </w:trPr>
        <w:tc>
          <w:tcPr>
            <w:tcW w:w="425" w:type="dxa"/>
            <w:vAlign w:val="center"/>
            <w:hideMark/>
          </w:tcPr>
          <w:p w:rsidR="00FC460E" w:rsidRPr="00FE01D9" w:rsidRDefault="00FC460E"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1</w:t>
            </w:r>
          </w:p>
        </w:tc>
        <w:tc>
          <w:tcPr>
            <w:tcW w:w="8972" w:type="dxa"/>
            <w:vAlign w:val="center"/>
          </w:tcPr>
          <w:p w:rsidR="00FC460E" w:rsidRPr="00FE01D9" w:rsidRDefault="002D39E1" w:rsidP="0080677F">
            <w:pPr>
              <w:spacing w:after="0" w:line="240" w:lineRule="auto"/>
              <w:jc w:val="both"/>
              <w:rPr>
                <w:rFonts w:asciiTheme="majorHAnsi" w:hAnsiTheme="majorHAnsi" w:cstheme="majorHAnsi"/>
                <w:color w:val="000000"/>
                <w:szCs w:val="22"/>
              </w:rPr>
            </w:pPr>
            <w:r w:rsidRPr="00FE01D9">
              <w:rPr>
                <w:rFonts w:asciiTheme="majorHAnsi" w:hAnsiTheme="majorHAnsi" w:cstheme="majorHAnsi"/>
                <w:color w:val="000000"/>
                <w:sz w:val="22"/>
                <w:szCs w:val="22"/>
              </w:rPr>
              <w:t xml:space="preserve">Çalışanların kurum hakkındaki tutumlarını etkilemek amacıyla iç ve dış paydaşlara yönelik kurum hakkında iyi bir izlenim oluşturmak amacıyla paydaşlara yönelik tüm içsel ve dışsal iletişimlerin yönetilmesi sağlanmaya çalışılmaktadır. </w:t>
            </w:r>
          </w:p>
          <w:p w:rsidR="002D39E1" w:rsidRPr="00FE01D9" w:rsidRDefault="002D39E1" w:rsidP="0080677F">
            <w:pPr>
              <w:spacing w:after="0" w:line="240" w:lineRule="auto"/>
              <w:jc w:val="both"/>
              <w:rPr>
                <w:rFonts w:asciiTheme="majorHAnsi" w:hAnsiTheme="majorHAnsi" w:cstheme="majorHAnsi"/>
                <w:color w:val="000000"/>
                <w:szCs w:val="22"/>
              </w:rPr>
            </w:pPr>
            <w:r w:rsidRPr="00FE01D9">
              <w:rPr>
                <w:rFonts w:asciiTheme="majorHAnsi" w:hAnsiTheme="majorHAnsi" w:cstheme="majorHAnsi"/>
                <w:color w:val="000000"/>
                <w:sz w:val="22"/>
                <w:szCs w:val="22"/>
              </w:rPr>
              <w:t>Ancak dış paydaşlar konusunda iletişimin sağlanması konusunda zorluklarla karşılaşılmaktadır.</w:t>
            </w:r>
          </w:p>
        </w:tc>
      </w:tr>
      <w:tr w:rsidR="00FC460E" w:rsidRPr="00FE01D9" w:rsidTr="00FE01D9">
        <w:trPr>
          <w:trHeight w:val="310"/>
        </w:trPr>
        <w:tc>
          <w:tcPr>
            <w:tcW w:w="425" w:type="dxa"/>
            <w:vAlign w:val="center"/>
            <w:hideMark/>
          </w:tcPr>
          <w:p w:rsidR="00FC460E" w:rsidRPr="00FE01D9" w:rsidRDefault="00FC460E"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2</w:t>
            </w:r>
          </w:p>
        </w:tc>
        <w:tc>
          <w:tcPr>
            <w:tcW w:w="8972" w:type="dxa"/>
            <w:vAlign w:val="center"/>
          </w:tcPr>
          <w:p w:rsidR="00FC460E" w:rsidRPr="00FE01D9" w:rsidRDefault="00251F45" w:rsidP="0080677F">
            <w:pPr>
              <w:spacing w:after="0" w:line="240" w:lineRule="auto"/>
              <w:jc w:val="both"/>
              <w:rPr>
                <w:rFonts w:asciiTheme="majorHAnsi" w:hAnsiTheme="majorHAnsi" w:cstheme="majorHAnsi"/>
                <w:color w:val="000000"/>
                <w:szCs w:val="22"/>
              </w:rPr>
            </w:pPr>
            <w:r w:rsidRPr="00FE01D9">
              <w:rPr>
                <w:rFonts w:asciiTheme="majorHAnsi" w:hAnsiTheme="majorHAnsi" w:cstheme="majorHAnsi"/>
                <w:color w:val="000000"/>
                <w:szCs w:val="24"/>
              </w:rPr>
              <w:t>Okul Bahçesine özel güvenlik olmaması nedeniyle mesai saatleri dışında yabancı kişilerin girmesi güvenlik sorunu olarak değerlendirilmektedir. Okul binasında iş güvenliği ile ilgili yapılması veya düzeltilmesi gereken hususlar bulunmaktadır</w:t>
            </w:r>
            <w:r>
              <w:rPr>
                <w:rFonts w:asciiTheme="majorHAnsi" w:hAnsiTheme="majorHAnsi" w:cstheme="majorHAnsi"/>
                <w:color w:val="000000"/>
                <w:szCs w:val="24"/>
              </w:rPr>
              <w:t>.</w:t>
            </w:r>
          </w:p>
        </w:tc>
      </w:tr>
      <w:tr w:rsidR="00FC460E" w:rsidRPr="00FE01D9" w:rsidTr="00FE01D9">
        <w:trPr>
          <w:trHeight w:val="310"/>
        </w:trPr>
        <w:tc>
          <w:tcPr>
            <w:tcW w:w="425" w:type="dxa"/>
            <w:vAlign w:val="center"/>
            <w:hideMark/>
          </w:tcPr>
          <w:p w:rsidR="00FC460E" w:rsidRPr="00FE01D9" w:rsidRDefault="00FC460E"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3</w:t>
            </w:r>
          </w:p>
        </w:tc>
        <w:tc>
          <w:tcPr>
            <w:tcW w:w="8972" w:type="dxa"/>
            <w:vAlign w:val="center"/>
          </w:tcPr>
          <w:p w:rsidR="00FC460E" w:rsidRPr="00FE01D9" w:rsidRDefault="00074403" w:rsidP="00D526EC">
            <w:pPr>
              <w:spacing w:after="0" w:line="240" w:lineRule="auto"/>
              <w:jc w:val="both"/>
              <w:rPr>
                <w:rFonts w:asciiTheme="majorHAnsi" w:hAnsiTheme="majorHAnsi" w:cstheme="majorHAnsi"/>
                <w:color w:val="000000"/>
                <w:szCs w:val="22"/>
              </w:rPr>
            </w:pPr>
            <w:r w:rsidRPr="00FE01D9">
              <w:rPr>
                <w:rFonts w:asciiTheme="majorHAnsi" w:hAnsiTheme="majorHAnsi" w:cstheme="majorHAnsi"/>
                <w:color w:val="000000"/>
                <w:sz w:val="22"/>
                <w:szCs w:val="22"/>
              </w:rPr>
              <w:t>Fiziki olarak temiz ve atık su tesisatının arızalanması, kamera sisteminin eski ve kullanışsız olması, okulun dış görünüşü ile ilgili ( duvarların boyanması) eksikliklerinin olması, okul bahçesinde bulunan eski binanın yıkımı sonrası bahçe düzeninin bozulması gibi sorunlar bulunmakta</w:t>
            </w:r>
            <w:r w:rsidR="00D526EC" w:rsidRPr="00FE01D9">
              <w:rPr>
                <w:rFonts w:asciiTheme="majorHAnsi" w:hAnsiTheme="majorHAnsi" w:cstheme="majorHAnsi"/>
                <w:color w:val="000000"/>
                <w:sz w:val="22"/>
                <w:szCs w:val="22"/>
              </w:rPr>
              <w:t xml:space="preserve"> olup mahalli ye merkezi imkanlarla çözülmeye çalışılmaktadır.</w:t>
            </w:r>
          </w:p>
        </w:tc>
      </w:tr>
      <w:tr w:rsidR="00251F45" w:rsidRPr="00FE01D9" w:rsidTr="00FE01D9">
        <w:trPr>
          <w:trHeight w:val="310"/>
        </w:trPr>
        <w:tc>
          <w:tcPr>
            <w:tcW w:w="425" w:type="dxa"/>
            <w:vAlign w:val="center"/>
            <w:hideMark/>
          </w:tcPr>
          <w:p w:rsidR="00251F45" w:rsidRPr="00FE01D9" w:rsidRDefault="00251F45" w:rsidP="006C5F26">
            <w:pPr>
              <w:spacing w:after="0" w:line="240" w:lineRule="auto"/>
              <w:jc w:val="center"/>
              <w:rPr>
                <w:rFonts w:asciiTheme="majorHAnsi" w:hAnsiTheme="majorHAnsi" w:cstheme="majorHAnsi"/>
                <w:b/>
                <w:bCs/>
                <w:color w:val="000000"/>
                <w:szCs w:val="24"/>
              </w:rPr>
            </w:pPr>
            <w:r w:rsidRPr="00FE01D9">
              <w:rPr>
                <w:rFonts w:asciiTheme="majorHAnsi" w:hAnsiTheme="majorHAnsi" w:cstheme="majorHAnsi"/>
                <w:b/>
                <w:bCs/>
                <w:color w:val="000000"/>
                <w:szCs w:val="24"/>
              </w:rPr>
              <w:t>4</w:t>
            </w:r>
          </w:p>
        </w:tc>
        <w:tc>
          <w:tcPr>
            <w:tcW w:w="8972" w:type="dxa"/>
            <w:vAlign w:val="center"/>
          </w:tcPr>
          <w:p w:rsidR="00251F45" w:rsidRPr="00FE01D9" w:rsidRDefault="00251F45" w:rsidP="00646837">
            <w:pPr>
              <w:spacing w:after="0" w:line="240" w:lineRule="auto"/>
              <w:rPr>
                <w:rFonts w:asciiTheme="majorHAnsi" w:hAnsiTheme="majorHAnsi" w:cstheme="majorHAnsi"/>
                <w:color w:val="000000"/>
                <w:szCs w:val="24"/>
              </w:rPr>
            </w:pPr>
            <w:r w:rsidRPr="00FE01D9">
              <w:rPr>
                <w:rFonts w:asciiTheme="majorHAnsi" w:hAnsiTheme="majorHAnsi" w:cstheme="majorHAnsi"/>
                <w:color w:val="000000"/>
                <w:szCs w:val="24"/>
              </w:rPr>
              <w:t xml:space="preserve">İŞKUR </w:t>
            </w:r>
            <w:proofErr w:type="spellStart"/>
            <w:r w:rsidRPr="00FE01D9">
              <w:rPr>
                <w:rFonts w:asciiTheme="majorHAnsi" w:hAnsiTheme="majorHAnsi" w:cstheme="majorHAnsi"/>
                <w:color w:val="000000"/>
                <w:szCs w:val="24"/>
              </w:rPr>
              <w:t>lu</w:t>
            </w:r>
            <w:proofErr w:type="spellEnd"/>
            <w:r w:rsidRPr="00FE01D9">
              <w:rPr>
                <w:rFonts w:asciiTheme="majorHAnsi" w:hAnsiTheme="majorHAnsi" w:cstheme="majorHAnsi"/>
                <w:color w:val="000000"/>
                <w:szCs w:val="24"/>
              </w:rPr>
              <w:t xml:space="preserve"> çalışanların olması temizlik ve hijyen konusunda sorun oluşmamaktadır. Öğrenci lavaboları merkezi sıvı sabun sistemi ile kullanışlı hale getirilmiştir. </w:t>
            </w:r>
          </w:p>
        </w:tc>
      </w:tr>
    </w:tbl>
    <w:p w:rsidR="0061241E" w:rsidRPr="00BE4D9F" w:rsidRDefault="0061241E" w:rsidP="00251F45">
      <w:pPr>
        <w:pStyle w:val="Balk1"/>
        <w:jc w:val="center"/>
        <w:rPr>
          <w:color w:val="FF0000"/>
        </w:rPr>
      </w:pPr>
      <w:bookmarkStart w:id="19" w:name="_Toc411525143"/>
      <w:bookmarkStart w:id="20" w:name="_Toc416085144"/>
      <w:bookmarkStart w:id="21" w:name="_Toc529519458"/>
      <w:bookmarkStart w:id="22" w:name="_Toc531097539"/>
      <w:r w:rsidRPr="00BE4D9F">
        <w:rPr>
          <w:color w:val="FF0000"/>
        </w:rPr>
        <w:lastRenderedPageBreak/>
        <w:t>BÖLÜM III: MİSYON, VİZYON VE TEMEL DEĞERLER</w:t>
      </w:r>
      <w:bookmarkEnd w:id="19"/>
      <w:bookmarkEnd w:id="20"/>
      <w:bookmarkEnd w:id="21"/>
      <w:bookmarkEnd w:id="22"/>
    </w:p>
    <w:p w:rsidR="0061241E" w:rsidRPr="00251F45" w:rsidRDefault="00251F45" w:rsidP="00251F45">
      <w:pPr>
        <w:jc w:val="both"/>
        <w:rPr>
          <w:rFonts w:asciiTheme="majorHAnsi" w:hAnsiTheme="majorHAnsi" w:cstheme="majorHAnsi"/>
          <w:szCs w:val="24"/>
        </w:rPr>
      </w:pPr>
      <w:r>
        <w:rPr>
          <w:rFonts w:asciiTheme="majorHAnsi" w:hAnsiTheme="majorHAnsi" w:cstheme="majorHAnsi"/>
          <w:szCs w:val="24"/>
        </w:rPr>
        <w:tab/>
        <w:t>Özer İlko</w:t>
      </w:r>
      <w:r w:rsidR="0061241E" w:rsidRPr="00251F45">
        <w:rPr>
          <w:rFonts w:asciiTheme="majorHAnsi" w:hAnsiTheme="majorHAnsi" w:cstheme="majorHAnsi"/>
          <w:szCs w:val="24"/>
        </w:rPr>
        <w:t>kul</w:t>
      </w:r>
      <w:r>
        <w:rPr>
          <w:rFonts w:asciiTheme="majorHAnsi" w:hAnsiTheme="majorHAnsi" w:cstheme="majorHAnsi"/>
          <w:szCs w:val="24"/>
        </w:rPr>
        <w:t>u</w:t>
      </w:r>
      <w:r w:rsidR="0061241E" w:rsidRPr="00251F45">
        <w:rPr>
          <w:rFonts w:asciiTheme="majorHAnsi" w:hAnsiTheme="majorHAnsi" w:cstheme="majorHAnsi"/>
          <w:szCs w:val="24"/>
        </w:rPr>
        <w:t xml:space="preserve">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rFonts w:asciiTheme="majorHAnsi" w:hAnsiTheme="majorHAnsi" w:cstheme="majorHAnsi"/>
          <w:szCs w:val="24"/>
        </w:rPr>
        <w:t>.</w:t>
      </w:r>
    </w:p>
    <w:p w:rsidR="003E4B34" w:rsidRPr="00251F45" w:rsidRDefault="003E4B34" w:rsidP="0061241E">
      <w:pPr>
        <w:rPr>
          <w:rFonts w:asciiTheme="majorHAnsi" w:hAnsiTheme="majorHAnsi" w:cstheme="majorHAnsi"/>
          <w:b/>
          <w:i/>
          <w:u w:val="single"/>
        </w:rPr>
      </w:pPr>
    </w:p>
    <w:p w:rsidR="0061241E" w:rsidRPr="00251F45" w:rsidRDefault="0061241E" w:rsidP="0061241E">
      <w:pPr>
        <w:rPr>
          <w:rFonts w:asciiTheme="majorHAnsi" w:hAnsiTheme="majorHAnsi" w:cstheme="majorHAnsi"/>
          <w:b/>
          <w:i/>
          <w:color w:val="0070C0"/>
          <w:u w:val="single"/>
        </w:rPr>
      </w:pPr>
      <w:r w:rsidRPr="00251F45">
        <w:rPr>
          <w:rFonts w:asciiTheme="majorHAnsi" w:hAnsiTheme="majorHAnsi" w:cstheme="majorHAnsi"/>
          <w:b/>
          <w:i/>
          <w:color w:val="0070C0"/>
          <w:u w:val="single"/>
        </w:rPr>
        <w:t>MİSYONUMUZ</w:t>
      </w:r>
    </w:p>
    <w:p w:rsidR="0013473D" w:rsidRDefault="0013473D" w:rsidP="00C712BD">
      <w:pPr>
        <w:ind w:firstLine="708"/>
        <w:jc w:val="both"/>
        <w:rPr>
          <w:rFonts w:asciiTheme="majorHAnsi" w:hAnsiTheme="majorHAnsi" w:cstheme="majorHAnsi"/>
          <w:i/>
          <w:szCs w:val="24"/>
        </w:rPr>
      </w:pPr>
      <w:r w:rsidRPr="00251F45">
        <w:rPr>
          <w:rFonts w:asciiTheme="majorHAnsi" w:hAnsiTheme="majorHAnsi" w:cstheme="majorHAnsi"/>
          <w:i/>
          <w:szCs w:val="24"/>
        </w:rPr>
        <w:t>Büyük dü</w:t>
      </w:r>
      <w:r w:rsidR="001E04F5" w:rsidRPr="00251F45">
        <w:rPr>
          <w:rFonts w:asciiTheme="majorHAnsi" w:hAnsiTheme="majorHAnsi" w:cstheme="majorHAnsi"/>
          <w:i/>
          <w:szCs w:val="24"/>
        </w:rPr>
        <w:t>ş</w:t>
      </w:r>
      <w:r w:rsidRPr="00251F45">
        <w:rPr>
          <w:rFonts w:asciiTheme="majorHAnsi" w:hAnsiTheme="majorHAnsi" w:cstheme="majorHAnsi"/>
          <w:i/>
          <w:szCs w:val="24"/>
        </w:rPr>
        <w:t>ünebilen ve bunu hayata geçirme çabasında olan, insanlar</w:t>
      </w:r>
      <w:r w:rsidR="001E04F5" w:rsidRPr="00251F45">
        <w:rPr>
          <w:rFonts w:asciiTheme="majorHAnsi" w:hAnsiTheme="majorHAnsi" w:cstheme="majorHAnsi"/>
          <w:i/>
          <w:szCs w:val="24"/>
        </w:rPr>
        <w:t>ı</w:t>
      </w:r>
      <w:r w:rsidRPr="00251F45">
        <w:rPr>
          <w:rFonts w:asciiTheme="majorHAnsi" w:hAnsiTheme="majorHAnsi" w:cstheme="majorHAnsi"/>
          <w:i/>
          <w:szCs w:val="24"/>
        </w:rPr>
        <w:t>n mutluluğunu hedeflemi</w:t>
      </w:r>
      <w:r w:rsidR="001E04F5" w:rsidRPr="00251F45">
        <w:rPr>
          <w:rFonts w:asciiTheme="majorHAnsi" w:hAnsiTheme="majorHAnsi" w:cstheme="majorHAnsi"/>
          <w:i/>
          <w:szCs w:val="24"/>
        </w:rPr>
        <w:t>ş</w:t>
      </w:r>
      <w:r w:rsidRPr="00251F45">
        <w:rPr>
          <w:rFonts w:asciiTheme="majorHAnsi" w:hAnsiTheme="majorHAnsi" w:cstheme="majorHAnsi"/>
          <w:i/>
          <w:szCs w:val="24"/>
        </w:rPr>
        <w:t>, milli ve manevi kültürünü evrensel değerler içinde koruyup geli</w:t>
      </w:r>
      <w:r w:rsidR="001E04F5" w:rsidRPr="00251F45">
        <w:rPr>
          <w:rFonts w:asciiTheme="majorHAnsi" w:hAnsiTheme="majorHAnsi" w:cstheme="majorHAnsi"/>
          <w:i/>
          <w:szCs w:val="24"/>
        </w:rPr>
        <w:t>ş</w:t>
      </w:r>
      <w:r w:rsidRPr="00251F45">
        <w:rPr>
          <w:rFonts w:asciiTheme="majorHAnsi" w:hAnsiTheme="majorHAnsi" w:cstheme="majorHAnsi"/>
          <w:i/>
          <w:szCs w:val="24"/>
        </w:rPr>
        <w:t>tiren, bilgiyi etkili ve verimli kullanabilecek, dünya çap</w:t>
      </w:r>
      <w:r w:rsidR="001E04F5" w:rsidRPr="00251F45">
        <w:rPr>
          <w:rFonts w:asciiTheme="majorHAnsi" w:hAnsiTheme="majorHAnsi" w:cstheme="majorHAnsi"/>
          <w:i/>
          <w:szCs w:val="24"/>
        </w:rPr>
        <w:t>ı</w:t>
      </w:r>
      <w:r w:rsidRPr="00251F45">
        <w:rPr>
          <w:rFonts w:asciiTheme="majorHAnsi" w:hAnsiTheme="majorHAnsi" w:cstheme="majorHAnsi"/>
          <w:i/>
          <w:szCs w:val="24"/>
        </w:rPr>
        <w:t>nda bireyler yeti</w:t>
      </w:r>
      <w:r w:rsidR="001E04F5" w:rsidRPr="00251F45">
        <w:rPr>
          <w:rFonts w:asciiTheme="majorHAnsi" w:hAnsiTheme="majorHAnsi" w:cstheme="majorHAnsi"/>
          <w:i/>
          <w:szCs w:val="24"/>
        </w:rPr>
        <w:t>ş</w:t>
      </w:r>
      <w:r w:rsidRPr="00251F45">
        <w:rPr>
          <w:rFonts w:asciiTheme="majorHAnsi" w:hAnsiTheme="majorHAnsi" w:cstheme="majorHAnsi"/>
          <w:i/>
          <w:szCs w:val="24"/>
        </w:rPr>
        <w:t>tiren bir e</w:t>
      </w:r>
      <w:r w:rsidR="001E04F5" w:rsidRPr="00251F45">
        <w:rPr>
          <w:rFonts w:asciiTheme="majorHAnsi" w:hAnsiTheme="majorHAnsi" w:cstheme="majorHAnsi"/>
          <w:i/>
          <w:szCs w:val="24"/>
        </w:rPr>
        <w:t>ği</w:t>
      </w:r>
      <w:r w:rsidRPr="00251F45">
        <w:rPr>
          <w:rFonts w:asciiTheme="majorHAnsi" w:hAnsiTheme="majorHAnsi" w:cstheme="majorHAnsi"/>
          <w:i/>
          <w:szCs w:val="24"/>
        </w:rPr>
        <w:t>t</w:t>
      </w:r>
      <w:r w:rsidR="001E04F5" w:rsidRPr="00251F45">
        <w:rPr>
          <w:rFonts w:asciiTheme="majorHAnsi" w:hAnsiTheme="majorHAnsi" w:cstheme="majorHAnsi"/>
          <w:i/>
          <w:szCs w:val="24"/>
        </w:rPr>
        <w:t>i</w:t>
      </w:r>
      <w:r w:rsidRPr="00251F45">
        <w:rPr>
          <w:rFonts w:asciiTheme="majorHAnsi" w:hAnsiTheme="majorHAnsi" w:cstheme="majorHAnsi"/>
          <w:i/>
          <w:szCs w:val="24"/>
        </w:rPr>
        <w:t>m kurumu olmaktır.</w:t>
      </w:r>
    </w:p>
    <w:p w:rsidR="00251F45" w:rsidRPr="00251F45" w:rsidRDefault="00251F45" w:rsidP="00C712BD">
      <w:pPr>
        <w:ind w:firstLine="708"/>
        <w:jc w:val="both"/>
        <w:rPr>
          <w:rFonts w:asciiTheme="majorHAnsi" w:hAnsiTheme="majorHAnsi" w:cstheme="majorHAnsi"/>
          <w:i/>
          <w:szCs w:val="24"/>
        </w:rPr>
      </w:pPr>
    </w:p>
    <w:p w:rsidR="0061241E" w:rsidRPr="00251F45" w:rsidRDefault="0061241E" w:rsidP="0061241E">
      <w:pPr>
        <w:rPr>
          <w:rFonts w:asciiTheme="majorHAnsi" w:hAnsiTheme="majorHAnsi" w:cstheme="majorHAnsi"/>
          <w:i/>
          <w:color w:val="0070C0"/>
          <w:u w:val="single"/>
        </w:rPr>
      </w:pPr>
      <w:r w:rsidRPr="00251F45">
        <w:rPr>
          <w:rFonts w:asciiTheme="majorHAnsi" w:hAnsiTheme="majorHAnsi" w:cstheme="majorHAnsi"/>
          <w:b/>
          <w:i/>
          <w:color w:val="0070C0"/>
          <w:u w:val="single"/>
        </w:rPr>
        <w:t>VİZYONUMUZ</w:t>
      </w:r>
    </w:p>
    <w:p w:rsidR="0061241E" w:rsidRDefault="0013473D" w:rsidP="00707098">
      <w:pPr>
        <w:ind w:firstLine="708"/>
        <w:jc w:val="both"/>
        <w:rPr>
          <w:rFonts w:asciiTheme="majorHAnsi" w:hAnsiTheme="majorHAnsi" w:cstheme="majorHAnsi"/>
          <w:szCs w:val="24"/>
        </w:rPr>
      </w:pPr>
      <w:r w:rsidRPr="00251F45">
        <w:rPr>
          <w:rFonts w:asciiTheme="majorHAnsi" w:hAnsiTheme="majorHAnsi" w:cstheme="majorHAnsi"/>
          <w:i/>
          <w:szCs w:val="24"/>
        </w:rPr>
        <w:t>Her ö</w:t>
      </w:r>
      <w:r w:rsidR="001E04F5" w:rsidRPr="00251F45">
        <w:rPr>
          <w:rFonts w:asciiTheme="majorHAnsi" w:hAnsiTheme="majorHAnsi" w:cstheme="majorHAnsi"/>
          <w:i/>
          <w:szCs w:val="24"/>
        </w:rPr>
        <w:t>ğ</w:t>
      </w:r>
      <w:r w:rsidRPr="00251F45">
        <w:rPr>
          <w:rFonts w:asciiTheme="majorHAnsi" w:hAnsiTheme="majorHAnsi" w:cstheme="majorHAnsi"/>
          <w:i/>
          <w:szCs w:val="24"/>
        </w:rPr>
        <w:t>rencinin iyi bir üst eğitim kurumuna yerleşmesini ve sosyal becerilerini geliştirmesini, toplumsal ve milli değerleri yaşamasını sağlamak, çocuklarımıza mutlu ve başarılı bireyler olma isteği ve yeteneğini kazandırmaktır</w:t>
      </w:r>
      <w:r w:rsidRPr="00251F45">
        <w:rPr>
          <w:rFonts w:asciiTheme="majorHAnsi" w:hAnsiTheme="majorHAnsi" w:cstheme="majorHAnsi"/>
          <w:szCs w:val="24"/>
        </w:rPr>
        <w:t>.</w:t>
      </w:r>
    </w:p>
    <w:p w:rsidR="00251F45" w:rsidRPr="00251F45" w:rsidRDefault="00251F45" w:rsidP="00707098">
      <w:pPr>
        <w:ind w:firstLine="708"/>
        <w:jc w:val="both"/>
        <w:rPr>
          <w:rFonts w:asciiTheme="majorHAnsi" w:hAnsiTheme="majorHAnsi" w:cstheme="majorHAnsi"/>
          <w:szCs w:val="24"/>
        </w:rPr>
      </w:pPr>
    </w:p>
    <w:p w:rsidR="0061241E" w:rsidRPr="00251F45" w:rsidRDefault="0061241E" w:rsidP="0061241E">
      <w:pPr>
        <w:rPr>
          <w:rFonts w:asciiTheme="majorHAnsi" w:hAnsiTheme="majorHAnsi" w:cstheme="majorHAnsi"/>
          <w:b/>
          <w:i/>
          <w:color w:val="0070C0"/>
          <w:szCs w:val="24"/>
          <w:u w:val="single"/>
        </w:rPr>
      </w:pPr>
      <w:r w:rsidRPr="00251F45">
        <w:rPr>
          <w:rFonts w:asciiTheme="majorHAnsi" w:hAnsiTheme="majorHAnsi" w:cstheme="majorHAnsi"/>
          <w:b/>
          <w:i/>
          <w:color w:val="0070C0"/>
          <w:szCs w:val="24"/>
          <w:u w:val="single"/>
        </w:rPr>
        <w:t>TEMEL DEĞERLERİMİZ</w:t>
      </w:r>
    </w:p>
    <w:p w:rsidR="009B4102" w:rsidRPr="00251F45" w:rsidRDefault="009B4102" w:rsidP="009B4102">
      <w:pPr>
        <w:pStyle w:val="ListeParagraf"/>
        <w:numPr>
          <w:ilvl w:val="0"/>
          <w:numId w:val="12"/>
        </w:numPr>
        <w:spacing w:after="0" w:line="360" w:lineRule="auto"/>
        <w:jc w:val="both"/>
        <w:rPr>
          <w:rFonts w:asciiTheme="majorHAnsi" w:hAnsiTheme="majorHAnsi" w:cstheme="majorHAnsi"/>
          <w:szCs w:val="24"/>
        </w:rPr>
      </w:pPr>
      <w:r w:rsidRPr="00251F45">
        <w:rPr>
          <w:rFonts w:asciiTheme="majorHAnsi" w:hAnsiTheme="majorHAnsi" w:cstheme="majorHAnsi"/>
          <w:szCs w:val="24"/>
        </w:rPr>
        <w:t>Önce insan,</w:t>
      </w:r>
    </w:p>
    <w:p w:rsidR="009B4102" w:rsidRPr="00251F45" w:rsidRDefault="009B4102" w:rsidP="009B4102">
      <w:pPr>
        <w:pStyle w:val="ListeParagraf"/>
        <w:numPr>
          <w:ilvl w:val="0"/>
          <w:numId w:val="12"/>
        </w:numPr>
        <w:spacing w:after="0" w:line="360" w:lineRule="auto"/>
        <w:jc w:val="both"/>
        <w:rPr>
          <w:rFonts w:asciiTheme="majorHAnsi" w:hAnsiTheme="majorHAnsi" w:cstheme="majorHAnsi"/>
          <w:szCs w:val="24"/>
        </w:rPr>
      </w:pPr>
      <w:r w:rsidRPr="00251F45">
        <w:rPr>
          <w:rFonts w:asciiTheme="majorHAnsi" w:hAnsiTheme="majorHAnsi" w:cstheme="majorHAnsi"/>
          <w:szCs w:val="24"/>
        </w:rPr>
        <w:t>Kar</w:t>
      </w:r>
      <w:r w:rsidR="00CA40D3" w:rsidRPr="00251F45">
        <w:rPr>
          <w:rFonts w:asciiTheme="majorHAnsi" w:hAnsiTheme="majorHAnsi" w:cstheme="majorHAnsi"/>
          <w:szCs w:val="24"/>
        </w:rPr>
        <w:t>ş</w:t>
      </w:r>
      <w:r w:rsidR="003E4B34" w:rsidRPr="00251F45">
        <w:rPr>
          <w:rFonts w:asciiTheme="majorHAnsi" w:hAnsiTheme="majorHAnsi" w:cstheme="majorHAnsi"/>
          <w:szCs w:val="24"/>
        </w:rPr>
        <w:t>ılıklı</w:t>
      </w:r>
      <w:r w:rsidRPr="00251F45">
        <w:rPr>
          <w:rFonts w:asciiTheme="majorHAnsi" w:hAnsiTheme="majorHAnsi" w:cstheme="majorHAnsi"/>
          <w:szCs w:val="24"/>
        </w:rPr>
        <w:t xml:space="preserve"> güven ve dürüstlük,</w:t>
      </w:r>
    </w:p>
    <w:p w:rsidR="009B4102" w:rsidRPr="00251F45" w:rsidRDefault="00E92F4B" w:rsidP="009B4102">
      <w:pPr>
        <w:pStyle w:val="ListeParagraf"/>
        <w:numPr>
          <w:ilvl w:val="0"/>
          <w:numId w:val="12"/>
        </w:numPr>
        <w:spacing w:after="0" w:line="360" w:lineRule="auto"/>
        <w:jc w:val="both"/>
        <w:rPr>
          <w:rFonts w:asciiTheme="majorHAnsi" w:hAnsiTheme="majorHAnsi" w:cstheme="majorHAnsi"/>
          <w:szCs w:val="24"/>
        </w:rPr>
      </w:pPr>
      <w:r w:rsidRPr="00251F45">
        <w:rPr>
          <w:rFonts w:asciiTheme="majorHAnsi" w:hAnsiTheme="majorHAnsi" w:cstheme="majorHAnsi"/>
          <w:szCs w:val="24"/>
        </w:rPr>
        <w:t>Sabırlı, hoşgörülü ve kar</w:t>
      </w:r>
      <w:r w:rsidR="003E4B34" w:rsidRPr="00251F45">
        <w:rPr>
          <w:rFonts w:asciiTheme="majorHAnsi" w:hAnsiTheme="majorHAnsi" w:cstheme="majorHAnsi"/>
          <w:szCs w:val="24"/>
        </w:rPr>
        <w:t>arlılık</w:t>
      </w:r>
      <w:r w:rsidR="009B4102" w:rsidRPr="00251F45">
        <w:rPr>
          <w:rFonts w:asciiTheme="majorHAnsi" w:hAnsiTheme="majorHAnsi" w:cstheme="majorHAnsi"/>
          <w:szCs w:val="24"/>
        </w:rPr>
        <w:t>,</w:t>
      </w:r>
    </w:p>
    <w:p w:rsidR="009B4102" w:rsidRPr="00251F45" w:rsidRDefault="003E4B34" w:rsidP="009B4102">
      <w:pPr>
        <w:pStyle w:val="AralkYok"/>
        <w:numPr>
          <w:ilvl w:val="0"/>
          <w:numId w:val="12"/>
        </w:numPr>
        <w:spacing w:line="360" w:lineRule="auto"/>
        <w:rPr>
          <w:rFonts w:asciiTheme="majorHAnsi" w:hAnsiTheme="majorHAnsi" w:cstheme="majorHAnsi"/>
          <w:sz w:val="24"/>
          <w:szCs w:val="24"/>
        </w:rPr>
      </w:pPr>
      <w:r w:rsidRPr="00251F45">
        <w:rPr>
          <w:rFonts w:asciiTheme="majorHAnsi" w:hAnsiTheme="majorHAnsi" w:cstheme="majorHAnsi"/>
          <w:sz w:val="24"/>
          <w:szCs w:val="24"/>
        </w:rPr>
        <w:t>Eğitimde süreklilik anlayışı</w:t>
      </w:r>
      <w:r w:rsidR="009B4102" w:rsidRPr="00251F45">
        <w:rPr>
          <w:rFonts w:asciiTheme="majorHAnsi" w:hAnsiTheme="majorHAnsi" w:cstheme="majorHAnsi"/>
          <w:sz w:val="24"/>
          <w:szCs w:val="24"/>
        </w:rPr>
        <w:t>,</w:t>
      </w:r>
    </w:p>
    <w:p w:rsidR="009B4102" w:rsidRPr="00251F45" w:rsidRDefault="003E4B34" w:rsidP="009B4102">
      <w:pPr>
        <w:pStyle w:val="AralkYok"/>
        <w:numPr>
          <w:ilvl w:val="0"/>
          <w:numId w:val="12"/>
        </w:numPr>
        <w:spacing w:line="360" w:lineRule="auto"/>
        <w:rPr>
          <w:rFonts w:asciiTheme="majorHAnsi" w:hAnsiTheme="majorHAnsi" w:cstheme="majorHAnsi"/>
          <w:sz w:val="24"/>
          <w:szCs w:val="24"/>
        </w:rPr>
      </w:pPr>
      <w:r w:rsidRPr="00251F45">
        <w:rPr>
          <w:rFonts w:asciiTheme="majorHAnsi" w:hAnsiTheme="majorHAnsi" w:cstheme="majorHAnsi"/>
          <w:sz w:val="24"/>
          <w:szCs w:val="24"/>
        </w:rPr>
        <w:t>Adaletli performans değ</w:t>
      </w:r>
      <w:r w:rsidR="009B4102" w:rsidRPr="00251F45">
        <w:rPr>
          <w:rFonts w:asciiTheme="majorHAnsi" w:hAnsiTheme="majorHAnsi" w:cstheme="majorHAnsi"/>
          <w:sz w:val="24"/>
          <w:szCs w:val="24"/>
        </w:rPr>
        <w:t>erlendirme,</w:t>
      </w:r>
    </w:p>
    <w:p w:rsidR="009B4102" w:rsidRPr="00251F45" w:rsidRDefault="003E4B34" w:rsidP="009B4102">
      <w:pPr>
        <w:pStyle w:val="AralkYok"/>
        <w:numPr>
          <w:ilvl w:val="0"/>
          <w:numId w:val="12"/>
        </w:numPr>
        <w:spacing w:line="360" w:lineRule="auto"/>
        <w:rPr>
          <w:rFonts w:asciiTheme="majorHAnsi" w:hAnsiTheme="majorHAnsi" w:cstheme="majorHAnsi"/>
          <w:sz w:val="24"/>
          <w:szCs w:val="24"/>
        </w:rPr>
      </w:pPr>
      <w:r w:rsidRPr="00251F45">
        <w:rPr>
          <w:rFonts w:asciiTheme="majorHAnsi" w:hAnsiTheme="majorHAnsi" w:cstheme="majorHAnsi"/>
          <w:sz w:val="24"/>
          <w:szCs w:val="24"/>
        </w:rPr>
        <w:t>Bireysel farkları</w:t>
      </w:r>
      <w:r w:rsidR="009B4102" w:rsidRPr="00251F45">
        <w:rPr>
          <w:rFonts w:asciiTheme="majorHAnsi" w:hAnsiTheme="majorHAnsi" w:cstheme="majorHAnsi"/>
          <w:sz w:val="24"/>
          <w:szCs w:val="24"/>
        </w:rPr>
        <w:t xml:space="preserve"> dikkate almak,</w:t>
      </w:r>
    </w:p>
    <w:p w:rsidR="009B4102" w:rsidRPr="00251F45" w:rsidRDefault="003E4B34" w:rsidP="009B4102">
      <w:pPr>
        <w:pStyle w:val="AralkYok"/>
        <w:numPr>
          <w:ilvl w:val="0"/>
          <w:numId w:val="12"/>
        </w:numPr>
        <w:spacing w:line="360" w:lineRule="auto"/>
        <w:rPr>
          <w:rFonts w:asciiTheme="majorHAnsi" w:hAnsiTheme="majorHAnsi" w:cstheme="majorHAnsi"/>
          <w:sz w:val="24"/>
          <w:szCs w:val="24"/>
        </w:rPr>
      </w:pPr>
      <w:r w:rsidRPr="00251F45">
        <w:rPr>
          <w:rFonts w:asciiTheme="majorHAnsi" w:hAnsiTheme="majorHAnsi" w:cstheme="majorHAnsi"/>
          <w:sz w:val="24"/>
          <w:szCs w:val="24"/>
        </w:rPr>
        <w:t>Kendisiyle ve çevresi ile barışık</w:t>
      </w:r>
      <w:r w:rsidR="009B4102" w:rsidRPr="00251F45">
        <w:rPr>
          <w:rFonts w:asciiTheme="majorHAnsi" w:hAnsiTheme="majorHAnsi" w:cstheme="majorHAnsi"/>
          <w:sz w:val="24"/>
          <w:szCs w:val="24"/>
        </w:rPr>
        <w:t xml:space="preserve"> olmak,</w:t>
      </w:r>
    </w:p>
    <w:p w:rsidR="009B4102" w:rsidRPr="00251F45" w:rsidRDefault="009B4102" w:rsidP="009B4102">
      <w:pPr>
        <w:pStyle w:val="AralkYok"/>
        <w:numPr>
          <w:ilvl w:val="0"/>
          <w:numId w:val="12"/>
        </w:numPr>
        <w:spacing w:line="360" w:lineRule="auto"/>
        <w:rPr>
          <w:rFonts w:asciiTheme="majorHAnsi" w:hAnsiTheme="majorHAnsi" w:cstheme="majorHAnsi"/>
          <w:sz w:val="24"/>
          <w:szCs w:val="24"/>
        </w:rPr>
      </w:pPr>
      <w:r w:rsidRPr="00251F45">
        <w:rPr>
          <w:rFonts w:asciiTheme="majorHAnsi" w:hAnsiTheme="majorHAnsi" w:cstheme="majorHAnsi"/>
          <w:sz w:val="24"/>
          <w:szCs w:val="24"/>
        </w:rPr>
        <w:t>Y</w:t>
      </w:r>
      <w:r w:rsidR="003E4B34" w:rsidRPr="00251F45">
        <w:rPr>
          <w:rFonts w:asciiTheme="majorHAnsi" w:hAnsiTheme="majorHAnsi" w:cstheme="majorHAnsi"/>
          <w:sz w:val="24"/>
          <w:szCs w:val="24"/>
        </w:rPr>
        <w:t>etkinlik, üretkenlik ve giriş</w:t>
      </w:r>
      <w:r w:rsidRPr="00251F45">
        <w:rPr>
          <w:rFonts w:asciiTheme="majorHAnsi" w:hAnsiTheme="majorHAnsi" w:cstheme="majorHAnsi"/>
          <w:sz w:val="24"/>
          <w:szCs w:val="24"/>
        </w:rPr>
        <w:t>imcilik ruhuna sahip olmak,</w:t>
      </w:r>
    </w:p>
    <w:p w:rsidR="009B4102" w:rsidRPr="00251F45" w:rsidRDefault="003E4B34" w:rsidP="009B4102">
      <w:pPr>
        <w:pStyle w:val="AralkYok"/>
        <w:numPr>
          <w:ilvl w:val="0"/>
          <w:numId w:val="12"/>
        </w:numPr>
        <w:spacing w:line="360" w:lineRule="auto"/>
        <w:rPr>
          <w:rFonts w:asciiTheme="majorHAnsi" w:hAnsiTheme="majorHAnsi" w:cstheme="majorHAnsi"/>
          <w:sz w:val="24"/>
          <w:szCs w:val="24"/>
        </w:rPr>
      </w:pPr>
      <w:r w:rsidRPr="00251F45">
        <w:rPr>
          <w:rFonts w:asciiTheme="majorHAnsi" w:hAnsiTheme="majorHAnsi" w:cstheme="majorHAnsi"/>
          <w:bCs/>
          <w:sz w:val="24"/>
          <w:szCs w:val="24"/>
        </w:rPr>
        <w:t>Doğa ve çevreyi</w:t>
      </w:r>
      <w:r w:rsidR="009B4102" w:rsidRPr="00251F45">
        <w:rPr>
          <w:rFonts w:asciiTheme="majorHAnsi" w:hAnsiTheme="majorHAnsi" w:cstheme="majorHAnsi"/>
          <w:bCs/>
          <w:sz w:val="24"/>
          <w:szCs w:val="24"/>
        </w:rPr>
        <w:t xml:space="preserve"> ko</w:t>
      </w:r>
      <w:r w:rsidR="009B4102" w:rsidRPr="00251F45">
        <w:rPr>
          <w:rFonts w:asciiTheme="majorHAnsi" w:hAnsiTheme="majorHAnsi" w:cstheme="majorHAnsi"/>
          <w:bCs/>
          <w:spacing w:val="-1"/>
          <w:sz w:val="24"/>
          <w:szCs w:val="24"/>
        </w:rPr>
        <w:t>r</w:t>
      </w:r>
      <w:r w:rsidR="009B4102" w:rsidRPr="00251F45">
        <w:rPr>
          <w:rFonts w:asciiTheme="majorHAnsi" w:hAnsiTheme="majorHAnsi" w:cstheme="majorHAnsi"/>
          <w:bCs/>
          <w:sz w:val="24"/>
          <w:szCs w:val="24"/>
        </w:rPr>
        <w:t>uma b</w:t>
      </w:r>
      <w:r w:rsidRPr="00251F45">
        <w:rPr>
          <w:rFonts w:asciiTheme="majorHAnsi" w:hAnsiTheme="majorHAnsi" w:cstheme="majorHAnsi"/>
          <w:bCs/>
          <w:sz w:val="24"/>
          <w:szCs w:val="24"/>
        </w:rPr>
        <w:t>ilinci</w:t>
      </w:r>
      <w:r w:rsidR="009B4102" w:rsidRPr="00251F45">
        <w:rPr>
          <w:rFonts w:asciiTheme="majorHAnsi" w:hAnsiTheme="majorHAnsi" w:cstheme="majorHAnsi"/>
          <w:bCs/>
          <w:spacing w:val="-1"/>
          <w:sz w:val="24"/>
          <w:szCs w:val="24"/>
        </w:rPr>
        <w:t>,</w:t>
      </w:r>
    </w:p>
    <w:p w:rsidR="009B4102" w:rsidRPr="00251F45" w:rsidRDefault="003E4B34" w:rsidP="009B4102">
      <w:pPr>
        <w:pStyle w:val="AralkYok"/>
        <w:numPr>
          <w:ilvl w:val="0"/>
          <w:numId w:val="12"/>
        </w:numPr>
        <w:spacing w:line="360" w:lineRule="auto"/>
        <w:rPr>
          <w:rFonts w:asciiTheme="majorHAnsi" w:hAnsiTheme="majorHAnsi" w:cstheme="majorHAnsi"/>
          <w:sz w:val="24"/>
          <w:szCs w:val="24"/>
        </w:rPr>
      </w:pPr>
      <w:r w:rsidRPr="00251F45">
        <w:rPr>
          <w:rFonts w:asciiTheme="majorHAnsi" w:hAnsiTheme="majorHAnsi" w:cstheme="majorHAnsi"/>
          <w:bCs/>
          <w:sz w:val="24"/>
          <w:szCs w:val="24"/>
        </w:rPr>
        <w:t>Sürekli</w:t>
      </w:r>
      <w:r w:rsidR="009B4102" w:rsidRPr="00251F45">
        <w:rPr>
          <w:rFonts w:asciiTheme="majorHAnsi" w:hAnsiTheme="majorHAnsi" w:cstheme="majorHAnsi"/>
          <w:bCs/>
          <w:sz w:val="24"/>
          <w:szCs w:val="24"/>
        </w:rPr>
        <w:t xml:space="preserve"> g</w:t>
      </w:r>
      <w:r w:rsidR="009B4102" w:rsidRPr="00251F45">
        <w:rPr>
          <w:rFonts w:asciiTheme="majorHAnsi" w:hAnsiTheme="majorHAnsi" w:cstheme="majorHAnsi"/>
          <w:bCs/>
          <w:spacing w:val="-1"/>
          <w:sz w:val="24"/>
          <w:szCs w:val="24"/>
        </w:rPr>
        <w:t>e</w:t>
      </w:r>
      <w:r w:rsidRPr="00251F45">
        <w:rPr>
          <w:rFonts w:asciiTheme="majorHAnsi" w:hAnsiTheme="majorHAnsi" w:cstheme="majorHAnsi"/>
          <w:bCs/>
          <w:sz w:val="24"/>
          <w:szCs w:val="24"/>
        </w:rPr>
        <w:t>lişim,</w:t>
      </w:r>
    </w:p>
    <w:p w:rsidR="009B4102" w:rsidRPr="00CA40D3" w:rsidRDefault="009B4102" w:rsidP="009B4102">
      <w:pPr>
        <w:pStyle w:val="ListeParagraf"/>
        <w:numPr>
          <w:ilvl w:val="0"/>
          <w:numId w:val="12"/>
        </w:numPr>
        <w:rPr>
          <w:b/>
          <w:szCs w:val="24"/>
        </w:rPr>
      </w:pPr>
      <w:r w:rsidRPr="00251F45">
        <w:rPr>
          <w:rFonts w:asciiTheme="majorHAnsi" w:hAnsiTheme="majorHAnsi" w:cstheme="majorHAnsi"/>
          <w:bCs/>
          <w:szCs w:val="24"/>
        </w:rPr>
        <w:t>Sorumluluk duygusu ve kend</w:t>
      </w:r>
      <w:r w:rsidR="003E4B34" w:rsidRPr="00251F45">
        <w:rPr>
          <w:rFonts w:asciiTheme="majorHAnsi" w:hAnsiTheme="majorHAnsi" w:cstheme="majorHAnsi"/>
          <w:bCs/>
          <w:szCs w:val="24"/>
        </w:rPr>
        <w:t>i</w:t>
      </w:r>
      <w:r w:rsidRPr="00251F45">
        <w:rPr>
          <w:rFonts w:asciiTheme="majorHAnsi" w:hAnsiTheme="majorHAnsi" w:cstheme="majorHAnsi"/>
          <w:bCs/>
          <w:spacing w:val="-2"/>
          <w:szCs w:val="24"/>
        </w:rPr>
        <w:t>n</w:t>
      </w:r>
      <w:r w:rsidRPr="00251F45">
        <w:rPr>
          <w:rFonts w:asciiTheme="majorHAnsi" w:hAnsiTheme="majorHAnsi" w:cstheme="majorHAnsi"/>
          <w:bCs/>
          <w:szCs w:val="24"/>
        </w:rPr>
        <w:t>e güven b</w:t>
      </w:r>
      <w:r w:rsidR="003E4B34" w:rsidRPr="00251F45">
        <w:rPr>
          <w:rFonts w:asciiTheme="majorHAnsi" w:hAnsiTheme="majorHAnsi" w:cstheme="majorHAnsi"/>
          <w:bCs/>
          <w:szCs w:val="24"/>
        </w:rPr>
        <w:t>ilinci</w:t>
      </w:r>
      <w:r w:rsidR="003E4B34">
        <w:rPr>
          <w:bCs/>
          <w:szCs w:val="24"/>
        </w:rPr>
        <w:t>.</w:t>
      </w:r>
    </w:p>
    <w:p w:rsidR="002E24E2" w:rsidRDefault="002E24E2" w:rsidP="0061241E">
      <w:pPr>
        <w:rPr>
          <w:b/>
          <w:szCs w:val="24"/>
        </w:rPr>
      </w:pPr>
    </w:p>
    <w:p w:rsidR="002E24E2" w:rsidRDefault="002E24E2" w:rsidP="0061241E">
      <w:pPr>
        <w:rPr>
          <w:b/>
          <w:szCs w:val="24"/>
        </w:rPr>
      </w:pPr>
    </w:p>
    <w:p w:rsidR="009E2CA7" w:rsidRPr="00DD3B5E" w:rsidRDefault="009E2CA7" w:rsidP="00583740">
      <w:pPr>
        <w:jc w:val="center"/>
        <w:rPr>
          <w:b/>
          <w:color w:val="FF0000"/>
          <w:sz w:val="28"/>
          <w:szCs w:val="28"/>
        </w:rPr>
      </w:pPr>
      <w:r w:rsidRPr="00DD3B5E">
        <w:rPr>
          <w:b/>
          <w:color w:val="FF0000"/>
          <w:sz w:val="28"/>
          <w:szCs w:val="28"/>
        </w:rPr>
        <w:lastRenderedPageBreak/>
        <w:t>B</w:t>
      </w:r>
      <w:r w:rsidR="005C491A" w:rsidRPr="00DD3B5E">
        <w:rPr>
          <w:b/>
          <w:color w:val="FF0000"/>
          <w:sz w:val="28"/>
          <w:szCs w:val="28"/>
        </w:rPr>
        <w:t>ÖLÜM IV : AMAÇ, HEDEF VE EYLEMLER</w:t>
      </w: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319C5" w:rsidRPr="00910054" w:rsidTr="00B319C5">
        <w:trPr>
          <w:trHeight w:val="394"/>
        </w:trPr>
        <w:tc>
          <w:tcPr>
            <w:tcW w:w="7763" w:type="dxa"/>
            <w:shd w:val="clear" w:color="auto" w:fill="auto"/>
            <w:vAlign w:val="center"/>
          </w:tcPr>
          <w:p w:rsidR="00B319C5" w:rsidRPr="00646837" w:rsidRDefault="00B319C5" w:rsidP="00251F45">
            <w:pPr>
              <w:spacing w:after="0" w:line="240" w:lineRule="auto"/>
              <w:jc w:val="center"/>
              <w:rPr>
                <w:rFonts w:asciiTheme="majorHAnsi" w:hAnsiTheme="majorHAnsi" w:cstheme="majorHAnsi"/>
                <w:b/>
                <w:sz w:val="26"/>
                <w:szCs w:val="26"/>
              </w:rPr>
            </w:pPr>
            <w:r w:rsidRPr="00646837">
              <w:rPr>
                <w:rFonts w:asciiTheme="majorHAnsi" w:hAnsiTheme="majorHAnsi" w:cstheme="majorHAnsi"/>
                <w:b/>
                <w:sz w:val="26"/>
                <w:szCs w:val="26"/>
              </w:rPr>
              <w:t>TEMA-1:EĞİTİM VE ÖĞRETİME ERİŞİM</w:t>
            </w:r>
          </w:p>
        </w:tc>
      </w:tr>
    </w:tbl>
    <w:p w:rsidR="00B319C5" w:rsidRPr="00DE6387" w:rsidRDefault="00B319C5" w:rsidP="009E2CA7">
      <w:pPr>
        <w:rPr>
          <w:b/>
          <w:sz w:val="28"/>
          <w:szCs w:val="28"/>
        </w:rPr>
      </w:pPr>
    </w:p>
    <w:p w:rsidR="00441CBD" w:rsidRDefault="00441CBD" w:rsidP="0061241E"/>
    <w:p w:rsidR="00B319C5" w:rsidRPr="00251F45" w:rsidRDefault="00B319C5" w:rsidP="00646837">
      <w:pPr>
        <w:spacing w:after="0" w:line="276" w:lineRule="auto"/>
        <w:rPr>
          <w:rFonts w:asciiTheme="majorHAnsi" w:hAnsiTheme="majorHAnsi" w:cstheme="majorHAnsi"/>
          <w:b/>
          <w:bCs/>
          <w:szCs w:val="24"/>
        </w:rPr>
      </w:pPr>
      <w:r w:rsidRPr="00251F45">
        <w:rPr>
          <w:rFonts w:asciiTheme="majorHAnsi" w:hAnsiTheme="majorHAnsi" w:cstheme="majorHAnsi"/>
          <w:b/>
          <w:bCs/>
          <w:szCs w:val="24"/>
        </w:rPr>
        <w:t xml:space="preserve"> </w:t>
      </w:r>
      <w:r w:rsidR="00EC3E71" w:rsidRPr="00251F45">
        <w:rPr>
          <w:rFonts w:asciiTheme="majorHAnsi" w:hAnsiTheme="majorHAnsi" w:cstheme="majorHAnsi"/>
          <w:b/>
          <w:bCs/>
          <w:szCs w:val="24"/>
        </w:rPr>
        <w:t xml:space="preserve">Stratejik Amaç  </w:t>
      </w:r>
      <w:r w:rsidRPr="00251F45">
        <w:rPr>
          <w:rFonts w:asciiTheme="majorHAnsi" w:hAnsiTheme="majorHAnsi" w:cstheme="majorHAnsi"/>
          <w:b/>
          <w:bCs/>
          <w:szCs w:val="24"/>
        </w:rPr>
        <w:t>1:</w:t>
      </w:r>
    </w:p>
    <w:p w:rsidR="00B319C5" w:rsidRPr="00251F45" w:rsidRDefault="00B319C5" w:rsidP="00B319C5">
      <w:pPr>
        <w:spacing w:after="0" w:line="240" w:lineRule="auto"/>
        <w:ind w:firstLine="709"/>
        <w:rPr>
          <w:rFonts w:asciiTheme="majorHAnsi" w:hAnsiTheme="majorHAnsi" w:cstheme="majorHAnsi"/>
          <w:szCs w:val="24"/>
        </w:rPr>
      </w:pPr>
      <w:r w:rsidRPr="00251F45">
        <w:rPr>
          <w:rFonts w:asciiTheme="majorHAnsi" w:hAnsiTheme="majorHAnsi" w:cstheme="majorHAnsi"/>
          <w:szCs w:val="24"/>
        </w:rPr>
        <w:t xml:space="preserve">Çağın gerektirdiği ve bireylerin ihtiyaç duyduğu kişisel, sosyal, mesleki bilgi, beceri ve donanımı sağlayıcı eğitim-öğretim ortamlarına erişim </w:t>
      </w:r>
      <w:r w:rsidR="00EC3E71" w:rsidRPr="00251F45">
        <w:rPr>
          <w:rFonts w:asciiTheme="majorHAnsi" w:hAnsiTheme="majorHAnsi" w:cstheme="majorHAnsi"/>
          <w:szCs w:val="24"/>
        </w:rPr>
        <w:t>ve devamın</w:t>
      </w:r>
      <w:r w:rsidRPr="00251F45">
        <w:rPr>
          <w:rFonts w:asciiTheme="majorHAnsi" w:hAnsiTheme="majorHAnsi" w:cstheme="majorHAnsi"/>
          <w:szCs w:val="24"/>
        </w:rPr>
        <w:t xml:space="preserve"> sağlanması. </w:t>
      </w:r>
    </w:p>
    <w:p w:rsidR="00EC3E71" w:rsidRPr="00251F45" w:rsidRDefault="00EC3E71" w:rsidP="00B319C5">
      <w:pPr>
        <w:spacing w:after="0" w:line="240" w:lineRule="auto"/>
        <w:rPr>
          <w:rFonts w:asciiTheme="majorHAnsi" w:hAnsiTheme="majorHAnsi" w:cstheme="majorHAnsi"/>
          <w:szCs w:val="24"/>
        </w:rPr>
      </w:pPr>
    </w:p>
    <w:p w:rsidR="00B319C5" w:rsidRPr="00251F45" w:rsidRDefault="00B319C5" w:rsidP="00646837">
      <w:pPr>
        <w:spacing w:after="0" w:line="276" w:lineRule="auto"/>
        <w:rPr>
          <w:rFonts w:asciiTheme="majorHAnsi" w:hAnsiTheme="majorHAnsi" w:cstheme="majorHAnsi"/>
          <w:b/>
          <w:bCs/>
          <w:szCs w:val="24"/>
        </w:rPr>
      </w:pPr>
      <w:r w:rsidRPr="00251F45">
        <w:rPr>
          <w:rFonts w:asciiTheme="majorHAnsi" w:hAnsiTheme="majorHAnsi" w:cstheme="majorHAnsi"/>
          <w:b/>
          <w:bCs/>
          <w:i/>
          <w:szCs w:val="24"/>
        </w:rPr>
        <w:t xml:space="preserve"> </w:t>
      </w:r>
      <w:r w:rsidR="00EC3E71" w:rsidRPr="00251F45">
        <w:rPr>
          <w:rFonts w:asciiTheme="majorHAnsi" w:hAnsiTheme="majorHAnsi" w:cstheme="majorHAnsi"/>
          <w:b/>
          <w:bCs/>
          <w:i/>
          <w:szCs w:val="24"/>
        </w:rPr>
        <w:t>Stratejik Hedef 1.1</w:t>
      </w:r>
      <w:r w:rsidR="00EC3E71" w:rsidRPr="00251F45">
        <w:rPr>
          <w:rFonts w:asciiTheme="majorHAnsi" w:hAnsiTheme="majorHAnsi" w:cstheme="majorHAnsi"/>
          <w:b/>
          <w:bCs/>
          <w:szCs w:val="24"/>
        </w:rPr>
        <w:t>:</w:t>
      </w:r>
    </w:p>
    <w:p w:rsidR="00B319C5" w:rsidRPr="00251F45" w:rsidRDefault="00B319C5" w:rsidP="00B319C5">
      <w:pPr>
        <w:spacing w:after="0" w:line="240" w:lineRule="auto"/>
        <w:ind w:firstLine="709"/>
        <w:rPr>
          <w:rFonts w:asciiTheme="majorHAnsi" w:hAnsiTheme="majorHAnsi" w:cstheme="majorHAnsi"/>
          <w:szCs w:val="24"/>
        </w:rPr>
      </w:pPr>
      <w:r w:rsidRPr="00251F45">
        <w:rPr>
          <w:rFonts w:asciiTheme="majorHAnsi" w:hAnsiTheme="majorHAnsi" w:cstheme="majorHAnsi"/>
          <w:szCs w:val="24"/>
        </w:rPr>
        <w:t xml:space="preserve">Eğitim- öğretim sürecinin dışında kalmış tüm bireylerin tespit edilerek eğitim-öğretim ortamına erişmelerini sağlamak. </w:t>
      </w:r>
    </w:p>
    <w:p w:rsidR="00646837" w:rsidRDefault="00646837" w:rsidP="00646837">
      <w:pPr>
        <w:spacing w:after="0" w:line="20" w:lineRule="atLeast"/>
        <w:rPr>
          <w:rFonts w:asciiTheme="majorHAnsi" w:hAnsiTheme="majorHAnsi" w:cstheme="majorHAnsi"/>
          <w:b/>
          <w:szCs w:val="24"/>
        </w:rPr>
      </w:pPr>
    </w:p>
    <w:p w:rsidR="00441CBD" w:rsidRPr="00251F45" w:rsidRDefault="00441CBD" w:rsidP="00646837">
      <w:pPr>
        <w:spacing w:after="0" w:line="20" w:lineRule="atLeast"/>
        <w:rPr>
          <w:rFonts w:asciiTheme="majorHAnsi" w:hAnsiTheme="majorHAnsi" w:cstheme="majorHAnsi"/>
          <w:b/>
          <w:szCs w:val="24"/>
        </w:rPr>
      </w:pPr>
      <w:r w:rsidRPr="00251F45">
        <w:rPr>
          <w:rFonts w:asciiTheme="majorHAnsi" w:hAnsiTheme="majorHAnsi" w:cstheme="majorHAnsi"/>
          <w:b/>
          <w:szCs w:val="24"/>
        </w:rPr>
        <w:t>Performans Göstergeleri</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0"/>
        <w:gridCol w:w="4000"/>
        <w:gridCol w:w="1036"/>
        <w:gridCol w:w="662"/>
        <w:gridCol w:w="703"/>
        <w:gridCol w:w="703"/>
        <w:gridCol w:w="703"/>
        <w:gridCol w:w="787"/>
      </w:tblGrid>
      <w:tr w:rsidR="00441CBD" w:rsidRPr="00251F45" w:rsidTr="00903C17">
        <w:trPr>
          <w:trHeight w:val="373"/>
        </w:trPr>
        <w:tc>
          <w:tcPr>
            <w:tcW w:w="1150" w:type="dxa"/>
            <w:vMerge w:val="restart"/>
            <w:shd w:val="clear" w:color="auto" w:fill="auto"/>
            <w:noWrap/>
            <w:vAlign w:val="center"/>
            <w:hideMark/>
          </w:tcPr>
          <w:p w:rsidR="00441CBD" w:rsidRPr="00646837" w:rsidRDefault="00441CBD" w:rsidP="006C5F26">
            <w:pPr>
              <w:spacing w:after="0" w:line="240" w:lineRule="auto"/>
              <w:rPr>
                <w:rFonts w:asciiTheme="majorHAnsi" w:hAnsiTheme="majorHAnsi" w:cstheme="majorHAnsi"/>
                <w:b/>
                <w:bCs/>
                <w:color w:val="000000"/>
                <w:szCs w:val="22"/>
              </w:rPr>
            </w:pPr>
            <w:r w:rsidRPr="00646837">
              <w:rPr>
                <w:rFonts w:asciiTheme="majorHAnsi" w:hAnsiTheme="majorHAnsi" w:cstheme="majorHAnsi"/>
                <w:b/>
                <w:bCs/>
                <w:color w:val="000000"/>
                <w:sz w:val="22"/>
                <w:szCs w:val="22"/>
              </w:rPr>
              <w:t>No</w:t>
            </w:r>
          </w:p>
        </w:tc>
        <w:tc>
          <w:tcPr>
            <w:tcW w:w="4000" w:type="dxa"/>
            <w:vMerge w:val="restart"/>
            <w:shd w:val="clear" w:color="auto" w:fill="auto"/>
            <w:vAlign w:val="center"/>
            <w:hideMark/>
          </w:tcPr>
          <w:p w:rsidR="00441CBD" w:rsidRPr="00646837" w:rsidRDefault="00441CBD" w:rsidP="006C5F26">
            <w:pPr>
              <w:spacing w:after="0" w:line="240" w:lineRule="auto"/>
              <w:rPr>
                <w:rFonts w:asciiTheme="majorHAnsi" w:hAnsiTheme="majorHAnsi" w:cstheme="majorHAnsi"/>
                <w:b/>
                <w:bCs/>
                <w:color w:val="000000"/>
                <w:szCs w:val="22"/>
              </w:rPr>
            </w:pPr>
            <w:r w:rsidRPr="00646837">
              <w:rPr>
                <w:rFonts w:asciiTheme="majorHAnsi" w:hAnsiTheme="majorHAnsi" w:cstheme="majorHAnsi"/>
                <w:b/>
                <w:bCs/>
                <w:color w:val="000000"/>
                <w:sz w:val="22"/>
                <w:szCs w:val="22"/>
              </w:rPr>
              <w:t>PERFORMANS</w:t>
            </w:r>
          </w:p>
          <w:p w:rsidR="00441CBD" w:rsidRPr="00646837" w:rsidRDefault="00441CBD" w:rsidP="006C5F26">
            <w:pPr>
              <w:spacing w:after="0" w:line="240" w:lineRule="auto"/>
              <w:rPr>
                <w:rFonts w:asciiTheme="majorHAnsi" w:hAnsiTheme="majorHAnsi" w:cstheme="majorHAnsi"/>
                <w:b/>
                <w:bCs/>
                <w:color w:val="000000"/>
                <w:szCs w:val="22"/>
              </w:rPr>
            </w:pPr>
            <w:r w:rsidRPr="00646837">
              <w:rPr>
                <w:rFonts w:asciiTheme="majorHAnsi" w:hAnsiTheme="majorHAnsi" w:cstheme="majorHAnsi"/>
                <w:b/>
                <w:bCs/>
                <w:color w:val="000000"/>
                <w:sz w:val="22"/>
                <w:szCs w:val="22"/>
              </w:rPr>
              <w:t>GÖSTERGESİ</w:t>
            </w:r>
          </w:p>
        </w:tc>
        <w:tc>
          <w:tcPr>
            <w:tcW w:w="1036" w:type="dxa"/>
            <w:shd w:val="clear" w:color="auto" w:fill="auto"/>
            <w:vAlign w:val="center"/>
          </w:tcPr>
          <w:p w:rsidR="00441CBD" w:rsidRPr="00646837" w:rsidRDefault="00441CBD" w:rsidP="006C5F26">
            <w:pPr>
              <w:spacing w:after="0" w:line="240" w:lineRule="auto"/>
              <w:rPr>
                <w:rFonts w:asciiTheme="majorHAnsi" w:hAnsiTheme="majorHAnsi" w:cstheme="majorHAnsi"/>
                <w:b/>
                <w:bCs/>
                <w:color w:val="000000"/>
                <w:szCs w:val="23"/>
              </w:rPr>
            </w:pPr>
            <w:r w:rsidRPr="00646837">
              <w:rPr>
                <w:rFonts w:asciiTheme="majorHAnsi" w:hAnsiTheme="majorHAnsi" w:cstheme="majorHAnsi"/>
                <w:b/>
                <w:bCs/>
                <w:color w:val="000000"/>
                <w:sz w:val="22"/>
                <w:szCs w:val="23"/>
              </w:rPr>
              <w:t>Mevcut</w:t>
            </w:r>
          </w:p>
        </w:tc>
        <w:tc>
          <w:tcPr>
            <w:tcW w:w="3557" w:type="dxa"/>
            <w:gridSpan w:val="5"/>
            <w:shd w:val="clear" w:color="auto" w:fill="auto"/>
            <w:vAlign w:val="center"/>
          </w:tcPr>
          <w:p w:rsidR="00441CBD" w:rsidRPr="00646837" w:rsidRDefault="00441CBD" w:rsidP="006C5F26">
            <w:pPr>
              <w:spacing w:after="0" w:line="240" w:lineRule="auto"/>
              <w:rPr>
                <w:rFonts w:asciiTheme="majorHAnsi" w:hAnsiTheme="majorHAnsi" w:cstheme="majorHAnsi"/>
                <w:b/>
                <w:bCs/>
                <w:color w:val="000000"/>
                <w:szCs w:val="23"/>
              </w:rPr>
            </w:pPr>
            <w:r w:rsidRPr="00646837">
              <w:rPr>
                <w:rFonts w:asciiTheme="majorHAnsi" w:hAnsiTheme="majorHAnsi" w:cstheme="majorHAnsi"/>
                <w:b/>
                <w:bCs/>
                <w:color w:val="000000"/>
                <w:sz w:val="22"/>
                <w:szCs w:val="23"/>
              </w:rPr>
              <w:t>HEDEF</w:t>
            </w:r>
          </w:p>
        </w:tc>
      </w:tr>
      <w:tr w:rsidR="00251F45" w:rsidRPr="00251F45" w:rsidTr="00903C17">
        <w:trPr>
          <w:trHeight w:val="274"/>
        </w:trPr>
        <w:tc>
          <w:tcPr>
            <w:tcW w:w="1150" w:type="dxa"/>
            <w:vMerge/>
            <w:shd w:val="clear" w:color="auto" w:fill="auto"/>
            <w:vAlign w:val="center"/>
            <w:hideMark/>
          </w:tcPr>
          <w:p w:rsidR="00441CBD" w:rsidRPr="00646837" w:rsidRDefault="00441CBD" w:rsidP="006C5F26">
            <w:pPr>
              <w:spacing w:after="0" w:line="240" w:lineRule="auto"/>
              <w:rPr>
                <w:rFonts w:asciiTheme="majorHAnsi" w:hAnsiTheme="majorHAnsi" w:cstheme="majorHAnsi"/>
                <w:b/>
                <w:bCs/>
                <w:szCs w:val="22"/>
              </w:rPr>
            </w:pPr>
          </w:p>
        </w:tc>
        <w:tc>
          <w:tcPr>
            <w:tcW w:w="4000" w:type="dxa"/>
            <w:vMerge/>
            <w:shd w:val="clear" w:color="auto" w:fill="auto"/>
            <w:vAlign w:val="center"/>
            <w:hideMark/>
          </w:tcPr>
          <w:p w:rsidR="00441CBD" w:rsidRPr="00646837" w:rsidRDefault="00441CBD" w:rsidP="006C5F26">
            <w:pPr>
              <w:spacing w:after="0" w:line="240" w:lineRule="auto"/>
              <w:rPr>
                <w:rFonts w:asciiTheme="majorHAnsi" w:hAnsiTheme="majorHAnsi" w:cstheme="majorHAnsi"/>
                <w:b/>
                <w:bCs/>
                <w:szCs w:val="22"/>
              </w:rPr>
            </w:pPr>
          </w:p>
        </w:tc>
        <w:tc>
          <w:tcPr>
            <w:tcW w:w="1036" w:type="dxa"/>
            <w:shd w:val="clear" w:color="auto" w:fill="auto"/>
            <w:noWrap/>
            <w:vAlign w:val="center"/>
            <w:hideMark/>
          </w:tcPr>
          <w:p w:rsidR="00441CBD" w:rsidRPr="00646837" w:rsidRDefault="00441CBD" w:rsidP="00903C17">
            <w:pPr>
              <w:spacing w:after="0" w:line="240" w:lineRule="auto"/>
              <w:jc w:val="center"/>
              <w:rPr>
                <w:rFonts w:asciiTheme="majorHAnsi" w:hAnsiTheme="majorHAnsi" w:cstheme="majorHAnsi"/>
                <w:b/>
                <w:bCs/>
                <w:szCs w:val="23"/>
              </w:rPr>
            </w:pPr>
            <w:r w:rsidRPr="00646837">
              <w:rPr>
                <w:rFonts w:asciiTheme="majorHAnsi" w:hAnsiTheme="majorHAnsi" w:cstheme="majorHAnsi"/>
                <w:b/>
                <w:bCs/>
                <w:sz w:val="22"/>
                <w:szCs w:val="23"/>
              </w:rPr>
              <w:t>2018</w:t>
            </w:r>
          </w:p>
        </w:tc>
        <w:tc>
          <w:tcPr>
            <w:tcW w:w="662" w:type="dxa"/>
            <w:shd w:val="clear" w:color="auto" w:fill="auto"/>
            <w:noWrap/>
            <w:vAlign w:val="center"/>
            <w:hideMark/>
          </w:tcPr>
          <w:p w:rsidR="00441CBD" w:rsidRPr="00646837" w:rsidRDefault="00441CBD" w:rsidP="00903C17">
            <w:pPr>
              <w:spacing w:after="0" w:line="240" w:lineRule="auto"/>
              <w:jc w:val="center"/>
              <w:rPr>
                <w:rFonts w:asciiTheme="majorHAnsi" w:hAnsiTheme="majorHAnsi" w:cstheme="majorHAnsi"/>
                <w:b/>
                <w:bCs/>
                <w:szCs w:val="23"/>
              </w:rPr>
            </w:pPr>
            <w:r w:rsidRPr="00646837">
              <w:rPr>
                <w:rFonts w:asciiTheme="majorHAnsi" w:hAnsiTheme="majorHAnsi" w:cstheme="majorHAnsi"/>
                <w:b/>
                <w:bCs/>
                <w:sz w:val="22"/>
                <w:szCs w:val="23"/>
              </w:rPr>
              <w:t>2019</w:t>
            </w:r>
          </w:p>
        </w:tc>
        <w:tc>
          <w:tcPr>
            <w:tcW w:w="703" w:type="dxa"/>
            <w:vAlign w:val="center"/>
          </w:tcPr>
          <w:p w:rsidR="00441CBD" w:rsidRPr="00646837" w:rsidRDefault="00441CBD" w:rsidP="00903C17">
            <w:pPr>
              <w:spacing w:after="0" w:line="240" w:lineRule="auto"/>
              <w:jc w:val="center"/>
              <w:rPr>
                <w:rFonts w:asciiTheme="majorHAnsi" w:hAnsiTheme="majorHAnsi" w:cstheme="majorHAnsi"/>
                <w:b/>
                <w:bCs/>
                <w:szCs w:val="23"/>
              </w:rPr>
            </w:pPr>
            <w:r w:rsidRPr="00646837">
              <w:rPr>
                <w:rFonts w:asciiTheme="majorHAnsi" w:hAnsiTheme="majorHAnsi" w:cstheme="majorHAnsi"/>
                <w:b/>
                <w:bCs/>
                <w:sz w:val="22"/>
                <w:szCs w:val="23"/>
              </w:rPr>
              <w:t>2020</w:t>
            </w:r>
          </w:p>
        </w:tc>
        <w:tc>
          <w:tcPr>
            <w:tcW w:w="703" w:type="dxa"/>
            <w:vAlign w:val="center"/>
          </w:tcPr>
          <w:p w:rsidR="00441CBD" w:rsidRPr="00646837" w:rsidRDefault="00441CBD" w:rsidP="00903C17">
            <w:pPr>
              <w:spacing w:after="0" w:line="240" w:lineRule="auto"/>
              <w:jc w:val="center"/>
              <w:rPr>
                <w:rFonts w:asciiTheme="majorHAnsi" w:hAnsiTheme="majorHAnsi" w:cstheme="majorHAnsi"/>
                <w:b/>
                <w:bCs/>
                <w:szCs w:val="23"/>
              </w:rPr>
            </w:pPr>
            <w:r w:rsidRPr="00646837">
              <w:rPr>
                <w:rFonts w:asciiTheme="majorHAnsi" w:hAnsiTheme="majorHAnsi" w:cstheme="majorHAnsi"/>
                <w:b/>
                <w:bCs/>
                <w:sz w:val="22"/>
                <w:szCs w:val="23"/>
              </w:rPr>
              <w:t>2021</w:t>
            </w:r>
          </w:p>
        </w:tc>
        <w:tc>
          <w:tcPr>
            <w:tcW w:w="703" w:type="dxa"/>
            <w:vAlign w:val="center"/>
          </w:tcPr>
          <w:p w:rsidR="00441CBD" w:rsidRPr="00646837" w:rsidRDefault="00441CBD" w:rsidP="00903C17">
            <w:pPr>
              <w:spacing w:after="0" w:line="240" w:lineRule="auto"/>
              <w:jc w:val="center"/>
              <w:rPr>
                <w:rFonts w:asciiTheme="majorHAnsi" w:hAnsiTheme="majorHAnsi" w:cstheme="majorHAnsi"/>
                <w:b/>
                <w:bCs/>
                <w:szCs w:val="23"/>
              </w:rPr>
            </w:pPr>
            <w:r w:rsidRPr="00646837">
              <w:rPr>
                <w:rFonts w:asciiTheme="majorHAnsi" w:hAnsiTheme="majorHAnsi" w:cstheme="majorHAnsi"/>
                <w:b/>
                <w:bCs/>
                <w:sz w:val="22"/>
                <w:szCs w:val="23"/>
              </w:rPr>
              <w:t>2022</w:t>
            </w:r>
          </w:p>
        </w:tc>
        <w:tc>
          <w:tcPr>
            <w:tcW w:w="787" w:type="dxa"/>
            <w:vAlign w:val="center"/>
          </w:tcPr>
          <w:p w:rsidR="00441CBD" w:rsidRPr="00646837" w:rsidRDefault="00441CBD" w:rsidP="00903C17">
            <w:pPr>
              <w:spacing w:after="0" w:line="240" w:lineRule="auto"/>
              <w:jc w:val="center"/>
              <w:rPr>
                <w:rFonts w:asciiTheme="majorHAnsi" w:hAnsiTheme="majorHAnsi" w:cstheme="majorHAnsi"/>
                <w:b/>
                <w:bCs/>
                <w:szCs w:val="23"/>
              </w:rPr>
            </w:pPr>
            <w:r w:rsidRPr="00646837">
              <w:rPr>
                <w:rFonts w:asciiTheme="majorHAnsi" w:hAnsiTheme="majorHAnsi" w:cstheme="majorHAnsi"/>
                <w:b/>
                <w:bCs/>
                <w:sz w:val="22"/>
                <w:szCs w:val="23"/>
              </w:rPr>
              <w:t>2023</w:t>
            </w:r>
          </w:p>
        </w:tc>
      </w:tr>
      <w:tr w:rsidR="00251F45" w:rsidRPr="00251F45" w:rsidTr="00903C17">
        <w:trPr>
          <w:trHeight w:val="486"/>
        </w:trPr>
        <w:tc>
          <w:tcPr>
            <w:tcW w:w="1150" w:type="dxa"/>
            <w:shd w:val="clear" w:color="auto" w:fill="auto"/>
            <w:vAlign w:val="center"/>
          </w:tcPr>
          <w:p w:rsidR="00441CBD" w:rsidRPr="00646837" w:rsidRDefault="00441CBD" w:rsidP="006C5F26">
            <w:pPr>
              <w:spacing w:after="0" w:line="240" w:lineRule="auto"/>
              <w:rPr>
                <w:rFonts w:asciiTheme="majorHAnsi" w:hAnsiTheme="majorHAnsi" w:cstheme="majorHAnsi"/>
                <w:b/>
                <w:bCs/>
                <w:color w:val="FF0000"/>
                <w:szCs w:val="22"/>
              </w:rPr>
            </w:pPr>
            <w:r w:rsidRPr="00646837">
              <w:rPr>
                <w:rFonts w:asciiTheme="majorHAnsi" w:hAnsiTheme="majorHAnsi" w:cstheme="majorHAnsi"/>
                <w:b/>
                <w:bCs/>
                <w:color w:val="FF0000"/>
                <w:sz w:val="22"/>
                <w:szCs w:val="22"/>
              </w:rPr>
              <w:t>PG.1.1.</w:t>
            </w:r>
            <w:r w:rsidR="00BD2A29" w:rsidRPr="00646837">
              <w:rPr>
                <w:rFonts w:asciiTheme="majorHAnsi" w:hAnsiTheme="majorHAnsi" w:cstheme="majorHAnsi"/>
                <w:b/>
                <w:bCs/>
                <w:color w:val="FF0000"/>
                <w:sz w:val="22"/>
                <w:szCs w:val="22"/>
              </w:rPr>
              <w:t>1</w:t>
            </w:r>
          </w:p>
        </w:tc>
        <w:tc>
          <w:tcPr>
            <w:tcW w:w="4000" w:type="dxa"/>
            <w:shd w:val="clear" w:color="auto" w:fill="auto"/>
            <w:vAlign w:val="center"/>
          </w:tcPr>
          <w:p w:rsidR="00441CBD" w:rsidRPr="00646837" w:rsidRDefault="00441CBD" w:rsidP="006C5F26">
            <w:pPr>
              <w:spacing w:after="0" w:line="240" w:lineRule="auto"/>
              <w:rPr>
                <w:rFonts w:asciiTheme="majorHAnsi" w:hAnsiTheme="majorHAnsi" w:cstheme="majorHAnsi"/>
                <w:szCs w:val="22"/>
              </w:rPr>
            </w:pPr>
            <w:r w:rsidRPr="00646837">
              <w:rPr>
                <w:rFonts w:asciiTheme="majorHAnsi" w:hAnsiTheme="majorHAnsi" w:cstheme="majorHAnsi"/>
                <w:sz w:val="22"/>
                <w:szCs w:val="22"/>
              </w:rPr>
              <w:t>Kayıt bölgesindeki öğrencilerden okula kayıt yaptıranların oranı (%)</w:t>
            </w:r>
          </w:p>
        </w:tc>
        <w:tc>
          <w:tcPr>
            <w:tcW w:w="1036" w:type="dxa"/>
            <w:shd w:val="clear" w:color="auto" w:fill="auto"/>
            <w:noWrap/>
            <w:vAlign w:val="center"/>
          </w:tcPr>
          <w:p w:rsidR="00441CBD" w:rsidRPr="00646837" w:rsidRDefault="00251F45"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80</w:t>
            </w:r>
          </w:p>
        </w:tc>
        <w:tc>
          <w:tcPr>
            <w:tcW w:w="662" w:type="dxa"/>
            <w:shd w:val="clear" w:color="auto" w:fill="auto"/>
            <w:noWrap/>
            <w:vAlign w:val="center"/>
          </w:tcPr>
          <w:p w:rsidR="00441CBD" w:rsidRPr="00646837" w:rsidRDefault="00251F45"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85</w:t>
            </w:r>
          </w:p>
        </w:tc>
        <w:tc>
          <w:tcPr>
            <w:tcW w:w="703"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88</w:t>
            </w:r>
          </w:p>
        </w:tc>
        <w:tc>
          <w:tcPr>
            <w:tcW w:w="703"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90</w:t>
            </w:r>
          </w:p>
        </w:tc>
        <w:tc>
          <w:tcPr>
            <w:tcW w:w="703"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92</w:t>
            </w:r>
          </w:p>
        </w:tc>
        <w:tc>
          <w:tcPr>
            <w:tcW w:w="787"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95</w:t>
            </w:r>
          </w:p>
        </w:tc>
      </w:tr>
      <w:tr w:rsidR="00251F45" w:rsidRPr="00251F45" w:rsidTr="00903C17">
        <w:trPr>
          <w:trHeight w:val="486"/>
        </w:trPr>
        <w:tc>
          <w:tcPr>
            <w:tcW w:w="1150" w:type="dxa"/>
            <w:shd w:val="clear" w:color="auto" w:fill="auto"/>
            <w:vAlign w:val="center"/>
          </w:tcPr>
          <w:p w:rsidR="00441CBD" w:rsidRPr="00646837" w:rsidRDefault="00441CBD" w:rsidP="006C5F26">
            <w:pPr>
              <w:rPr>
                <w:rFonts w:asciiTheme="majorHAnsi" w:hAnsiTheme="majorHAnsi" w:cstheme="majorHAnsi"/>
                <w:szCs w:val="22"/>
              </w:rPr>
            </w:pPr>
            <w:r w:rsidRPr="00646837">
              <w:rPr>
                <w:rFonts w:asciiTheme="majorHAnsi" w:hAnsiTheme="majorHAnsi" w:cstheme="majorHAnsi"/>
                <w:b/>
                <w:bCs/>
                <w:color w:val="FF0000"/>
                <w:sz w:val="22"/>
                <w:szCs w:val="22"/>
              </w:rPr>
              <w:t>PG.1.1.</w:t>
            </w:r>
            <w:r w:rsidR="00BD2A29" w:rsidRPr="00646837">
              <w:rPr>
                <w:rFonts w:asciiTheme="majorHAnsi" w:hAnsiTheme="majorHAnsi" w:cstheme="majorHAnsi"/>
                <w:b/>
                <w:bCs/>
                <w:color w:val="FF0000"/>
                <w:sz w:val="22"/>
                <w:szCs w:val="22"/>
              </w:rPr>
              <w:t>2</w:t>
            </w:r>
          </w:p>
        </w:tc>
        <w:tc>
          <w:tcPr>
            <w:tcW w:w="4000" w:type="dxa"/>
            <w:shd w:val="clear" w:color="auto" w:fill="auto"/>
            <w:vAlign w:val="center"/>
          </w:tcPr>
          <w:p w:rsidR="00441CBD" w:rsidRPr="00646837" w:rsidRDefault="00321156" w:rsidP="006C5F26">
            <w:pPr>
              <w:spacing w:after="0" w:line="240" w:lineRule="auto"/>
              <w:rPr>
                <w:rFonts w:asciiTheme="majorHAnsi" w:hAnsiTheme="majorHAnsi" w:cstheme="majorHAnsi"/>
                <w:szCs w:val="22"/>
              </w:rPr>
            </w:pPr>
            <w:r w:rsidRPr="00646837">
              <w:rPr>
                <w:rFonts w:asciiTheme="majorHAnsi" w:hAnsiTheme="majorHAnsi" w:cstheme="majorHAnsi"/>
                <w:sz w:val="22"/>
                <w:szCs w:val="22"/>
              </w:rPr>
              <w:t>Okula yeni başlayan öğrencilerden oryantasyon eğitimine katılanların oranı (%)</w:t>
            </w:r>
          </w:p>
        </w:tc>
        <w:tc>
          <w:tcPr>
            <w:tcW w:w="1036" w:type="dxa"/>
            <w:shd w:val="clear" w:color="auto" w:fill="auto"/>
            <w:noWrap/>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95</w:t>
            </w:r>
          </w:p>
        </w:tc>
        <w:tc>
          <w:tcPr>
            <w:tcW w:w="662" w:type="dxa"/>
            <w:shd w:val="clear" w:color="auto" w:fill="auto"/>
            <w:noWrap/>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98</w:t>
            </w:r>
          </w:p>
        </w:tc>
        <w:tc>
          <w:tcPr>
            <w:tcW w:w="703" w:type="dxa"/>
            <w:vAlign w:val="center"/>
          </w:tcPr>
          <w:p w:rsidR="00441CBD" w:rsidRPr="00646837" w:rsidRDefault="00321156" w:rsidP="00903C17">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9</w:t>
            </w:r>
            <w:r w:rsidR="00903C17" w:rsidRPr="00646837">
              <w:rPr>
                <w:rFonts w:asciiTheme="majorHAnsi" w:hAnsiTheme="majorHAnsi" w:cstheme="majorHAnsi"/>
                <w:sz w:val="22"/>
                <w:szCs w:val="22"/>
              </w:rPr>
              <w:t>8</w:t>
            </w:r>
          </w:p>
        </w:tc>
        <w:tc>
          <w:tcPr>
            <w:tcW w:w="703"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100</w:t>
            </w:r>
          </w:p>
        </w:tc>
        <w:tc>
          <w:tcPr>
            <w:tcW w:w="703" w:type="dxa"/>
            <w:vAlign w:val="center"/>
          </w:tcPr>
          <w:p w:rsidR="00441CBD" w:rsidRPr="00646837" w:rsidRDefault="00321156"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100</w:t>
            </w:r>
          </w:p>
        </w:tc>
        <w:tc>
          <w:tcPr>
            <w:tcW w:w="787" w:type="dxa"/>
            <w:vAlign w:val="center"/>
          </w:tcPr>
          <w:p w:rsidR="00441CBD" w:rsidRPr="00646837" w:rsidRDefault="00C665A4"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100</w:t>
            </w:r>
          </w:p>
        </w:tc>
      </w:tr>
      <w:tr w:rsidR="00251F45" w:rsidRPr="00251F45" w:rsidTr="00903C17">
        <w:trPr>
          <w:trHeight w:val="486"/>
        </w:trPr>
        <w:tc>
          <w:tcPr>
            <w:tcW w:w="1150" w:type="dxa"/>
            <w:shd w:val="clear" w:color="auto" w:fill="auto"/>
            <w:vAlign w:val="center"/>
          </w:tcPr>
          <w:p w:rsidR="00441CBD" w:rsidRPr="00646837" w:rsidRDefault="00441CBD" w:rsidP="00BD2A29">
            <w:pPr>
              <w:rPr>
                <w:rFonts w:asciiTheme="majorHAnsi" w:hAnsiTheme="majorHAnsi" w:cstheme="majorHAnsi"/>
                <w:szCs w:val="22"/>
              </w:rPr>
            </w:pPr>
            <w:r w:rsidRPr="00646837">
              <w:rPr>
                <w:rFonts w:asciiTheme="majorHAnsi" w:hAnsiTheme="majorHAnsi" w:cstheme="majorHAnsi"/>
                <w:b/>
                <w:bCs/>
                <w:color w:val="FF0000"/>
                <w:sz w:val="22"/>
                <w:szCs w:val="22"/>
              </w:rPr>
              <w:t>PG.1.1.</w:t>
            </w:r>
            <w:r w:rsidR="00BD2A29" w:rsidRPr="00646837">
              <w:rPr>
                <w:rFonts w:asciiTheme="majorHAnsi" w:hAnsiTheme="majorHAnsi" w:cstheme="majorHAnsi"/>
                <w:b/>
                <w:bCs/>
                <w:color w:val="FF0000"/>
                <w:sz w:val="22"/>
                <w:szCs w:val="22"/>
              </w:rPr>
              <w:t>3</w:t>
            </w:r>
          </w:p>
        </w:tc>
        <w:tc>
          <w:tcPr>
            <w:tcW w:w="4000" w:type="dxa"/>
            <w:shd w:val="clear" w:color="auto" w:fill="auto"/>
            <w:vAlign w:val="center"/>
          </w:tcPr>
          <w:p w:rsidR="00441CBD" w:rsidRPr="00646837" w:rsidRDefault="00D85E18" w:rsidP="006C5F26">
            <w:pPr>
              <w:spacing w:after="0" w:line="240" w:lineRule="auto"/>
              <w:rPr>
                <w:rFonts w:asciiTheme="majorHAnsi" w:hAnsiTheme="majorHAnsi" w:cstheme="majorHAnsi"/>
                <w:szCs w:val="22"/>
              </w:rPr>
            </w:pPr>
            <w:r w:rsidRPr="00646837">
              <w:rPr>
                <w:rFonts w:asciiTheme="majorHAnsi" w:hAnsiTheme="majorHAnsi" w:cstheme="majorHAnsi"/>
                <w:sz w:val="22"/>
                <w:szCs w:val="22"/>
              </w:rPr>
              <w:t>Bir eğitim ve öğretim döneminde 20 gün ve üzeri devamsızlık yapan öğrenci oranı (%)</w:t>
            </w:r>
          </w:p>
        </w:tc>
        <w:tc>
          <w:tcPr>
            <w:tcW w:w="1036" w:type="dxa"/>
            <w:shd w:val="clear" w:color="auto" w:fill="auto"/>
            <w:noWrap/>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7</w:t>
            </w:r>
          </w:p>
        </w:tc>
        <w:tc>
          <w:tcPr>
            <w:tcW w:w="662" w:type="dxa"/>
            <w:shd w:val="clear" w:color="auto" w:fill="auto"/>
            <w:noWrap/>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5</w:t>
            </w:r>
          </w:p>
        </w:tc>
        <w:tc>
          <w:tcPr>
            <w:tcW w:w="703"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3</w:t>
            </w:r>
          </w:p>
        </w:tc>
        <w:tc>
          <w:tcPr>
            <w:tcW w:w="703"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2</w:t>
            </w:r>
          </w:p>
        </w:tc>
        <w:tc>
          <w:tcPr>
            <w:tcW w:w="703"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1</w:t>
            </w:r>
          </w:p>
        </w:tc>
        <w:tc>
          <w:tcPr>
            <w:tcW w:w="787" w:type="dxa"/>
            <w:vAlign w:val="center"/>
          </w:tcPr>
          <w:p w:rsidR="00441CBD" w:rsidRPr="00646837" w:rsidRDefault="00EC087D"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0</w:t>
            </w:r>
          </w:p>
        </w:tc>
      </w:tr>
      <w:tr w:rsidR="00251F45" w:rsidRPr="00251F45" w:rsidTr="00903C17">
        <w:trPr>
          <w:trHeight w:val="486"/>
        </w:trPr>
        <w:tc>
          <w:tcPr>
            <w:tcW w:w="1150" w:type="dxa"/>
            <w:shd w:val="clear" w:color="auto" w:fill="auto"/>
            <w:vAlign w:val="center"/>
          </w:tcPr>
          <w:p w:rsidR="00441CBD" w:rsidRPr="00646837" w:rsidRDefault="00441CBD" w:rsidP="00BD2A29">
            <w:pPr>
              <w:rPr>
                <w:rFonts w:asciiTheme="majorHAnsi" w:hAnsiTheme="majorHAnsi" w:cstheme="majorHAnsi"/>
                <w:szCs w:val="22"/>
              </w:rPr>
            </w:pPr>
            <w:r w:rsidRPr="00646837">
              <w:rPr>
                <w:rFonts w:asciiTheme="majorHAnsi" w:hAnsiTheme="majorHAnsi" w:cstheme="majorHAnsi"/>
                <w:b/>
                <w:bCs/>
                <w:color w:val="FF0000"/>
                <w:sz w:val="22"/>
                <w:szCs w:val="22"/>
              </w:rPr>
              <w:t>PG.1.</w:t>
            </w:r>
            <w:r w:rsidR="004D6123" w:rsidRPr="00646837">
              <w:rPr>
                <w:rFonts w:asciiTheme="majorHAnsi" w:hAnsiTheme="majorHAnsi" w:cstheme="majorHAnsi"/>
                <w:b/>
                <w:bCs/>
                <w:color w:val="FF0000"/>
                <w:sz w:val="22"/>
                <w:szCs w:val="22"/>
              </w:rPr>
              <w:t>1.</w:t>
            </w:r>
            <w:r w:rsidR="00BD2A29" w:rsidRPr="00646837">
              <w:rPr>
                <w:rFonts w:asciiTheme="majorHAnsi" w:hAnsiTheme="majorHAnsi" w:cstheme="majorHAnsi"/>
                <w:b/>
                <w:bCs/>
                <w:color w:val="FF0000"/>
                <w:sz w:val="22"/>
                <w:szCs w:val="22"/>
              </w:rPr>
              <w:t>4</w:t>
            </w:r>
          </w:p>
        </w:tc>
        <w:tc>
          <w:tcPr>
            <w:tcW w:w="4000" w:type="dxa"/>
            <w:shd w:val="clear" w:color="auto" w:fill="auto"/>
            <w:vAlign w:val="center"/>
          </w:tcPr>
          <w:p w:rsidR="00441CBD" w:rsidRPr="00646837" w:rsidRDefault="0087590C" w:rsidP="006C5F26">
            <w:pPr>
              <w:spacing w:after="0" w:line="240" w:lineRule="auto"/>
              <w:rPr>
                <w:rFonts w:asciiTheme="majorHAnsi" w:hAnsiTheme="majorHAnsi" w:cstheme="majorHAnsi"/>
                <w:szCs w:val="22"/>
              </w:rPr>
            </w:pPr>
            <w:r w:rsidRPr="00646837">
              <w:rPr>
                <w:rFonts w:asciiTheme="majorHAnsi" w:hAnsiTheme="majorHAnsi" w:cstheme="majorHAnsi"/>
                <w:sz w:val="22"/>
                <w:szCs w:val="22"/>
              </w:rPr>
              <w:t>Bir eğitim ve öğretim döneminde 20 gün ve üzeri devamsızlık yapan yabancı öğrenci oranı (%)</w:t>
            </w:r>
          </w:p>
        </w:tc>
        <w:tc>
          <w:tcPr>
            <w:tcW w:w="1036" w:type="dxa"/>
            <w:shd w:val="clear" w:color="auto" w:fill="auto"/>
            <w:noWrap/>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1</w:t>
            </w:r>
          </w:p>
        </w:tc>
        <w:tc>
          <w:tcPr>
            <w:tcW w:w="662" w:type="dxa"/>
            <w:shd w:val="clear" w:color="auto" w:fill="auto"/>
            <w:noWrap/>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0</w:t>
            </w:r>
          </w:p>
        </w:tc>
        <w:tc>
          <w:tcPr>
            <w:tcW w:w="703" w:type="dxa"/>
            <w:vAlign w:val="center"/>
          </w:tcPr>
          <w:p w:rsidR="00441CBD" w:rsidRPr="00646837" w:rsidRDefault="0087590C"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0</w:t>
            </w:r>
          </w:p>
        </w:tc>
        <w:tc>
          <w:tcPr>
            <w:tcW w:w="703" w:type="dxa"/>
            <w:vAlign w:val="center"/>
          </w:tcPr>
          <w:p w:rsidR="00441CBD" w:rsidRPr="00646837" w:rsidRDefault="0087590C"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0</w:t>
            </w:r>
          </w:p>
        </w:tc>
        <w:tc>
          <w:tcPr>
            <w:tcW w:w="703" w:type="dxa"/>
            <w:vAlign w:val="center"/>
          </w:tcPr>
          <w:p w:rsidR="00441CBD" w:rsidRPr="00646837" w:rsidRDefault="0087590C"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0</w:t>
            </w:r>
          </w:p>
        </w:tc>
        <w:tc>
          <w:tcPr>
            <w:tcW w:w="787" w:type="dxa"/>
            <w:vAlign w:val="center"/>
          </w:tcPr>
          <w:p w:rsidR="00441CBD" w:rsidRPr="00646837" w:rsidRDefault="0087590C"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0</w:t>
            </w:r>
          </w:p>
        </w:tc>
      </w:tr>
      <w:tr w:rsidR="00251F45" w:rsidRPr="00251F45" w:rsidTr="00903C17">
        <w:trPr>
          <w:trHeight w:val="486"/>
        </w:trPr>
        <w:tc>
          <w:tcPr>
            <w:tcW w:w="1150" w:type="dxa"/>
            <w:shd w:val="clear" w:color="auto" w:fill="auto"/>
            <w:vAlign w:val="center"/>
          </w:tcPr>
          <w:p w:rsidR="00441CBD" w:rsidRPr="00646837" w:rsidRDefault="00441CBD" w:rsidP="00BD2A29">
            <w:pPr>
              <w:rPr>
                <w:rFonts w:asciiTheme="majorHAnsi" w:hAnsiTheme="majorHAnsi" w:cstheme="majorHAnsi"/>
                <w:szCs w:val="22"/>
              </w:rPr>
            </w:pPr>
            <w:r w:rsidRPr="00646837">
              <w:rPr>
                <w:rFonts w:asciiTheme="majorHAnsi" w:hAnsiTheme="majorHAnsi" w:cstheme="majorHAnsi"/>
                <w:b/>
                <w:bCs/>
                <w:color w:val="FF0000"/>
                <w:sz w:val="22"/>
                <w:szCs w:val="22"/>
              </w:rPr>
              <w:t>PG.1.1.</w:t>
            </w:r>
            <w:r w:rsidR="00BD2A29" w:rsidRPr="00646837">
              <w:rPr>
                <w:rFonts w:asciiTheme="majorHAnsi" w:hAnsiTheme="majorHAnsi" w:cstheme="majorHAnsi"/>
                <w:b/>
                <w:bCs/>
                <w:color w:val="FF0000"/>
                <w:sz w:val="22"/>
                <w:szCs w:val="22"/>
              </w:rPr>
              <w:t>5</w:t>
            </w:r>
          </w:p>
        </w:tc>
        <w:tc>
          <w:tcPr>
            <w:tcW w:w="4000" w:type="dxa"/>
            <w:shd w:val="clear" w:color="auto" w:fill="auto"/>
            <w:vAlign w:val="center"/>
          </w:tcPr>
          <w:p w:rsidR="00441CBD" w:rsidRPr="00646837" w:rsidRDefault="00CE562E" w:rsidP="004377F4">
            <w:pPr>
              <w:spacing w:after="0" w:line="240" w:lineRule="auto"/>
              <w:rPr>
                <w:rFonts w:asciiTheme="majorHAnsi" w:hAnsiTheme="majorHAnsi" w:cstheme="majorHAnsi"/>
                <w:szCs w:val="22"/>
              </w:rPr>
            </w:pPr>
            <w:proofErr w:type="spellStart"/>
            <w:r w:rsidRPr="00646837">
              <w:rPr>
                <w:rFonts w:asciiTheme="majorHAnsi" w:hAnsiTheme="majorHAnsi" w:cstheme="majorHAnsi"/>
                <w:sz w:val="22"/>
                <w:szCs w:val="22"/>
              </w:rPr>
              <w:t>Hayat</w:t>
            </w:r>
            <w:r w:rsidR="005652E2" w:rsidRPr="00646837">
              <w:rPr>
                <w:rFonts w:asciiTheme="majorHAnsi" w:hAnsiTheme="majorHAnsi" w:cstheme="majorHAnsi"/>
                <w:sz w:val="22"/>
                <w:szCs w:val="22"/>
              </w:rPr>
              <w:t>boyu</w:t>
            </w:r>
            <w:proofErr w:type="spellEnd"/>
            <w:r w:rsidR="004377F4" w:rsidRPr="00646837">
              <w:rPr>
                <w:rFonts w:asciiTheme="majorHAnsi" w:hAnsiTheme="majorHAnsi" w:cstheme="majorHAnsi"/>
                <w:sz w:val="22"/>
                <w:szCs w:val="22"/>
              </w:rPr>
              <w:t xml:space="preserve"> Öğrenme kapsamında İlçe Halk Eğitimi Merkezi ile işbirliği yapılarak kurs açılan öğrenci oranı</w:t>
            </w:r>
            <w:r w:rsidR="00903C17" w:rsidRPr="00646837">
              <w:rPr>
                <w:rFonts w:asciiTheme="majorHAnsi" w:hAnsiTheme="majorHAnsi" w:cstheme="majorHAnsi"/>
                <w:sz w:val="22"/>
                <w:szCs w:val="22"/>
              </w:rPr>
              <w:t xml:space="preserve"> (</w:t>
            </w:r>
            <w:r w:rsidR="004377F4" w:rsidRPr="00646837">
              <w:rPr>
                <w:rFonts w:asciiTheme="majorHAnsi" w:hAnsiTheme="majorHAnsi" w:cstheme="majorHAnsi"/>
                <w:sz w:val="22"/>
                <w:szCs w:val="22"/>
              </w:rPr>
              <w:t>%</w:t>
            </w:r>
            <w:r w:rsidR="00903C17" w:rsidRPr="00646837">
              <w:rPr>
                <w:rFonts w:asciiTheme="majorHAnsi" w:hAnsiTheme="majorHAnsi" w:cstheme="majorHAnsi"/>
                <w:sz w:val="22"/>
                <w:szCs w:val="22"/>
              </w:rPr>
              <w:t>)</w:t>
            </w:r>
          </w:p>
        </w:tc>
        <w:tc>
          <w:tcPr>
            <w:tcW w:w="1036" w:type="dxa"/>
            <w:shd w:val="clear" w:color="auto" w:fill="auto"/>
            <w:noWrap/>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20</w:t>
            </w:r>
          </w:p>
        </w:tc>
        <w:tc>
          <w:tcPr>
            <w:tcW w:w="662" w:type="dxa"/>
            <w:shd w:val="clear" w:color="auto" w:fill="auto"/>
            <w:noWrap/>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25</w:t>
            </w:r>
          </w:p>
        </w:tc>
        <w:tc>
          <w:tcPr>
            <w:tcW w:w="703"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30</w:t>
            </w:r>
          </w:p>
        </w:tc>
        <w:tc>
          <w:tcPr>
            <w:tcW w:w="703"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35</w:t>
            </w:r>
          </w:p>
        </w:tc>
        <w:tc>
          <w:tcPr>
            <w:tcW w:w="703" w:type="dxa"/>
            <w:vAlign w:val="center"/>
          </w:tcPr>
          <w:p w:rsidR="00441CBD" w:rsidRPr="00646837" w:rsidRDefault="00903C17" w:rsidP="00903C17">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40</w:t>
            </w:r>
          </w:p>
        </w:tc>
        <w:tc>
          <w:tcPr>
            <w:tcW w:w="787" w:type="dxa"/>
            <w:vAlign w:val="center"/>
          </w:tcPr>
          <w:p w:rsidR="00441CBD" w:rsidRPr="00646837" w:rsidRDefault="00903C17" w:rsidP="00251F45">
            <w:pPr>
              <w:spacing w:after="0" w:line="240" w:lineRule="auto"/>
              <w:jc w:val="center"/>
              <w:rPr>
                <w:rFonts w:asciiTheme="majorHAnsi" w:hAnsiTheme="majorHAnsi" w:cstheme="majorHAnsi"/>
                <w:szCs w:val="22"/>
              </w:rPr>
            </w:pPr>
            <w:r w:rsidRPr="00646837">
              <w:rPr>
                <w:rFonts w:asciiTheme="majorHAnsi" w:hAnsiTheme="majorHAnsi" w:cstheme="majorHAnsi"/>
                <w:sz w:val="22"/>
                <w:szCs w:val="22"/>
              </w:rPr>
              <w:t>50</w:t>
            </w:r>
          </w:p>
        </w:tc>
      </w:tr>
    </w:tbl>
    <w:p w:rsidR="00646837" w:rsidRDefault="00646837" w:rsidP="00646837">
      <w:pPr>
        <w:spacing w:after="0" w:line="120" w:lineRule="auto"/>
        <w:rPr>
          <w:b/>
          <w:sz w:val="28"/>
        </w:rPr>
      </w:pPr>
    </w:p>
    <w:p w:rsidR="00441CBD" w:rsidRPr="00646837" w:rsidRDefault="00187C65" w:rsidP="00646837">
      <w:pPr>
        <w:spacing w:after="0" w:line="240" w:lineRule="auto"/>
        <w:rPr>
          <w:rFonts w:asciiTheme="majorHAnsi" w:hAnsiTheme="majorHAnsi" w:cstheme="majorHAnsi"/>
          <w:b/>
        </w:rPr>
      </w:pPr>
      <w:r w:rsidRPr="00646837">
        <w:rPr>
          <w:rFonts w:asciiTheme="majorHAnsi" w:hAnsiTheme="majorHAnsi" w:cstheme="majorHAnsi"/>
          <w:b/>
        </w:rPr>
        <w:t>Eylemler:</w:t>
      </w:r>
    </w:p>
    <w:tbl>
      <w:tblPr>
        <w:tblW w:w="5215" w:type="pct"/>
        <w:tblLayout w:type="fixed"/>
        <w:tblCellMar>
          <w:left w:w="70" w:type="dxa"/>
          <w:right w:w="70" w:type="dxa"/>
        </w:tblCellMar>
        <w:tblLook w:val="04A0"/>
      </w:tblPr>
      <w:tblGrid>
        <w:gridCol w:w="646"/>
        <w:gridCol w:w="4253"/>
        <w:gridCol w:w="2125"/>
        <w:gridCol w:w="2880"/>
      </w:tblGrid>
      <w:tr w:rsidR="00187C65" w:rsidRPr="00A47F2F" w:rsidTr="00646837">
        <w:trPr>
          <w:trHeight w:val="483"/>
          <w:tblHeader/>
        </w:trPr>
        <w:tc>
          <w:tcPr>
            <w:tcW w:w="3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87C65" w:rsidRPr="00646837" w:rsidRDefault="00187C65"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Cs w:val="24"/>
              </w:rPr>
              <w:t>No</w:t>
            </w:r>
          </w:p>
        </w:tc>
        <w:tc>
          <w:tcPr>
            <w:tcW w:w="2147" w:type="pct"/>
            <w:tcBorders>
              <w:top w:val="single" w:sz="8" w:space="0" w:color="auto"/>
              <w:left w:val="nil"/>
              <w:bottom w:val="single" w:sz="8" w:space="0" w:color="auto"/>
              <w:right w:val="single" w:sz="8" w:space="0" w:color="auto"/>
            </w:tcBorders>
            <w:shd w:val="clear" w:color="auto" w:fill="auto"/>
            <w:noWrap/>
            <w:vAlign w:val="center"/>
            <w:hideMark/>
          </w:tcPr>
          <w:p w:rsidR="00187C65" w:rsidRPr="00646837" w:rsidRDefault="00187C65"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Cs w:val="24"/>
              </w:rPr>
              <w:t>Eylem İfadesi</w:t>
            </w:r>
          </w:p>
        </w:tc>
        <w:tc>
          <w:tcPr>
            <w:tcW w:w="1073" w:type="pct"/>
            <w:tcBorders>
              <w:top w:val="single" w:sz="8" w:space="0" w:color="auto"/>
              <w:left w:val="nil"/>
              <w:bottom w:val="single" w:sz="8" w:space="0" w:color="auto"/>
              <w:right w:val="single" w:sz="8" w:space="0" w:color="auto"/>
            </w:tcBorders>
            <w:shd w:val="clear" w:color="auto" w:fill="auto"/>
            <w:vAlign w:val="center"/>
          </w:tcPr>
          <w:p w:rsidR="00187C65" w:rsidRPr="00646837" w:rsidRDefault="00187C65"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Cs w:val="24"/>
              </w:rPr>
              <w:t>Eylem Sorumlusu</w:t>
            </w:r>
          </w:p>
        </w:tc>
        <w:tc>
          <w:tcPr>
            <w:tcW w:w="1454" w:type="pct"/>
            <w:tcBorders>
              <w:top w:val="single" w:sz="8" w:space="0" w:color="auto"/>
              <w:left w:val="nil"/>
              <w:bottom w:val="single" w:sz="8" w:space="0" w:color="auto"/>
              <w:right w:val="single" w:sz="8" w:space="0" w:color="auto"/>
            </w:tcBorders>
            <w:shd w:val="clear" w:color="auto" w:fill="auto"/>
            <w:vAlign w:val="center"/>
          </w:tcPr>
          <w:p w:rsidR="00187C65" w:rsidRPr="00646837" w:rsidRDefault="00187C65"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Cs w:val="24"/>
              </w:rPr>
              <w:t>Eylem Tarihi</w:t>
            </w:r>
          </w:p>
        </w:tc>
      </w:tr>
      <w:tr w:rsidR="00187C65" w:rsidRPr="00A47F2F" w:rsidTr="00646837">
        <w:trPr>
          <w:trHeight w:val="621"/>
        </w:trPr>
        <w:tc>
          <w:tcPr>
            <w:tcW w:w="326" w:type="pct"/>
            <w:tcBorders>
              <w:top w:val="nil"/>
              <w:left w:val="single" w:sz="8" w:space="0" w:color="auto"/>
              <w:bottom w:val="single" w:sz="8" w:space="0" w:color="auto"/>
              <w:right w:val="single" w:sz="8" w:space="0" w:color="auto"/>
            </w:tcBorders>
            <w:shd w:val="clear" w:color="auto" w:fill="auto"/>
            <w:noWrap/>
            <w:vAlign w:val="center"/>
            <w:hideMark/>
          </w:tcPr>
          <w:p w:rsidR="00187C65" w:rsidRPr="00646837" w:rsidRDefault="00187C65"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 w:val="22"/>
                <w:szCs w:val="24"/>
              </w:rPr>
              <w:t>1.1.1</w:t>
            </w:r>
          </w:p>
        </w:tc>
        <w:tc>
          <w:tcPr>
            <w:tcW w:w="2147" w:type="pct"/>
            <w:tcBorders>
              <w:top w:val="nil"/>
              <w:left w:val="nil"/>
              <w:bottom w:val="single" w:sz="8" w:space="0" w:color="auto"/>
              <w:right w:val="single" w:sz="8" w:space="0" w:color="auto"/>
            </w:tcBorders>
            <w:shd w:val="clear" w:color="auto" w:fill="auto"/>
            <w:vAlign w:val="center"/>
          </w:tcPr>
          <w:p w:rsidR="00187C65" w:rsidRPr="00646837" w:rsidRDefault="00187C65" w:rsidP="00CD3824">
            <w:pPr>
              <w:spacing w:after="0" w:line="240" w:lineRule="auto"/>
              <w:rPr>
                <w:rFonts w:asciiTheme="majorHAnsi" w:hAnsiTheme="majorHAnsi" w:cstheme="majorHAnsi"/>
                <w:color w:val="000000"/>
                <w:szCs w:val="24"/>
              </w:rPr>
            </w:pPr>
            <w:r w:rsidRPr="00646837">
              <w:rPr>
                <w:rFonts w:asciiTheme="majorHAnsi" w:hAnsiTheme="majorHAnsi" w:cstheme="majorHAnsi"/>
                <w:color w:val="000000"/>
                <w:sz w:val="22"/>
                <w:szCs w:val="24"/>
              </w:rPr>
              <w:t>Kayıt bölgesinde yer alan öğrencilerin tespiti çalışması yapılacaktır.</w:t>
            </w:r>
          </w:p>
        </w:tc>
        <w:tc>
          <w:tcPr>
            <w:tcW w:w="1073" w:type="pct"/>
            <w:tcBorders>
              <w:top w:val="nil"/>
              <w:left w:val="nil"/>
              <w:bottom w:val="single" w:sz="8" w:space="0" w:color="auto"/>
              <w:right w:val="single" w:sz="8" w:space="0" w:color="auto"/>
            </w:tcBorders>
            <w:shd w:val="clear" w:color="auto" w:fill="auto"/>
            <w:vAlign w:val="center"/>
          </w:tcPr>
          <w:p w:rsidR="00187C65" w:rsidRPr="00646837" w:rsidRDefault="00187C65" w:rsidP="00646837">
            <w:pPr>
              <w:spacing w:after="0" w:line="240" w:lineRule="auto"/>
              <w:jc w:val="center"/>
              <w:rPr>
                <w:rFonts w:asciiTheme="majorHAnsi" w:hAnsiTheme="majorHAnsi" w:cstheme="majorHAnsi"/>
                <w:color w:val="000000"/>
                <w:szCs w:val="24"/>
              </w:rPr>
            </w:pPr>
            <w:r w:rsidRPr="00646837">
              <w:rPr>
                <w:rFonts w:asciiTheme="majorHAnsi" w:hAnsiTheme="majorHAnsi" w:cstheme="majorHAnsi"/>
                <w:color w:val="000000"/>
                <w:sz w:val="22"/>
                <w:szCs w:val="24"/>
              </w:rPr>
              <w:t>Okul Stratejik Plan Ekibi</w:t>
            </w:r>
          </w:p>
        </w:tc>
        <w:tc>
          <w:tcPr>
            <w:tcW w:w="1454" w:type="pct"/>
            <w:tcBorders>
              <w:top w:val="nil"/>
              <w:left w:val="nil"/>
              <w:bottom w:val="single" w:sz="8" w:space="0" w:color="auto"/>
              <w:right w:val="single" w:sz="8" w:space="0" w:color="auto"/>
            </w:tcBorders>
            <w:shd w:val="clear" w:color="auto" w:fill="auto"/>
            <w:vAlign w:val="center"/>
          </w:tcPr>
          <w:p w:rsidR="00187C65" w:rsidRPr="00646837" w:rsidRDefault="00187C65" w:rsidP="00646837">
            <w:pPr>
              <w:spacing w:after="0" w:line="240" w:lineRule="auto"/>
              <w:jc w:val="center"/>
              <w:rPr>
                <w:rFonts w:asciiTheme="majorHAnsi" w:hAnsiTheme="majorHAnsi" w:cstheme="majorHAnsi"/>
                <w:b/>
                <w:color w:val="000000"/>
                <w:szCs w:val="24"/>
              </w:rPr>
            </w:pPr>
            <w:r w:rsidRPr="00646837">
              <w:rPr>
                <w:rFonts w:asciiTheme="majorHAnsi" w:hAnsiTheme="majorHAnsi" w:cstheme="majorHAnsi"/>
                <w:b/>
                <w:color w:val="000000"/>
                <w:sz w:val="22"/>
                <w:szCs w:val="24"/>
              </w:rPr>
              <w:t>01 Eylül-20 Eylül</w:t>
            </w:r>
          </w:p>
        </w:tc>
      </w:tr>
      <w:tr w:rsidR="008B2BFF" w:rsidRPr="00A47F2F" w:rsidTr="00646837">
        <w:trPr>
          <w:trHeight w:val="621"/>
        </w:trPr>
        <w:tc>
          <w:tcPr>
            <w:tcW w:w="326" w:type="pct"/>
            <w:tcBorders>
              <w:top w:val="nil"/>
              <w:left w:val="single" w:sz="8" w:space="0" w:color="auto"/>
              <w:bottom w:val="single" w:sz="8" w:space="0" w:color="auto"/>
              <w:right w:val="single" w:sz="8" w:space="0" w:color="auto"/>
            </w:tcBorders>
            <w:shd w:val="clear" w:color="auto" w:fill="auto"/>
            <w:noWrap/>
            <w:vAlign w:val="center"/>
            <w:hideMark/>
          </w:tcPr>
          <w:p w:rsidR="008B2BFF" w:rsidRPr="00646837" w:rsidRDefault="008B2BFF"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 w:val="22"/>
                <w:szCs w:val="24"/>
              </w:rPr>
              <w:t>1.1.2</w:t>
            </w:r>
          </w:p>
        </w:tc>
        <w:tc>
          <w:tcPr>
            <w:tcW w:w="2147" w:type="pct"/>
            <w:tcBorders>
              <w:top w:val="nil"/>
              <w:left w:val="nil"/>
              <w:bottom w:val="single" w:sz="8" w:space="0" w:color="auto"/>
              <w:right w:val="single" w:sz="8" w:space="0" w:color="auto"/>
            </w:tcBorders>
            <w:shd w:val="clear" w:color="auto" w:fill="auto"/>
            <w:vAlign w:val="center"/>
          </w:tcPr>
          <w:p w:rsidR="008B2BFF" w:rsidRPr="00646837" w:rsidRDefault="008B2BFF" w:rsidP="0002389E">
            <w:pPr>
              <w:pStyle w:val="AralkYok"/>
              <w:rPr>
                <w:rFonts w:asciiTheme="majorHAnsi" w:hAnsiTheme="majorHAnsi" w:cstheme="majorHAnsi"/>
                <w:sz w:val="22"/>
                <w:szCs w:val="24"/>
              </w:rPr>
            </w:pPr>
            <w:r w:rsidRPr="00646837">
              <w:rPr>
                <w:rFonts w:asciiTheme="majorHAnsi" w:hAnsiTheme="majorHAnsi" w:cstheme="majorHAnsi"/>
                <w:sz w:val="22"/>
                <w:szCs w:val="24"/>
              </w:rPr>
              <w:t>Okula yeni başlayanlara oryantasyon çalışması yapılacaktır.</w:t>
            </w:r>
          </w:p>
        </w:tc>
        <w:tc>
          <w:tcPr>
            <w:tcW w:w="1073" w:type="pct"/>
            <w:tcBorders>
              <w:top w:val="nil"/>
              <w:left w:val="nil"/>
              <w:bottom w:val="single" w:sz="8" w:space="0" w:color="auto"/>
              <w:right w:val="single" w:sz="8" w:space="0" w:color="auto"/>
            </w:tcBorders>
            <w:shd w:val="clear" w:color="auto" w:fill="auto"/>
            <w:vAlign w:val="center"/>
          </w:tcPr>
          <w:p w:rsidR="008B2BFF" w:rsidRPr="00646837" w:rsidRDefault="00646837" w:rsidP="00646837">
            <w:pPr>
              <w:pStyle w:val="AralkYok"/>
              <w:jc w:val="center"/>
              <w:rPr>
                <w:rFonts w:asciiTheme="majorHAnsi" w:hAnsiTheme="majorHAnsi" w:cstheme="majorHAnsi"/>
                <w:sz w:val="22"/>
                <w:szCs w:val="24"/>
              </w:rPr>
            </w:pPr>
            <w:r w:rsidRPr="00646837">
              <w:rPr>
                <w:rFonts w:asciiTheme="majorHAnsi" w:hAnsiTheme="majorHAnsi" w:cstheme="majorHAnsi"/>
                <w:sz w:val="22"/>
                <w:szCs w:val="24"/>
              </w:rPr>
              <w:t>Okul İ</w:t>
            </w:r>
            <w:r w:rsidR="008B2BFF" w:rsidRPr="00646837">
              <w:rPr>
                <w:rFonts w:asciiTheme="majorHAnsi" w:hAnsiTheme="majorHAnsi" w:cstheme="majorHAnsi"/>
                <w:sz w:val="22"/>
                <w:szCs w:val="24"/>
              </w:rPr>
              <w:t xml:space="preserve">daresi ve </w:t>
            </w:r>
            <w:r w:rsidRPr="00646837">
              <w:rPr>
                <w:rFonts w:asciiTheme="majorHAnsi" w:hAnsiTheme="majorHAnsi" w:cstheme="majorHAnsi"/>
                <w:sz w:val="22"/>
                <w:szCs w:val="24"/>
              </w:rPr>
              <w:t xml:space="preserve">         1. Sınıf Öğretmenleri</w:t>
            </w:r>
          </w:p>
        </w:tc>
        <w:tc>
          <w:tcPr>
            <w:tcW w:w="1454" w:type="pct"/>
            <w:tcBorders>
              <w:top w:val="nil"/>
              <w:left w:val="nil"/>
              <w:bottom w:val="single" w:sz="8" w:space="0" w:color="auto"/>
              <w:right w:val="single" w:sz="8" w:space="0" w:color="auto"/>
            </w:tcBorders>
            <w:shd w:val="clear" w:color="auto" w:fill="auto"/>
            <w:vAlign w:val="center"/>
          </w:tcPr>
          <w:p w:rsidR="008B2BFF" w:rsidRPr="00646837" w:rsidRDefault="008B2BFF" w:rsidP="00646837">
            <w:pPr>
              <w:pStyle w:val="AralkYok"/>
              <w:jc w:val="center"/>
              <w:rPr>
                <w:rFonts w:asciiTheme="majorHAnsi" w:hAnsiTheme="majorHAnsi" w:cstheme="majorHAnsi"/>
                <w:b/>
                <w:sz w:val="22"/>
                <w:szCs w:val="24"/>
              </w:rPr>
            </w:pPr>
            <w:r w:rsidRPr="00646837">
              <w:rPr>
                <w:rFonts w:asciiTheme="majorHAnsi" w:hAnsiTheme="majorHAnsi" w:cstheme="majorHAnsi"/>
                <w:b/>
                <w:sz w:val="22"/>
                <w:szCs w:val="24"/>
              </w:rPr>
              <w:t>Eylül</w:t>
            </w:r>
          </w:p>
        </w:tc>
      </w:tr>
      <w:tr w:rsidR="008B2BFF" w:rsidRPr="00A47F2F" w:rsidTr="00646837">
        <w:trPr>
          <w:trHeight w:val="621"/>
        </w:trPr>
        <w:tc>
          <w:tcPr>
            <w:tcW w:w="326" w:type="pct"/>
            <w:tcBorders>
              <w:top w:val="nil"/>
              <w:left w:val="single" w:sz="8" w:space="0" w:color="auto"/>
              <w:bottom w:val="single" w:sz="8" w:space="0" w:color="auto"/>
              <w:right w:val="single" w:sz="8" w:space="0" w:color="auto"/>
            </w:tcBorders>
            <w:shd w:val="clear" w:color="auto" w:fill="auto"/>
            <w:noWrap/>
            <w:vAlign w:val="center"/>
          </w:tcPr>
          <w:p w:rsidR="008B2BFF" w:rsidRPr="00646837" w:rsidRDefault="008B2BFF"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 w:val="22"/>
                <w:szCs w:val="24"/>
              </w:rPr>
              <w:t>1.1.</w:t>
            </w:r>
            <w:r w:rsidR="00F05DB1" w:rsidRPr="00646837">
              <w:rPr>
                <w:rFonts w:asciiTheme="majorHAnsi" w:hAnsiTheme="majorHAnsi" w:cstheme="majorHAnsi"/>
                <w:b/>
                <w:bCs/>
                <w:color w:val="000000"/>
                <w:sz w:val="22"/>
                <w:szCs w:val="24"/>
              </w:rPr>
              <w:t>3</w:t>
            </w:r>
          </w:p>
        </w:tc>
        <w:tc>
          <w:tcPr>
            <w:tcW w:w="2147" w:type="pct"/>
            <w:tcBorders>
              <w:top w:val="nil"/>
              <w:left w:val="nil"/>
              <w:bottom w:val="single" w:sz="8" w:space="0" w:color="auto"/>
              <w:right w:val="single" w:sz="8" w:space="0" w:color="auto"/>
            </w:tcBorders>
            <w:shd w:val="clear" w:color="auto" w:fill="auto"/>
            <w:vAlign w:val="center"/>
          </w:tcPr>
          <w:p w:rsidR="008B2BFF" w:rsidRPr="00646837" w:rsidRDefault="008B2BFF" w:rsidP="00CD3824">
            <w:pPr>
              <w:spacing w:after="0" w:line="240" w:lineRule="auto"/>
              <w:rPr>
                <w:rFonts w:asciiTheme="majorHAnsi" w:hAnsiTheme="majorHAnsi" w:cstheme="majorHAnsi"/>
                <w:szCs w:val="24"/>
              </w:rPr>
            </w:pPr>
            <w:r w:rsidRPr="00646837">
              <w:rPr>
                <w:rFonts w:asciiTheme="majorHAnsi" w:hAnsiTheme="majorHAnsi" w:cstheme="majorHAnsi"/>
                <w:sz w:val="22"/>
                <w:szCs w:val="24"/>
              </w:rPr>
              <w:t>Devamsızlık yapan öğrencilerin tespiti çalışmalar yapılacaktır.</w:t>
            </w:r>
          </w:p>
        </w:tc>
        <w:tc>
          <w:tcPr>
            <w:tcW w:w="1073" w:type="pct"/>
            <w:tcBorders>
              <w:top w:val="nil"/>
              <w:left w:val="nil"/>
              <w:bottom w:val="single" w:sz="8" w:space="0" w:color="auto"/>
              <w:right w:val="single" w:sz="8" w:space="0" w:color="auto"/>
            </w:tcBorders>
            <w:shd w:val="clear" w:color="auto" w:fill="auto"/>
            <w:vAlign w:val="center"/>
          </w:tcPr>
          <w:p w:rsidR="008B2BFF" w:rsidRPr="00646837" w:rsidRDefault="008B2BFF" w:rsidP="00646837">
            <w:pPr>
              <w:spacing w:after="0" w:line="240" w:lineRule="auto"/>
              <w:jc w:val="center"/>
              <w:rPr>
                <w:rFonts w:asciiTheme="majorHAnsi" w:hAnsiTheme="majorHAnsi" w:cstheme="majorHAnsi"/>
                <w:color w:val="000000"/>
                <w:szCs w:val="24"/>
              </w:rPr>
            </w:pPr>
            <w:r w:rsidRPr="00646837">
              <w:rPr>
                <w:rFonts w:asciiTheme="majorHAnsi" w:hAnsiTheme="majorHAnsi" w:cstheme="majorHAnsi"/>
                <w:color w:val="000000"/>
                <w:sz w:val="22"/>
                <w:szCs w:val="24"/>
              </w:rPr>
              <w:t>Müdür Yardımcısı</w:t>
            </w:r>
          </w:p>
        </w:tc>
        <w:tc>
          <w:tcPr>
            <w:tcW w:w="1454" w:type="pct"/>
            <w:tcBorders>
              <w:top w:val="nil"/>
              <w:left w:val="nil"/>
              <w:bottom w:val="single" w:sz="8" w:space="0" w:color="auto"/>
              <w:right w:val="single" w:sz="8" w:space="0" w:color="auto"/>
            </w:tcBorders>
            <w:shd w:val="clear" w:color="auto" w:fill="auto"/>
            <w:vAlign w:val="center"/>
          </w:tcPr>
          <w:p w:rsidR="008B2BFF" w:rsidRPr="00646837" w:rsidRDefault="008B2BFF" w:rsidP="00646837">
            <w:pPr>
              <w:spacing w:after="0" w:line="240" w:lineRule="auto"/>
              <w:jc w:val="center"/>
              <w:rPr>
                <w:rFonts w:asciiTheme="majorHAnsi" w:hAnsiTheme="majorHAnsi" w:cstheme="majorHAnsi"/>
                <w:b/>
                <w:color w:val="000000"/>
                <w:szCs w:val="24"/>
              </w:rPr>
            </w:pPr>
            <w:r w:rsidRPr="00646837">
              <w:rPr>
                <w:rFonts w:asciiTheme="majorHAnsi" w:hAnsiTheme="majorHAnsi" w:cstheme="majorHAnsi"/>
                <w:b/>
                <w:color w:val="000000"/>
                <w:sz w:val="22"/>
                <w:szCs w:val="24"/>
              </w:rPr>
              <w:t>15 Eylül-30 Eylül</w:t>
            </w:r>
          </w:p>
        </w:tc>
      </w:tr>
      <w:tr w:rsidR="008B2BFF" w:rsidRPr="00A47F2F" w:rsidTr="00646837">
        <w:trPr>
          <w:trHeight w:val="621"/>
        </w:trPr>
        <w:tc>
          <w:tcPr>
            <w:tcW w:w="326" w:type="pct"/>
            <w:tcBorders>
              <w:top w:val="nil"/>
              <w:left w:val="single" w:sz="8" w:space="0" w:color="auto"/>
              <w:bottom w:val="single" w:sz="8" w:space="0" w:color="auto"/>
              <w:right w:val="single" w:sz="8" w:space="0" w:color="auto"/>
            </w:tcBorders>
            <w:shd w:val="clear" w:color="auto" w:fill="auto"/>
            <w:noWrap/>
            <w:vAlign w:val="center"/>
          </w:tcPr>
          <w:p w:rsidR="008B2BFF" w:rsidRPr="00646837" w:rsidRDefault="008B2BFF" w:rsidP="004A08A4">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 w:val="22"/>
                <w:szCs w:val="24"/>
              </w:rPr>
              <w:t>1.1.</w:t>
            </w:r>
            <w:r w:rsidR="00F05DB1" w:rsidRPr="00646837">
              <w:rPr>
                <w:rFonts w:asciiTheme="majorHAnsi" w:hAnsiTheme="majorHAnsi" w:cstheme="majorHAnsi"/>
                <w:b/>
                <w:bCs/>
                <w:color w:val="000000"/>
                <w:sz w:val="22"/>
                <w:szCs w:val="24"/>
              </w:rPr>
              <w:t>4</w:t>
            </w:r>
          </w:p>
        </w:tc>
        <w:tc>
          <w:tcPr>
            <w:tcW w:w="2147" w:type="pct"/>
            <w:tcBorders>
              <w:top w:val="nil"/>
              <w:left w:val="nil"/>
              <w:bottom w:val="single" w:sz="8" w:space="0" w:color="auto"/>
              <w:right w:val="single" w:sz="8" w:space="0" w:color="auto"/>
            </w:tcBorders>
            <w:shd w:val="clear" w:color="auto" w:fill="auto"/>
            <w:vAlign w:val="center"/>
          </w:tcPr>
          <w:p w:rsidR="008B2BFF" w:rsidRPr="00646837" w:rsidRDefault="008B2BFF" w:rsidP="004A08A4">
            <w:pPr>
              <w:spacing w:after="0" w:line="240" w:lineRule="auto"/>
              <w:rPr>
                <w:rFonts w:asciiTheme="majorHAnsi" w:hAnsiTheme="majorHAnsi" w:cstheme="majorHAnsi"/>
                <w:szCs w:val="24"/>
              </w:rPr>
            </w:pPr>
            <w:r w:rsidRPr="00646837">
              <w:rPr>
                <w:rFonts w:asciiTheme="majorHAnsi" w:hAnsiTheme="majorHAnsi" w:cstheme="majorHAnsi"/>
                <w:sz w:val="22"/>
                <w:szCs w:val="24"/>
              </w:rPr>
              <w:t>Devamsızlık yapan öğrencilerin velileri ile özel aylık toplantı ve görüşmeler yapılacaktır.</w:t>
            </w:r>
          </w:p>
        </w:tc>
        <w:tc>
          <w:tcPr>
            <w:tcW w:w="1073" w:type="pct"/>
            <w:tcBorders>
              <w:top w:val="nil"/>
              <w:left w:val="nil"/>
              <w:bottom w:val="single" w:sz="8" w:space="0" w:color="auto"/>
              <w:right w:val="single" w:sz="8" w:space="0" w:color="auto"/>
            </w:tcBorders>
            <w:shd w:val="clear" w:color="auto" w:fill="auto"/>
            <w:vAlign w:val="center"/>
          </w:tcPr>
          <w:p w:rsidR="008B2BFF" w:rsidRPr="00646837" w:rsidRDefault="008B2BFF" w:rsidP="00646837">
            <w:pPr>
              <w:spacing w:after="0" w:line="240" w:lineRule="auto"/>
              <w:jc w:val="center"/>
              <w:rPr>
                <w:rFonts w:asciiTheme="majorHAnsi" w:hAnsiTheme="majorHAnsi" w:cstheme="majorHAnsi"/>
                <w:color w:val="000000"/>
                <w:szCs w:val="24"/>
              </w:rPr>
            </w:pPr>
            <w:r w:rsidRPr="00646837">
              <w:rPr>
                <w:rFonts w:asciiTheme="majorHAnsi" w:hAnsiTheme="majorHAnsi" w:cstheme="majorHAnsi"/>
                <w:color w:val="000000"/>
                <w:sz w:val="22"/>
                <w:szCs w:val="24"/>
              </w:rPr>
              <w:t>Rehberlik Servisi</w:t>
            </w:r>
          </w:p>
        </w:tc>
        <w:tc>
          <w:tcPr>
            <w:tcW w:w="1454" w:type="pct"/>
            <w:tcBorders>
              <w:top w:val="nil"/>
              <w:left w:val="nil"/>
              <w:bottom w:val="single" w:sz="8" w:space="0" w:color="auto"/>
              <w:right w:val="single" w:sz="8" w:space="0" w:color="auto"/>
            </w:tcBorders>
            <w:shd w:val="clear" w:color="auto" w:fill="auto"/>
            <w:vAlign w:val="center"/>
          </w:tcPr>
          <w:p w:rsidR="008B2BFF" w:rsidRPr="00646837" w:rsidRDefault="008B2BFF" w:rsidP="00646837">
            <w:pPr>
              <w:spacing w:after="0" w:line="240" w:lineRule="auto"/>
              <w:jc w:val="center"/>
              <w:rPr>
                <w:rFonts w:asciiTheme="majorHAnsi" w:hAnsiTheme="majorHAnsi" w:cstheme="majorHAnsi"/>
                <w:b/>
                <w:color w:val="000000"/>
                <w:szCs w:val="24"/>
              </w:rPr>
            </w:pPr>
            <w:r w:rsidRPr="00646837">
              <w:rPr>
                <w:rFonts w:asciiTheme="majorHAnsi" w:hAnsiTheme="majorHAnsi" w:cstheme="majorHAnsi"/>
                <w:b/>
                <w:color w:val="000000"/>
                <w:sz w:val="22"/>
                <w:szCs w:val="24"/>
              </w:rPr>
              <w:t>Her ayın son haftası</w:t>
            </w:r>
          </w:p>
        </w:tc>
      </w:tr>
      <w:tr w:rsidR="00620B8D" w:rsidRPr="00A47F2F" w:rsidTr="00646837">
        <w:trPr>
          <w:trHeight w:val="621"/>
        </w:trPr>
        <w:tc>
          <w:tcPr>
            <w:tcW w:w="326" w:type="pct"/>
            <w:tcBorders>
              <w:top w:val="nil"/>
              <w:left w:val="single" w:sz="8" w:space="0" w:color="auto"/>
              <w:bottom w:val="single" w:sz="8" w:space="0" w:color="auto"/>
              <w:right w:val="single" w:sz="8" w:space="0" w:color="auto"/>
            </w:tcBorders>
            <w:shd w:val="clear" w:color="auto" w:fill="auto"/>
            <w:noWrap/>
            <w:vAlign w:val="center"/>
          </w:tcPr>
          <w:p w:rsidR="00620B8D" w:rsidRPr="00646837" w:rsidRDefault="00620B8D" w:rsidP="004A08A4">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 w:val="22"/>
                <w:szCs w:val="24"/>
              </w:rPr>
              <w:t>1.1.5</w:t>
            </w:r>
          </w:p>
        </w:tc>
        <w:tc>
          <w:tcPr>
            <w:tcW w:w="2147" w:type="pct"/>
            <w:tcBorders>
              <w:top w:val="nil"/>
              <w:left w:val="nil"/>
              <w:bottom w:val="single" w:sz="8" w:space="0" w:color="auto"/>
              <w:right w:val="single" w:sz="8" w:space="0" w:color="auto"/>
            </w:tcBorders>
            <w:shd w:val="clear" w:color="auto" w:fill="auto"/>
            <w:vAlign w:val="center"/>
          </w:tcPr>
          <w:p w:rsidR="00620B8D" w:rsidRPr="00646837" w:rsidRDefault="009A18A0" w:rsidP="00646837">
            <w:pPr>
              <w:spacing w:after="0" w:line="240" w:lineRule="auto"/>
              <w:rPr>
                <w:rFonts w:asciiTheme="majorHAnsi" w:hAnsiTheme="majorHAnsi" w:cstheme="majorHAnsi"/>
                <w:szCs w:val="24"/>
              </w:rPr>
            </w:pPr>
            <w:r w:rsidRPr="00646837">
              <w:rPr>
                <w:rFonts w:asciiTheme="majorHAnsi" w:hAnsiTheme="majorHAnsi" w:cstheme="majorHAnsi"/>
                <w:sz w:val="22"/>
                <w:szCs w:val="24"/>
              </w:rPr>
              <w:t xml:space="preserve"> Resim, Müzik ve Spor alanlarında kurslar açılacak</w:t>
            </w:r>
            <w:r w:rsidR="00203300" w:rsidRPr="00646837">
              <w:rPr>
                <w:rFonts w:asciiTheme="majorHAnsi" w:hAnsiTheme="majorHAnsi" w:cstheme="majorHAnsi"/>
                <w:sz w:val="22"/>
                <w:szCs w:val="24"/>
              </w:rPr>
              <w:t>. Hayat Boyu Öğrenme TV’nin daha geniş kitlelere duyurulması sağlanacak</w:t>
            </w:r>
            <w:r w:rsidR="00646837" w:rsidRPr="00646837">
              <w:rPr>
                <w:rFonts w:asciiTheme="majorHAnsi" w:hAnsiTheme="majorHAnsi" w:cstheme="majorHAnsi"/>
                <w:sz w:val="22"/>
                <w:szCs w:val="24"/>
              </w:rPr>
              <w:t>.</w:t>
            </w:r>
          </w:p>
        </w:tc>
        <w:tc>
          <w:tcPr>
            <w:tcW w:w="1073" w:type="pct"/>
            <w:tcBorders>
              <w:top w:val="nil"/>
              <w:left w:val="nil"/>
              <w:bottom w:val="single" w:sz="8" w:space="0" w:color="auto"/>
              <w:right w:val="single" w:sz="8" w:space="0" w:color="auto"/>
            </w:tcBorders>
            <w:shd w:val="clear" w:color="auto" w:fill="auto"/>
            <w:vAlign w:val="center"/>
          </w:tcPr>
          <w:p w:rsidR="00620B8D" w:rsidRPr="00646837" w:rsidRDefault="00620B8D" w:rsidP="00646837">
            <w:pPr>
              <w:spacing w:after="0" w:line="240" w:lineRule="auto"/>
              <w:jc w:val="center"/>
              <w:rPr>
                <w:rFonts w:asciiTheme="majorHAnsi" w:hAnsiTheme="majorHAnsi" w:cstheme="majorHAnsi"/>
                <w:color w:val="000000"/>
                <w:szCs w:val="24"/>
              </w:rPr>
            </w:pPr>
            <w:r w:rsidRPr="00646837">
              <w:rPr>
                <w:rFonts w:asciiTheme="majorHAnsi" w:hAnsiTheme="majorHAnsi" w:cstheme="majorHAnsi"/>
                <w:color w:val="000000"/>
                <w:sz w:val="22"/>
                <w:szCs w:val="24"/>
              </w:rPr>
              <w:t>Rehberlik Servisi</w:t>
            </w:r>
          </w:p>
        </w:tc>
        <w:tc>
          <w:tcPr>
            <w:tcW w:w="1454" w:type="pct"/>
            <w:tcBorders>
              <w:top w:val="nil"/>
              <w:left w:val="nil"/>
              <w:bottom w:val="single" w:sz="8" w:space="0" w:color="auto"/>
              <w:right w:val="single" w:sz="8" w:space="0" w:color="auto"/>
            </w:tcBorders>
            <w:shd w:val="clear" w:color="auto" w:fill="auto"/>
            <w:vAlign w:val="center"/>
          </w:tcPr>
          <w:p w:rsidR="00620B8D" w:rsidRPr="00646837" w:rsidRDefault="00620B8D" w:rsidP="00646837">
            <w:pPr>
              <w:spacing w:after="0" w:line="240" w:lineRule="auto"/>
              <w:jc w:val="center"/>
              <w:rPr>
                <w:rFonts w:asciiTheme="majorHAnsi" w:hAnsiTheme="majorHAnsi" w:cstheme="majorHAnsi"/>
                <w:b/>
                <w:color w:val="000000"/>
                <w:szCs w:val="24"/>
              </w:rPr>
            </w:pPr>
            <w:r w:rsidRPr="00646837">
              <w:rPr>
                <w:rFonts w:asciiTheme="majorHAnsi" w:hAnsiTheme="majorHAnsi" w:cstheme="majorHAnsi"/>
                <w:b/>
                <w:color w:val="000000"/>
                <w:sz w:val="22"/>
                <w:szCs w:val="24"/>
              </w:rPr>
              <w:t>Nisan  2019</w:t>
            </w:r>
          </w:p>
        </w:tc>
      </w:tr>
    </w:tbl>
    <w:p w:rsidR="00187C65" w:rsidRDefault="00187C65" w:rsidP="0061241E">
      <w:pPr>
        <w:rPr>
          <w:b/>
          <w:color w:val="2E74B5"/>
        </w:rPr>
      </w:pPr>
    </w:p>
    <w:p w:rsidR="004E2C88" w:rsidRDefault="004E2C88" w:rsidP="0061241E">
      <w:pPr>
        <w:rPr>
          <w:b/>
          <w:color w:val="2E74B5"/>
        </w:rPr>
      </w:pPr>
    </w:p>
    <w:p w:rsidR="004E2C88" w:rsidRDefault="004E2C88" w:rsidP="004E2C88">
      <w:pPr>
        <w:spacing w:line="240" w:lineRule="auto"/>
        <w:rPr>
          <w:b/>
          <w:color w:val="2E74B5"/>
        </w:rPr>
      </w:pPr>
    </w:p>
    <w:tbl>
      <w:tblPr>
        <w:tblpPr w:leftFromText="141" w:rightFromText="141" w:vertAnchor="text" w:horzAnchor="margin" w:tblpXSpec="center" w:tblpY="-1392"/>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8457"/>
      </w:tblGrid>
      <w:tr w:rsidR="004E2C88" w:rsidRPr="00646837" w:rsidTr="004E2C88">
        <w:trPr>
          <w:trHeight w:val="431"/>
        </w:trPr>
        <w:tc>
          <w:tcPr>
            <w:tcW w:w="8457" w:type="dxa"/>
            <w:shd w:val="clear" w:color="auto" w:fill="auto"/>
            <w:vAlign w:val="center"/>
          </w:tcPr>
          <w:p w:rsidR="004E2C88" w:rsidRPr="00646837" w:rsidRDefault="004E2C88" w:rsidP="004E2C88">
            <w:pPr>
              <w:pStyle w:val="Balk2"/>
              <w:spacing w:line="240" w:lineRule="auto"/>
              <w:jc w:val="center"/>
              <w:rPr>
                <w:rFonts w:cstheme="majorHAnsi"/>
                <w:color w:val="auto"/>
                <w:sz w:val="24"/>
                <w:szCs w:val="24"/>
              </w:rPr>
            </w:pPr>
            <w:bookmarkStart w:id="23" w:name="_Toc531097545"/>
            <w:r w:rsidRPr="00646837">
              <w:rPr>
                <w:rFonts w:cstheme="majorHAnsi"/>
                <w:color w:val="auto"/>
                <w:sz w:val="24"/>
                <w:szCs w:val="24"/>
              </w:rPr>
              <w:t>TEMA II: EĞİTİM VE ÖĞRETİMDE KALİTENİN ARTIRILMASI</w:t>
            </w:r>
            <w:bookmarkEnd w:id="23"/>
          </w:p>
        </w:tc>
      </w:tr>
    </w:tbl>
    <w:p w:rsidR="00C3274B" w:rsidRPr="00646837" w:rsidRDefault="00C3274B" w:rsidP="004E2C88">
      <w:pPr>
        <w:spacing w:line="240" w:lineRule="auto"/>
        <w:ind w:firstLine="708"/>
        <w:jc w:val="both"/>
        <w:rPr>
          <w:rFonts w:asciiTheme="majorHAnsi" w:hAnsiTheme="majorHAnsi" w:cstheme="majorHAnsi"/>
          <w:szCs w:val="24"/>
        </w:rPr>
      </w:pPr>
      <w:r w:rsidRPr="00646837">
        <w:rPr>
          <w:rFonts w:asciiTheme="majorHAnsi" w:hAnsiTheme="majorHAnsi" w:cstheme="majorHAnsi"/>
          <w:szCs w:val="24"/>
        </w:rPr>
        <w:t xml:space="preserve">Eğitim ve öğretimde kalitenin artırılması başlığı esas olarak eğitim ve öğretim faaliyetinin hayata hazırlama işlevinde yapılacak çalışmaları kapsamaktadır. </w:t>
      </w:r>
    </w:p>
    <w:p w:rsidR="00C3274B" w:rsidRPr="00646837" w:rsidRDefault="00C3274B" w:rsidP="001A4A23">
      <w:pPr>
        <w:ind w:firstLine="708"/>
        <w:jc w:val="both"/>
        <w:rPr>
          <w:rFonts w:asciiTheme="majorHAnsi" w:hAnsiTheme="majorHAnsi" w:cstheme="majorHAnsi"/>
          <w:szCs w:val="24"/>
        </w:rPr>
      </w:pPr>
      <w:r w:rsidRPr="00646837">
        <w:rPr>
          <w:rFonts w:asciiTheme="majorHAnsi" w:hAnsiTheme="majorHAnsi" w:cstheme="majorHAnsi"/>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6667B" w:rsidRPr="00646837" w:rsidRDefault="00EE5389" w:rsidP="0036667B">
      <w:pPr>
        <w:pStyle w:val="Balk3"/>
        <w:rPr>
          <w:rFonts w:cstheme="majorHAnsi"/>
          <w:color w:val="auto"/>
          <w:szCs w:val="24"/>
        </w:rPr>
      </w:pPr>
      <w:r w:rsidRPr="00646837">
        <w:rPr>
          <w:rFonts w:cstheme="majorHAnsi"/>
          <w:color w:val="auto"/>
          <w:szCs w:val="24"/>
        </w:rPr>
        <w:t xml:space="preserve">Stratejik Amaç 2: </w:t>
      </w:r>
    </w:p>
    <w:p w:rsidR="00EE5389" w:rsidRPr="00646837" w:rsidRDefault="0036667B" w:rsidP="00CD5A38">
      <w:pPr>
        <w:jc w:val="both"/>
        <w:rPr>
          <w:rFonts w:asciiTheme="majorHAnsi" w:hAnsiTheme="majorHAnsi" w:cstheme="majorHAnsi"/>
          <w:szCs w:val="24"/>
        </w:rPr>
      </w:pPr>
      <w:r w:rsidRPr="00646837">
        <w:rPr>
          <w:rFonts w:asciiTheme="majorHAnsi" w:hAnsiTheme="majorHAnsi" w:cstheme="majorHAnsi"/>
          <w:szCs w:val="24"/>
        </w:rPr>
        <w:t xml:space="preserve">                 </w:t>
      </w:r>
      <w:r w:rsidR="00EE5389" w:rsidRPr="00646837">
        <w:rPr>
          <w:rFonts w:asciiTheme="majorHAnsi" w:hAnsiTheme="majorHAnsi" w:cstheme="majorHAnsi"/>
          <w:szCs w:val="24"/>
        </w:rPr>
        <w:t xml:space="preserve">Okulumuzun mevcut tüm imkânlarını en üst düzeyde kullanarak, öğrencilerimizin; bilişsel, duyuşsal ve </w:t>
      </w:r>
      <w:proofErr w:type="spellStart"/>
      <w:r w:rsidR="00EE5389" w:rsidRPr="00646837">
        <w:rPr>
          <w:rFonts w:asciiTheme="majorHAnsi" w:hAnsiTheme="majorHAnsi" w:cstheme="majorHAnsi"/>
          <w:szCs w:val="24"/>
        </w:rPr>
        <w:t>psiko</w:t>
      </w:r>
      <w:proofErr w:type="spellEnd"/>
      <w:r w:rsidR="00EE5389" w:rsidRPr="00646837">
        <w:rPr>
          <w:rFonts w:asciiTheme="majorHAnsi" w:hAnsiTheme="majorHAnsi" w:cstheme="majorHAnsi"/>
          <w:szCs w:val="24"/>
        </w:rPr>
        <w:t>-motor gelişimlerini destekleyip bir üst öğrenime hazırlamak.</w:t>
      </w:r>
    </w:p>
    <w:p w:rsidR="004E2C88" w:rsidRDefault="00EE5389" w:rsidP="004E2C88">
      <w:pPr>
        <w:pStyle w:val="Balk3"/>
        <w:spacing w:before="120" w:line="240" w:lineRule="auto"/>
        <w:rPr>
          <w:rFonts w:cstheme="majorHAnsi"/>
          <w:szCs w:val="24"/>
        </w:rPr>
      </w:pPr>
      <w:r w:rsidRPr="00646837">
        <w:rPr>
          <w:rStyle w:val="Balk4Char"/>
          <w:rFonts w:cstheme="majorHAnsi"/>
          <w:b/>
          <w:color w:val="auto"/>
          <w:szCs w:val="24"/>
        </w:rPr>
        <w:t>Stratejik Hedef 2.1</w:t>
      </w:r>
      <w:r w:rsidRPr="00646837">
        <w:rPr>
          <w:rStyle w:val="Balk4Char"/>
          <w:rFonts w:cstheme="majorHAnsi"/>
          <w:szCs w:val="24"/>
        </w:rPr>
        <w:t>.</w:t>
      </w:r>
      <w:r w:rsidRPr="00646837">
        <w:rPr>
          <w:rFonts w:cstheme="majorHAnsi"/>
          <w:szCs w:val="24"/>
        </w:rPr>
        <w:t xml:space="preserve"> </w:t>
      </w:r>
    </w:p>
    <w:p w:rsidR="00EE5389" w:rsidRPr="00646837" w:rsidRDefault="00EE5389" w:rsidP="004E2C88">
      <w:pPr>
        <w:pStyle w:val="Balk3"/>
        <w:spacing w:before="120"/>
        <w:rPr>
          <w:rFonts w:cstheme="majorHAnsi"/>
          <w:b w:val="0"/>
          <w:color w:val="auto"/>
          <w:szCs w:val="24"/>
        </w:rPr>
      </w:pPr>
      <w:r w:rsidRPr="00646837">
        <w:rPr>
          <w:rFonts w:cstheme="majorHAnsi"/>
          <w:szCs w:val="24"/>
        </w:rPr>
        <w:t xml:space="preserve"> </w:t>
      </w:r>
      <w:r w:rsidR="001D0703" w:rsidRPr="00646837">
        <w:rPr>
          <w:rFonts w:cstheme="majorHAnsi"/>
          <w:szCs w:val="24"/>
        </w:rPr>
        <w:tab/>
      </w:r>
      <w:r w:rsidRPr="00646837">
        <w:rPr>
          <w:rFonts w:cstheme="majorHAnsi"/>
          <w:b w:val="0"/>
          <w:color w:val="auto"/>
          <w:szCs w:val="24"/>
        </w:rPr>
        <w:t>Öğrenme kazanımlarını takip eden ve velileri de sürece dâhil eden bir yönetim anlayışı ile öğrencilerimizin akademik başarıları ve sosyal faaliyetlere etkin katılımı artırılacaktır.</w:t>
      </w:r>
    </w:p>
    <w:p w:rsidR="00EE5389" w:rsidRPr="00646837" w:rsidRDefault="00EE5389" w:rsidP="004E2C88">
      <w:pPr>
        <w:spacing w:after="120" w:line="240" w:lineRule="auto"/>
        <w:rPr>
          <w:rFonts w:asciiTheme="majorHAnsi" w:hAnsiTheme="majorHAnsi" w:cstheme="majorHAnsi"/>
          <w:b/>
          <w:color w:val="FF0000"/>
          <w:szCs w:val="24"/>
        </w:rPr>
      </w:pPr>
      <w:r w:rsidRPr="00646837">
        <w:rPr>
          <w:rFonts w:asciiTheme="majorHAnsi" w:hAnsiTheme="majorHAnsi" w:cstheme="majorHAnsi"/>
          <w:b/>
          <w:szCs w:val="24"/>
        </w:rPr>
        <w:t>Performans Göstergeleri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3671"/>
        <w:gridCol w:w="971"/>
        <w:gridCol w:w="709"/>
        <w:gridCol w:w="709"/>
        <w:gridCol w:w="708"/>
        <w:gridCol w:w="690"/>
        <w:gridCol w:w="870"/>
      </w:tblGrid>
      <w:tr w:rsidR="00EE5389" w:rsidRPr="00646837" w:rsidTr="004E2C88">
        <w:trPr>
          <w:trHeight w:val="455"/>
        </w:trPr>
        <w:tc>
          <w:tcPr>
            <w:tcW w:w="1278" w:type="dxa"/>
            <w:vMerge w:val="restart"/>
            <w:shd w:val="clear" w:color="auto" w:fill="auto"/>
            <w:noWrap/>
            <w:vAlign w:val="center"/>
            <w:hideMark/>
          </w:tcPr>
          <w:p w:rsidR="00EE5389" w:rsidRPr="004E2C88" w:rsidRDefault="00EE5389" w:rsidP="006C5F26">
            <w:pPr>
              <w:spacing w:after="0" w:line="240" w:lineRule="auto"/>
              <w:rPr>
                <w:rFonts w:asciiTheme="majorHAnsi" w:hAnsiTheme="majorHAnsi" w:cstheme="majorHAnsi"/>
                <w:b/>
                <w:bCs/>
                <w:color w:val="000000"/>
                <w:szCs w:val="22"/>
              </w:rPr>
            </w:pPr>
            <w:r w:rsidRPr="004E2C88">
              <w:rPr>
                <w:rFonts w:asciiTheme="majorHAnsi" w:hAnsiTheme="majorHAnsi" w:cstheme="majorHAnsi"/>
                <w:b/>
                <w:bCs/>
                <w:color w:val="000000"/>
                <w:sz w:val="22"/>
                <w:szCs w:val="22"/>
              </w:rPr>
              <w:t>No</w:t>
            </w:r>
          </w:p>
        </w:tc>
        <w:tc>
          <w:tcPr>
            <w:tcW w:w="3671" w:type="dxa"/>
            <w:vMerge w:val="restart"/>
            <w:shd w:val="clear" w:color="auto" w:fill="auto"/>
            <w:vAlign w:val="center"/>
            <w:hideMark/>
          </w:tcPr>
          <w:p w:rsidR="00EE5389" w:rsidRPr="004E2C88" w:rsidRDefault="00EE5389" w:rsidP="006C5F26">
            <w:pPr>
              <w:spacing w:after="0" w:line="240" w:lineRule="auto"/>
              <w:rPr>
                <w:rFonts w:asciiTheme="majorHAnsi" w:hAnsiTheme="majorHAnsi" w:cstheme="majorHAnsi"/>
                <w:b/>
                <w:bCs/>
                <w:color w:val="000000"/>
                <w:szCs w:val="22"/>
              </w:rPr>
            </w:pPr>
            <w:r w:rsidRPr="004E2C88">
              <w:rPr>
                <w:rFonts w:asciiTheme="majorHAnsi" w:hAnsiTheme="majorHAnsi" w:cstheme="majorHAnsi"/>
                <w:b/>
                <w:bCs/>
                <w:color w:val="000000"/>
                <w:sz w:val="22"/>
                <w:szCs w:val="22"/>
              </w:rPr>
              <w:t>PERFORMANS</w:t>
            </w:r>
          </w:p>
          <w:p w:rsidR="00EE5389" w:rsidRPr="004E2C88" w:rsidRDefault="00EE5389" w:rsidP="006C5F26">
            <w:pPr>
              <w:spacing w:after="0" w:line="240" w:lineRule="auto"/>
              <w:rPr>
                <w:rFonts w:asciiTheme="majorHAnsi" w:hAnsiTheme="majorHAnsi" w:cstheme="majorHAnsi"/>
                <w:b/>
                <w:bCs/>
                <w:color w:val="000000"/>
                <w:szCs w:val="22"/>
              </w:rPr>
            </w:pPr>
            <w:r w:rsidRPr="004E2C88">
              <w:rPr>
                <w:rFonts w:asciiTheme="majorHAnsi" w:hAnsiTheme="majorHAnsi" w:cstheme="majorHAnsi"/>
                <w:b/>
                <w:bCs/>
                <w:color w:val="000000"/>
                <w:sz w:val="22"/>
                <w:szCs w:val="22"/>
              </w:rPr>
              <w:t>GÖSTERGESİ</w:t>
            </w:r>
          </w:p>
        </w:tc>
        <w:tc>
          <w:tcPr>
            <w:tcW w:w="971" w:type="dxa"/>
            <w:shd w:val="clear" w:color="auto" w:fill="auto"/>
            <w:vAlign w:val="center"/>
          </w:tcPr>
          <w:p w:rsidR="00EE5389" w:rsidRPr="004E2C88" w:rsidRDefault="00EE5389" w:rsidP="004E2C88">
            <w:pPr>
              <w:spacing w:after="0" w:line="240" w:lineRule="auto"/>
              <w:jc w:val="center"/>
              <w:rPr>
                <w:rFonts w:asciiTheme="majorHAnsi" w:hAnsiTheme="majorHAnsi" w:cstheme="majorHAnsi"/>
                <w:b/>
                <w:bCs/>
                <w:color w:val="000000"/>
                <w:szCs w:val="22"/>
              </w:rPr>
            </w:pPr>
            <w:r w:rsidRPr="004E2C88">
              <w:rPr>
                <w:rFonts w:asciiTheme="majorHAnsi" w:hAnsiTheme="majorHAnsi" w:cstheme="majorHAnsi"/>
                <w:b/>
                <w:bCs/>
                <w:color w:val="000000"/>
                <w:sz w:val="22"/>
                <w:szCs w:val="22"/>
              </w:rPr>
              <w:t>Mevcut</w:t>
            </w:r>
          </w:p>
        </w:tc>
        <w:tc>
          <w:tcPr>
            <w:tcW w:w="3686" w:type="dxa"/>
            <w:gridSpan w:val="5"/>
            <w:shd w:val="clear" w:color="auto" w:fill="auto"/>
            <w:vAlign w:val="center"/>
          </w:tcPr>
          <w:p w:rsidR="00EE5389" w:rsidRPr="004E2C88" w:rsidRDefault="00EE5389" w:rsidP="004E2C88">
            <w:pPr>
              <w:spacing w:after="0" w:line="240" w:lineRule="auto"/>
              <w:jc w:val="center"/>
              <w:rPr>
                <w:rFonts w:asciiTheme="majorHAnsi" w:hAnsiTheme="majorHAnsi" w:cstheme="majorHAnsi"/>
                <w:b/>
                <w:bCs/>
                <w:color w:val="000000"/>
                <w:szCs w:val="22"/>
              </w:rPr>
            </w:pPr>
            <w:r w:rsidRPr="004E2C88">
              <w:rPr>
                <w:rFonts w:asciiTheme="majorHAnsi" w:hAnsiTheme="majorHAnsi" w:cstheme="majorHAnsi"/>
                <w:b/>
                <w:bCs/>
                <w:color w:val="000000"/>
                <w:sz w:val="22"/>
                <w:szCs w:val="22"/>
              </w:rPr>
              <w:t>HEDEF</w:t>
            </w:r>
          </w:p>
        </w:tc>
      </w:tr>
      <w:tr w:rsidR="00EE5389" w:rsidRPr="00646837" w:rsidTr="004E2C88">
        <w:trPr>
          <w:trHeight w:val="334"/>
        </w:trPr>
        <w:tc>
          <w:tcPr>
            <w:tcW w:w="1278" w:type="dxa"/>
            <w:vMerge/>
            <w:shd w:val="clear" w:color="auto" w:fill="auto"/>
            <w:vAlign w:val="center"/>
            <w:hideMark/>
          </w:tcPr>
          <w:p w:rsidR="00EE5389" w:rsidRPr="004E2C88" w:rsidRDefault="00EE5389" w:rsidP="006C5F26">
            <w:pPr>
              <w:spacing w:after="0" w:line="240" w:lineRule="auto"/>
              <w:rPr>
                <w:rFonts w:asciiTheme="majorHAnsi" w:hAnsiTheme="majorHAnsi" w:cstheme="majorHAnsi"/>
                <w:b/>
                <w:bCs/>
                <w:szCs w:val="22"/>
              </w:rPr>
            </w:pPr>
          </w:p>
        </w:tc>
        <w:tc>
          <w:tcPr>
            <w:tcW w:w="3671" w:type="dxa"/>
            <w:vMerge/>
            <w:shd w:val="clear" w:color="auto" w:fill="auto"/>
            <w:vAlign w:val="center"/>
            <w:hideMark/>
          </w:tcPr>
          <w:p w:rsidR="00EE5389" w:rsidRPr="004E2C88" w:rsidRDefault="00EE5389" w:rsidP="006C5F26">
            <w:pPr>
              <w:spacing w:after="0" w:line="240" w:lineRule="auto"/>
              <w:rPr>
                <w:rFonts w:asciiTheme="majorHAnsi" w:hAnsiTheme="majorHAnsi" w:cstheme="majorHAnsi"/>
                <w:b/>
                <w:bCs/>
                <w:szCs w:val="22"/>
              </w:rPr>
            </w:pPr>
          </w:p>
        </w:tc>
        <w:tc>
          <w:tcPr>
            <w:tcW w:w="971" w:type="dxa"/>
            <w:shd w:val="clear" w:color="auto" w:fill="auto"/>
            <w:noWrap/>
            <w:vAlign w:val="center"/>
            <w:hideMark/>
          </w:tcPr>
          <w:p w:rsidR="00EE5389" w:rsidRPr="004E2C88" w:rsidRDefault="00EE5389" w:rsidP="004E2C88">
            <w:pPr>
              <w:spacing w:after="0" w:line="240" w:lineRule="auto"/>
              <w:jc w:val="center"/>
              <w:rPr>
                <w:rFonts w:asciiTheme="majorHAnsi" w:hAnsiTheme="majorHAnsi" w:cstheme="majorHAnsi"/>
                <w:b/>
                <w:bCs/>
                <w:szCs w:val="22"/>
              </w:rPr>
            </w:pPr>
            <w:r w:rsidRPr="004E2C88">
              <w:rPr>
                <w:rFonts w:asciiTheme="majorHAnsi" w:hAnsiTheme="majorHAnsi" w:cstheme="majorHAnsi"/>
                <w:b/>
                <w:bCs/>
                <w:sz w:val="22"/>
                <w:szCs w:val="22"/>
              </w:rPr>
              <w:t>2018</w:t>
            </w:r>
          </w:p>
        </w:tc>
        <w:tc>
          <w:tcPr>
            <w:tcW w:w="709" w:type="dxa"/>
            <w:shd w:val="clear" w:color="auto" w:fill="auto"/>
            <w:noWrap/>
            <w:vAlign w:val="center"/>
            <w:hideMark/>
          </w:tcPr>
          <w:p w:rsidR="00EE5389" w:rsidRPr="004E2C88" w:rsidRDefault="00EE5389" w:rsidP="004E2C88">
            <w:pPr>
              <w:spacing w:after="0" w:line="240" w:lineRule="auto"/>
              <w:jc w:val="center"/>
              <w:rPr>
                <w:rFonts w:asciiTheme="majorHAnsi" w:hAnsiTheme="majorHAnsi" w:cstheme="majorHAnsi"/>
                <w:b/>
                <w:bCs/>
                <w:szCs w:val="22"/>
              </w:rPr>
            </w:pPr>
            <w:r w:rsidRPr="004E2C88">
              <w:rPr>
                <w:rFonts w:asciiTheme="majorHAnsi" w:hAnsiTheme="majorHAnsi" w:cstheme="majorHAnsi"/>
                <w:b/>
                <w:bCs/>
                <w:sz w:val="22"/>
                <w:szCs w:val="22"/>
              </w:rPr>
              <w:t>2019</w:t>
            </w:r>
          </w:p>
        </w:tc>
        <w:tc>
          <w:tcPr>
            <w:tcW w:w="709" w:type="dxa"/>
            <w:vAlign w:val="center"/>
          </w:tcPr>
          <w:p w:rsidR="00EE5389" w:rsidRPr="004E2C88" w:rsidRDefault="00EE5389" w:rsidP="004E2C88">
            <w:pPr>
              <w:spacing w:after="0" w:line="240" w:lineRule="auto"/>
              <w:jc w:val="center"/>
              <w:rPr>
                <w:rFonts w:asciiTheme="majorHAnsi" w:hAnsiTheme="majorHAnsi" w:cstheme="majorHAnsi"/>
                <w:b/>
                <w:bCs/>
                <w:szCs w:val="22"/>
              </w:rPr>
            </w:pPr>
            <w:r w:rsidRPr="004E2C88">
              <w:rPr>
                <w:rFonts w:asciiTheme="majorHAnsi" w:hAnsiTheme="majorHAnsi" w:cstheme="majorHAnsi"/>
                <w:b/>
                <w:bCs/>
                <w:sz w:val="22"/>
                <w:szCs w:val="22"/>
              </w:rPr>
              <w:t>2020</w:t>
            </w:r>
          </w:p>
        </w:tc>
        <w:tc>
          <w:tcPr>
            <w:tcW w:w="708" w:type="dxa"/>
            <w:vAlign w:val="center"/>
          </w:tcPr>
          <w:p w:rsidR="00EE5389" w:rsidRPr="004E2C88" w:rsidRDefault="00EE5389" w:rsidP="004E2C88">
            <w:pPr>
              <w:spacing w:after="0" w:line="240" w:lineRule="auto"/>
              <w:jc w:val="center"/>
              <w:rPr>
                <w:rFonts w:asciiTheme="majorHAnsi" w:hAnsiTheme="majorHAnsi" w:cstheme="majorHAnsi"/>
                <w:b/>
                <w:bCs/>
                <w:szCs w:val="22"/>
              </w:rPr>
            </w:pPr>
            <w:r w:rsidRPr="004E2C88">
              <w:rPr>
                <w:rFonts w:asciiTheme="majorHAnsi" w:hAnsiTheme="majorHAnsi" w:cstheme="majorHAnsi"/>
                <w:b/>
                <w:bCs/>
                <w:sz w:val="22"/>
                <w:szCs w:val="22"/>
              </w:rPr>
              <w:t>2021</w:t>
            </w:r>
          </w:p>
        </w:tc>
        <w:tc>
          <w:tcPr>
            <w:tcW w:w="690" w:type="dxa"/>
            <w:vAlign w:val="center"/>
          </w:tcPr>
          <w:p w:rsidR="00EE5389" w:rsidRPr="004E2C88" w:rsidRDefault="00EE5389" w:rsidP="004E2C88">
            <w:pPr>
              <w:spacing w:after="0" w:line="240" w:lineRule="auto"/>
              <w:jc w:val="center"/>
              <w:rPr>
                <w:rFonts w:asciiTheme="majorHAnsi" w:hAnsiTheme="majorHAnsi" w:cstheme="majorHAnsi"/>
                <w:b/>
                <w:bCs/>
                <w:szCs w:val="22"/>
              </w:rPr>
            </w:pPr>
            <w:r w:rsidRPr="004E2C88">
              <w:rPr>
                <w:rFonts w:asciiTheme="majorHAnsi" w:hAnsiTheme="majorHAnsi" w:cstheme="majorHAnsi"/>
                <w:b/>
                <w:bCs/>
                <w:sz w:val="22"/>
                <w:szCs w:val="22"/>
              </w:rPr>
              <w:t>2022</w:t>
            </w:r>
          </w:p>
        </w:tc>
        <w:tc>
          <w:tcPr>
            <w:tcW w:w="870" w:type="dxa"/>
            <w:vAlign w:val="center"/>
          </w:tcPr>
          <w:p w:rsidR="00EE5389" w:rsidRPr="004E2C88" w:rsidRDefault="00EE5389" w:rsidP="004E2C88">
            <w:pPr>
              <w:spacing w:after="0" w:line="240" w:lineRule="auto"/>
              <w:jc w:val="center"/>
              <w:rPr>
                <w:rFonts w:asciiTheme="majorHAnsi" w:hAnsiTheme="majorHAnsi" w:cstheme="majorHAnsi"/>
                <w:b/>
                <w:bCs/>
                <w:szCs w:val="22"/>
              </w:rPr>
            </w:pPr>
            <w:r w:rsidRPr="004E2C88">
              <w:rPr>
                <w:rFonts w:asciiTheme="majorHAnsi" w:hAnsiTheme="majorHAnsi" w:cstheme="majorHAnsi"/>
                <w:b/>
                <w:bCs/>
                <w:sz w:val="22"/>
                <w:szCs w:val="22"/>
              </w:rPr>
              <w:t>2023</w:t>
            </w:r>
          </w:p>
        </w:tc>
      </w:tr>
      <w:tr w:rsidR="00EE5389" w:rsidRPr="00646837" w:rsidTr="004E2C88">
        <w:trPr>
          <w:trHeight w:val="593"/>
        </w:trPr>
        <w:tc>
          <w:tcPr>
            <w:tcW w:w="1278" w:type="dxa"/>
            <w:shd w:val="clear" w:color="auto" w:fill="auto"/>
            <w:vAlign w:val="center"/>
          </w:tcPr>
          <w:p w:rsidR="00EE5389" w:rsidRPr="004E2C88" w:rsidRDefault="00EE5389" w:rsidP="006C5F26">
            <w:pPr>
              <w:spacing w:after="0" w:line="240" w:lineRule="auto"/>
              <w:rPr>
                <w:rFonts w:asciiTheme="majorHAnsi" w:hAnsiTheme="majorHAnsi" w:cstheme="majorHAnsi"/>
                <w:b/>
                <w:bCs/>
                <w:color w:val="FF0000"/>
                <w:szCs w:val="22"/>
              </w:rPr>
            </w:pPr>
            <w:r w:rsidRPr="004E2C88">
              <w:rPr>
                <w:rFonts w:asciiTheme="majorHAnsi" w:hAnsiTheme="majorHAnsi" w:cstheme="majorHAnsi"/>
                <w:b/>
                <w:bCs/>
                <w:color w:val="FF0000"/>
                <w:sz w:val="22"/>
                <w:szCs w:val="22"/>
              </w:rPr>
              <w:t>PG.1.1.</w:t>
            </w:r>
            <w:r w:rsidR="00AC5461" w:rsidRPr="004E2C88">
              <w:rPr>
                <w:rFonts w:asciiTheme="majorHAnsi" w:hAnsiTheme="majorHAnsi" w:cstheme="majorHAnsi"/>
                <w:b/>
                <w:bCs/>
                <w:color w:val="FF0000"/>
                <w:sz w:val="22"/>
                <w:szCs w:val="22"/>
              </w:rPr>
              <w:t>1</w:t>
            </w:r>
          </w:p>
        </w:tc>
        <w:tc>
          <w:tcPr>
            <w:tcW w:w="3671" w:type="dxa"/>
            <w:shd w:val="clear" w:color="auto" w:fill="auto"/>
            <w:vAlign w:val="center"/>
          </w:tcPr>
          <w:p w:rsidR="00EE5389" w:rsidRPr="004E2C88" w:rsidRDefault="00EE5389" w:rsidP="006C5F26">
            <w:pPr>
              <w:spacing w:after="0" w:line="240" w:lineRule="auto"/>
              <w:rPr>
                <w:rFonts w:asciiTheme="majorHAnsi" w:hAnsiTheme="majorHAnsi" w:cstheme="majorHAnsi"/>
                <w:szCs w:val="22"/>
              </w:rPr>
            </w:pPr>
            <w:r w:rsidRPr="004E2C88">
              <w:rPr>
                <w:rFonts w:asciiTheme="majorHAnsi" w:hAnsiTheme="majorHAnsi" w:cstheme="majorHAnsi"/>
                <w:sz w:val="22"/>
                <w:szCs w:val="22"/>
              </w:rPr>
              <w:t>Başarısızlık nedeniyle sınıf tekrarı yapan öğrenci sayısı</w:t>
            </w:r>
          </w:p>
        </w:tc>
        <w:tc>
          <w:tcPr>
            <w:tcW w:w="971" w:type="dxa"/>
            <w:shd w:val="clear" w:color="auto" w:fill="auto"/>
            <w:noWrap/>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w:t>
            </w:r>
          </w:p>
        </w:tc>
        <w:tc>
          <w:tcPr>
            <w:tcW w:w="709" w:type="dxa"/>
            <w:shd w:val="clear" w:color="auto" w:fill="auto"/>
            <w:noWrap/>
            <w:vAlign w:val="center"/>
          </w:tcPr>
          <w:p w:rsidR="00EE5389" w:rsidRPr="004E2C88" w:rsidRDefault="00F94681" w:rsidP="004E2C88">
            <w:pPr>
              <w:spacing w:after="0" w:line="240" w:lineRule="auto"/>
              <w:jc w:val="center"/>
              <w:rPr>
                <w:rFonts w:asciiTheme="majorHAnsi" w:hAnsiTheme="majorHAnsi" w:cstheme="majorHAnsi"/>
                <w:szCs w:val="22"/>
              </w:rPr>
            </w:pPr>
            <w:r w:rsidRPr="004E2C88">
              <w:rPr>
                <w:rFonts w:asciiTheme="majorHAnsi" w:hAnsiTheme="majorHAnsi" w:cstheme="majorHAnsi"/>
                <w:sz w:val="22"/>
                <w:szCs w:val="22"/>
              </w:rPr>
              <w:t>0</w:t>
            </w:r>
          </w:p>
        </w:tc>
        <w:tc>
          <w:tcPr>
            <w:tcW w:w="709" w:type="dxa"/>
            <w:vAlign w:val="center"/>
          </w:tcPr>
          <w:p w:rsidR="00EE5389" w:rsidRPr="004E2C88" w:rsidRDefault="00F94681" w:rsidP="004E2C88">
            <w:pPr>
              <w:spacing w:after="0" w:line="240" w:lineRule="auto"/>
              <w:jc w:val="center"/>
              <w:rPr>
                <w:rFonts w:asciiTheme="majorHAnsi" w:hAnsiTheme="majorHAnsi" w:cstheme="majorHAnsi"/>
                <w:szCs w:val="22"/>
              </w:rPr>
            </w:pPr>
            <w:r w:rsidRPr="004E2C88">
              <w:rPr>
                <w:rFonts w:asciiTheme="majorHAnsi" w:hAnsiTheme="majorHAnsi" w:cstheme="majorHAnsi"/>
                <w:sz w:val="22"/>
                <w:szCs w:val="22"/>
              </w:rPr>
              <w:t>0</w:t>
            </w:r>
          </w:p>
        </w:tc>
        <w:tc>
          <w:tcPr>
            <w:tcW w:w="708" w:type="dxa"/>
            <w:vAlign w:val="center"/>
          </w:tcPr>
          <w:p w:rsidR="00EE5389" w:rsidRPr="004E2C88" w:rsidRDefault="00F94681" w:rsidP="004E2C88">
            <w:pPr>
              <w:spacing w:after="0" w:line="240" w:lineRule="auto"/>
              <w:jc w:val="center"/>
              <w:rPr>
                <w:rFonts w:asciiTheme="majorHAnsi" w:hAnsiTheme="majorHAnsi" w:cstheme="majorHAnsi"/>
                <w:szCs w:val="22"/>
              </w:rPr>
            </w:pPr>
            <w:r w:rsidRPr="004E2C88">
              <w:rPr>
                <w:rFonts w:asciiTheme="majorHAnsi" w:hAnsiTheme="majorHAnsi" w:cstheme="majorHAnsi"/>
                <w:sz w:val="22"/>
                <w:szCs w:val="22"/>
              </w:rPr>
              <w:t>0</w:t>
            </w:r>
          </w:p>
        </w:tc>
        <w:tc>
          <w:tcPr>
            <w:tcW w:w="690" w:type="dxa"/>
            <w:vAlign w:val="center"/>
          </w:tcPr>
          <w:p w:rsidR="00EE5389" w:rsidRPr="004E2C88" w:rsidRDefault="00F94681" w:rsidP="004E2C88">
            <w:pPr>
              <w:spacing w:after="0" w:line="240" w:lineRule="auto"/>
              <w:jc w:val="center"/>
              <w:rPr>
                <w:rFonts w:asciiTheme="majorHAnsi" w:hAnsiTheme="majorHAnsi" w:cstheme="majorHAnsi"/>
                <w:szCs w:val="22"/>
              </w:rPr>
            </w:pPr>
            <w:r w:rsidRPr="004E2C88">
              <w:rPr>
                <w:rFonts w:asciiTheme="majorHAnsi" w:hAnsiTheme="majorHAnsi" w:cstheme="majorHAnsi"/>
                <w:sz w:val="22"/>
                <w:szCs w:val="22"/>
              </w:rPr>
              <w:t>0</w:t>
            </w:r>
          </w:p>
        </w:tc>
        <w:tc>
          <w:tcPr>
            <w:tcW w:w="870" w:type="dxa"/>
            <w:vAlign w:val="center"/>
          </w:tcPr>
          <w:p w:rsidR="00EE5389" w:rsidRPr="004E2C88" w:rsidRDefault="00F94681" w:rsidP="004E2C88">
            <w:pPr>
              <w:spacing w:after="0" w:line="240" w:lineRule="auto"/>
              <w:jc w:val="center"/>
              <w:rPr>
                <w:rFonts w:asciiTheme="majorHAnsi" w:hAnsiTheme="majorHAnsi" w:cstheme="majorHAnsi"/>
                <w:szCs w:val="22"/>
              </w:rPr>
            </w:pPr>
            <w:r w:rsidRPr="004E2C88">
              <w:rPr>
                <w:rFonts w:asciiTheme="majorHAnsi" w:hAnsiTheme="majorHAnsi" w:cstheme="majorHAnsi"/>
                <w:sz w:val="22"/>
                <w:szCs w:val="22"/>
              </w:rPr>
              <w:t>0</w:t>
            </w:r>
          </w:p>
        </w:tc>
      </w:tr>
      <w:tr w:rsidR="00EE5389" w:rsidRPr="00646837" w:rsidTr="004E2C88">
        <w:trPr>
          <w:trHeight w:val="593"/>
        </w:trPr>
        <w:tc>
          <w:tcPr>
            <w:tcW w:w="1278" w:type="dxa"/>
            <w:shd w:val="clear" w:color="auto" w:fill="auto"/>
            <w:vAlign w:val="center"/>
          </w:tcPr>
          <w:p w:rsidR="00EE5389" w:rsidRPr="004E2C88" w:rsidRDefault="00EE5389" w:rsidP="006C5F26">
            <w:pPr>
              <w:rPr>
                <w:rFonts w:asciiTheme="majorHAnsi" w:hAnsiTheme="majorHAnsi" w:cstheme="majorHAnsi"/>
                <w:szCs w:val="22"/>
              </w:rPr>
            </w:pPr>
            <w:r w:rsidRPr="004E2C88">
              <w:rPr>
                <w:rFonts w:asciiTheme="majorHAnsi" w:hAnsiTheme="majorHAnsi" w:cstheme="majorHAnsi"/>
                <w:b/>
                <w:bCs/>
                <w:color w:val="FF0000"/>
                <w:sz w:val="22"/>
                <w:szCs w:val="22"/>
              </w:rPr>
              <w:t>PG.1.1.</w:t>
            </w:r>
            <w:r w:rsidR="00AC5461" w:rsidRPr="004E2C88">
              <w:rPr>
                <w:rFonts w:asciiTheme="majorHAnsi" w:hAnsiTheme="majorHAnsi" w:cstheme="majorHAnsi"/>
                <w:b/>
                <w:bCs/>
                <w:color w:val="FF0000"/>
                <w:sz w:val="22"/>
                <w:szCs w:val="22"/>
              </w:rPr>
              <w:t>2</w:t>
            </w:r>
          </w:p>
        </w:tc>
        <w:tc>
          <w:tcPr>
            <w:tcW w:w="3671" w:type="dxa"/>
            <w:shd w:val="clear" w:color="auto" w:fill="auto"/>
            <w:vAlign w:val="center"/>
          </w:tcPr>
          <w:p w:rsidR="00EE5389" w:rsidRPr="004E2C88" w:rsidRDefault="00EE5389" w:rsidP="006C5F26">
            <w:pPr>
              <w:spacing w:after="0" w:line="240" w:lineRule="auto"/>
              <w:rPr>
                <w:rFonts w:asciiTheme="majorHAnsi" w:hAnsiTheme="majorHAnsi" w:cstheme="majorHAnsi"/>
                <w:szCs w:val="22"/>
              </w:rPr>
            </w:pPr>
            <w:r w:rsidRPr="004E2C88">
              <w:rPr>
                <w:rFonts w:asciiTheme="majorHAnsi" w:hAnsiTheme="majorHAnsi" w:cstheme="majorHAnsi"/>
                <w:sz w:val="22"/>
                <w:szCs w:val="22"/>
              </w:rPr>
              <w:t>Yürütülen kültürel faaliyet sayısı</w:t>
            </w:r>
          </w:p>
        </w:tc>
        <w:tc>
          <w:tcPr>
            <w:tcW w:w="971" w:type="dxa"/>
            <w:shd w:val="clear" w:color="auto" w:fill="auto"/>
            <w:noWrap/>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5</w:t>
            </w:r>
          </w:p>
        </w:tc>
        <w:tc>
          <w:tcPr>
            <w:tcW w:w="709" w:type="dxa"/>
            <w:shd w:val="clear" w:color="auto" w:fill="auto"/>
            <w:noWrap/>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8</w:t>
            </w:r>
          </w:p>
        </w:tc>
        <w:tc>
          <w:tcPr>
            <w:tcW w:w="709" w:type="dxa"/>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10</w:t>
            </w:r>
          </w:p>
        </w:tc>
        <w:tc>
          <w:tcPr>
            <w:tcW w:w="708" w:type="dxa"/>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11</w:t>
            </w:r>
          </w:p>
        </w:tc>
        <w:tc>
          <w:tcPr>
            <w:tcW w:w="690" w:type="dxa"/>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13</w:t>
            </w:r>
          </w:p>
        </w:tc>
        <w:tc>
          <w:tcPr>
            <w:tcW w:w="870" w:type="dxa"/>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15</w:t>
            </w:r>
          </w:p>
        </w:tc>
      </w:tr>
      <w:tr w:rsidR="00EE5389" w:rsidRPr="00646837" w:rsidTr="004E2C88">
        <w:trPr>
          <w:trHeight w:val="593"/>
        </w:trPr>
        <w:tc>
          <w:tcPr>
            <w:tcW w:w="1278" w:type="dxa"/>
            <w:shd w:val="clear" w:color="auto" w:fill="auto"/>
            <w:vAlign w:val="center"/>
          </w:tcPr>
          <w:p w:rsidR="00EE5389" w:rsidRPr="004E2C88" w:rsidRDefault="00EE5389" w:rsidP="00AC5461">
            <w:pPr>
              <w:rPr>
                <w:rFonts w:asciiTheme="majorHAnsi" w:hAnsiTheme="majorHAnsi" w:cstheme="majorHAnsi"/>
                <w:szCs w:val="22"/>
              </w:rPr>
            </w:pPr>
            <w:r w:rsidRPr="004E2C88">
              <w:rPr>
                <w:rFonts w:asciiTheme="majorHAnsi" w:hAnsiTheme="majorHAnsi" w:cstheme="majorHAnsi"/>
                <w:b/>
                <w:bCs/>
                <w:color w:val="FF0000"/>
                <w:sz w:val="22"/>
                <w:szCs w:val="22"/>
              </w:rPr>
              <w:t>PG.1.</w:t>
            </w:r>
            <w:r w:rsidR="00AC5461" w:rsidRPr="004E2C88">
              <w:rPr>
                <w:rFonts w:asciiTheme="majorHAnsi" w:hAnsiTheme="majorHAnsi" w:cstheme="majorHAnsi"/>
                <w:b/>
                <w:bCs/>
                <w:color w:val="FF0000"/>
                <w:sz w:val="22"/>
                <w:szCs w:val="22"/>
              </w:rPr>
              <w:t>1.3</w:t>
            </w:r>
          </w:p>
        </w:tc>
        <w:tc>
          <w:tcPr>
            <w:tcW w:w="3671" w:type="dxa"/>
            <w:shd w:val="clear" w:color="auto" w:fill="auto"/>
            <w:vAlign w:val="center"/>
          </w:tcPr>
          <w:p w:rsidR="00EE5389" w:rsidRPr="004E2C88" w:rsidRDefault="00EE5389" w:rsidP="006C5F26">
            <w:pPr>
              <w:spacing w:after="0" w:line="240" w:lineRule="auto"/>
              <w:rPr>
                <w:rFonts w:asciiTheme="majorHAnsi" w:hAnsiTheme="majorHAnsi" w:cstheme="majorHAnsi"/>
                <w:szCs w:val="22"/>
              </w:rPr>
            </w:pPr>
            <w:r w:rsidRPr="004E2C88">
              <w:rPr>
                <w:rFonts w:asciiTheme="majorHAnsi" w:hAnsiTheme="majorHAnsi" w:cstheme="majorHAnsi"/>
                <w:sz w:val="22"/>
                <w:szCs w:val="22"/>
              </w:rPr>
              <w:t>Yürütülen kültürel faaliyetlere katılan öğrenci oranı</w:t>
            </w:r>
          </w:p>
        </w:tc>
        <w:tc>
          <w:tcPr>
            <w:tcW w:w="971" w:type="dxa"/>
            <w:shd w:val="clear" w:color="auto" w:fill="auto"/>
            <w:noWrap/>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63</w:t>
            </w:r>
          </w:p>
        </w:tc>
        <w:tc>
          <w:tcPr>
            <w:tcW w:w="709" w:type="dxa"/>
            <w:shd w:val="clear" w:color="auto" w:fill="auto"/>
            <w:noWrap/>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70</w:t>
            </w:r>
          </w:p>
        </w:tc>
        <w:tc>
          <w:tcPr>
            <w:tcW w:w="709" w:type="dxa"/>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85</w:t>
            </w:r>
          </w:p>
        </w:tc>
        <w:tc>
          <w:tcPr>
            <w:tcW w:w="708" w:type="dxa"/>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95</w:t>
            </w:r>
          </w:p>
        </w:tc>
        <w:tc>
          <w:tcPr>
            <w:tcW w:w="690" w:type="dxa"/>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110</w:t>
            </w:r>
          </w:p>
        </w:tc>
        <w:tc>
          <w:tcPr>
            <w:tcW w:w="870" w:type="dxa"/>
            <w:vAlign w:val="center"/>
          </w:tcPr>
          <w:p w:rsidR="00EE5389"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125</w:t>
            </w:r>
          </w:p>
        </w:tc>
      </w:tr>
      <w:tr w:rsidR="00137A0C" w:rsidRPr="00646837" w:rsidTr="004E2C88">
        <w:trPr>
          <w:trHeight w:val="593"/>
        </w:trPr>
        <w:tc>
          <w:tcPr>
            <w:tcW w:w="1278" w:type="dxa"/>
            <w:shd w:val="clear" w:color="auto" w:fill="auto"/>
            <w:vAlign w:val="center"/>
          </w:tcPr>
          <w:p w:rsidR="00137A0C" w:rsidRPr="004E2C88" w:rsidRDefault="00137A0C" w:rsidP="006C5F26">
            <w:pPr>
              <w:rPr>
                <w:rFonts w:asciiTheme="majorHAnsi" w:hAnsiTheme="majorHAnsi" w:cstheme="majorHAnsi"/>
                <w:b/>
                <w:bCs/>
                <w:color w:val="FF0000"/>
                <w:szCs w:val="22"/>
              </w:rPr>
            </w:pPr>
            <w:r w:rsidRPr="004E2C88">
              <w:rPr>
                <w:rFonts w:asciiTheme="majorHAnsi" w:hAnsiTheme="majorHAnsi" w:cstheme="majorHAnsi"/>
                <w:b/>
                <w:bCs/>
                <w:color w:val="FF0000"/>
                <w:sz w:val="22"/>
                <w:szCs w:val="22"/>
              </w:rPr>
              <w:t>PG.1.</w:t>
            </w:r>
            <w:r w:rsidR="004E2C88">
              <w:rPr>
                <w:rFonts w:asciiTheme="majorHAnsi" w:hAnsiTheme="majorHAnsi" w:cstheme="majorHAnsi"/>
                <w:b/>
                <w:bCs/>
                <w:color w:val="FF0000"/>
                <w:sz w:val="22"/>
                <w:szCs w:val="22"/>
              </w:rPr>
              <w:t>1.4</w:t>
            </w:r>
          </w:p>
        </w:tc>
        <w:tc>
          <w:tcPr>
            <w:tcW w:w="3671" w:type="dxa"/>
            <w:shd w:val="clear" w:color="auto" w:fill="auto"/>
          </w:tcPr>
          <w:p w:rsidR="00137A0C" w:rsidRPr="004E2C88" w:rsidRDefault="00137A0C" w:rsidP="00283462">
            <w:pPr>
              <w:spacing w:after="0" w:line="240" w:lineRule="auto"/>
              <w:rPr>
                <w:rFonts w:asciiTheme="majorHAnsi" w:hAnsiTheme="majorHAnsi" w:cstheme="majorHAnsi"/>
                <w:szCs w:val="22"/>
              </w:rPr>
            </w:pPr>
            <w:r w:rsidRPr="004E2C88">
              <w:rPr>
                <w:rFonts w:asciiTheme="majorHAnsi" w:hAnsiTheme="majorHAnsi" w:cstheme="majorHAnsi"/>
                <w:sz w:val="22"/>
                <w:szCs w:val="22"/>
              </w:rPr>
              <w:t>Düzenlenen gezi sayısı</w:t>
            </w:r>
          </w:p>
        </w:tc>
        <w:tc>
          <w:tcPr>
            <w:tcW w:w="971" w:type="dxa"/>
            <w:shd w:val="clear" w:color="auto" w:fill="auto"/>
            <w:noWrap/>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2</w:t>
            </w:r>
          </w:p>
        </w:tc>
        <w:tc>
          <w:tcPr>
            <w:tcW w:w="709" w:type="dxa"/>
            <w:shd w:val="clear" w:color="auto" w:fill="auto"/>
            <w:noWrap/>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3</w:t>
            </w:r>
          </w:p>
        </w:tc>
        <w:tc>
          <w:tcPr>
            <w:tcW w:w="709"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4</w:t>
            </w:r>
          </w:p>
        </w:tc>
        <w:tc>
          <w:tcPr>
            <w:tcW w:w="708"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5</w:t>
            </w:r>
          </w:p>
        </w:tc>
        <w:tc>
          <w:tcPr>
            <w:tcW w:w="690"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6</w:t>
            </w:r>
          </w:p>
        </w:tc>
        <w:tc>
          <w:tcPr>
            <w:tcW w:w="870"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7</w:t>
            </w:r>
          </w:p>
        </w:tc>
      </w:tr>
      <w:tr w:rsidR="00137A0C" w:rsidRPr="00646837" w:rsidTr="004E2C88">
        <w:trPr>
          <w:trHeight w:val="593"/>
        </w:trPr>
        <w:tc>
          <w:tcPr>
            <w:tcW w:w="1278" w:type="dxa"/>
            <w:shd w:val="clear" w:color="auto" w:fill="auto"/>
            <w:vAlign w:val="center"/>
          </w:tcPr>
          <w:p w:rsidR="00137A0C" w:rsidRPr="004E2C88" w:rsidRDefault="00C960D3" w:rsidP="00AC5461">
            <w:pPr>
              <w:rPr>
                <w:rFonts w:asciiTheme="majorHAnsi" w:hAnsiTheme="majorHAnsi" w:cstheme="majorHAnsi"/>
                <w:b/>
                <w:bCs/>
                <w:color w:val="FF0000"/>
                <w:szCs w:val="22"/>
              </w:rPr>
            </w:pPr>
            <w:r w:rsidRPr="004E2C88">
              <w:rPr>
                <w:rFonts w:asciiTheme="majorHAnsi" w:hAnsiTheme="majorHAnsi" w:cstheme="majorHAnsi"/>
                <w:b/>
                <w:bCs/>
                <w:color w:val="FF0000"/>
                <w:sz w:val="22"/>
                <w:szCs w:val="22"/>
              </w:rPr>
              <w:t>PG.1.</w:t>
            </w:r>
            <w:r w:rsidR="004E2C88">
              <w:rPr>
                <w:rFonts w:asciiTheme="majorHAnsi" w:hAnsiTheme="majorHAnsi" w:cstheme="majorHAnsi"/>
                <w:b/>
                <w:bCs/>
                <w:color w:val="FF0000"/>
                <w:sz w:val="22"/>
                <w:szCs w:val="22"/>
              </w:rPr>
              <w:t>1.5</w:t>
            </w:r>
          </w:p>
        </w:tc>
        <w:tc>
          <w:tcPr>
            <w:tcW w:w="3671" w:type="dxa"/>
            <w:shd w:val="clear" w:color="auto" w:fill="auto"/>
          </w:tcPr>
          <w:p w:rsidR="00137A0C" w:rsidRPr="004E2C88" w:rsidRDefault="00137A0C" w:rsidP="00283462">
            <w:pPr>
              <w:spacing w:after="0" w:line="240" w:lineRule="auto"/>
              <w:rPr>
                <w:rFonts w:asciiTheme="majorHAnsi" w:hAnsiTheme="majorHAnsi" w:cstheme="majorHAnsi"/>
                <w:szCs w:val="22"/>
              </w:rPr>
            </w:pPr>
            <w:r w:rsidRPr="004E2C88">
              <w:rPr>
                <w:rFonts w:asciiTheme="majorHAnsi" w:hAnsiTheme="majorHAnsi" w:cstheme="majorHAnsi"/>
                <w:sz w:val="22"/>
                <w:szCs w:val="22"/>
              </w:rPr>
              <w:t>Katılan öğrenci sayısı</w:t>
            </w:r>
          </w:p>
        </w:tc>
        <w:tc>
          <w:tcPr>
            <w:tcW w:w="971" w:type="dxa"/>
            <w:shd w:val="clear" w:color="auto" w:fill="auto"/>
            <w:noWrap/>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85</w:t>
            </w:r>
          </w:p>
        </w:tc>
        <w:tc>
          <w:tcPr>
            <w:tcW w:w="709" w:type="dxa"/>
            <w:shd w:val="clear" w:color="auto" w:fill="auto"/>
            <w:noWrap/>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90</w:t>
            </w:r>
          </w:p>
        </w:tc>
        <w:tc>
          <w:tcPr>
            <w:tcW w:w="709"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100</w:t>
            </w:r>
          </w:p>
        </w:tc>
        <w:tc>
          <w:tcPr>
            <w:tcW w:w="708"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110</w:t>
            </w:r>
          </w:p>
        </w:tc>
        <w:tc>
          <w:tcPr>
            <w:tcW w:w="690"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125</w:t>
            </w:r>
          </w:p>
        </w:tc>
        <w:tc>
          <w:tcPr>
            <w:tcW w:w="870"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135</w:t>
            </w:r>
          </w:p>
        </w:tc>
      </w:tr>
      <w:tr w:rsidR="00137A0C" w:rsidRPr="00646837" w:rsidTr="004E2C88">
        <w:trPr>
          <w:trHeight w:val="593"/>
        </w:trPr>
        <w:tc>
          <w:tcPr>
            <w:tcW w:w="1278" w:type="dxa"/>
            <w:shd w:val="clear" w:color="auto" w:fill="auto"/>
            <w:vAlign w:val="center"/>
          </w:tcPr>
          <w:p w:rsidR="00137A0C" w:rsidRPr="004E2C88" w:rsidRDefault="00C960D3" w:rsidP="00AC5461">
            <w:pPr>
              <w:rPr>
                <w:rFonts w:asciiTheme="majorHAnsi" w:hAnsiTheme="majorHAnsi" w:cstheme="majorHAnsi"/>
                <w:b/>
                <w:bCs/>
                <w:color w:val="FF0000"/>
                <w:szCs w:val="22"/>
              </w:rPr>
            </w:pPr>
            <w:r w:rsidRPr="004E2C88">
              <w:rPr>
                <w:rFonts w:asciiTheme="majorHAnsi" w:hAnsiTheme="majorHAnsi" w:cstheme="majorHAnsi"/>
                <w:b/>
                <w:bCs/>
                <w:color w:val="FF0000"/>
                <w:sz w:val="22"/>
                <w:szCs w:val="22"/>
              </w:rPr>
              <w:t>PG.1.1.</w:t>
            </w:r>
            <w:r w:rsidR="004E2C88">
              <w:rPr>
                <w:rFonts w:asciiTheme="majorHAnsi" w:hAnsiTheme="majorHAnsi" w:cstheme="majorHAnsi"/>
                <w:b/>
                <w:bCs/>
                <w:color w:val="FF0000"/>
                <w:sz w:val="22"/>
                <w:szCs w:val="22"/>
              </w:rPr>
              <w:t>6</w:t>
            </w:r>
          </w:p>
        </w:tc>
        <w:tc>
          <w:tcPr>
            <w:tcW w:w="3671" w:type="dxa"/>
            <w:shd w:val="clear" w:color="auto" w:fill="auto"/>
          </w:tcPr>
          <w:p w:rsidR="00137A0C" w:rsidRPr="004E2C88" w:rsidRDefault="00137A0C" w:rsidP="00283462">
            <w:pPr>
              <w:spacing w:after="0" w:line="240" w:lineRule="auto"/>
              <w:rPr>
                <w:rFonts w:asciiTheme="majorHAnsi" w:hAnsiTheme="majorHAnsi" w:cstheme="majorHAnsi"/>
                <w:szCs w:val="22"/>
              </w:rPr>
            </w:pPr>
            <w:r w:rsidRPr="004E2C88">
              <w:rPr>
                <w:rFonts w:asciiTheme="majorHAnsi" w:hAnsiTheme="majorHAnsi" w:cstheme="majorHAnsi"/>
                <w:sz w:val="22"/>
                <w:szCs w:val="22"/>
              </w:rPr>
              <w:t>Katılan veli sayısı</w:t>
            </w:r>
          </w:p>
        </w:tc>
        <w:tc>
          <w:tcPr>
            <w:tcW w:w="971" w:type="dxa"/>
            <w:shd w:val="clear" w:color="auto" w:fill="auto"/>
            <w:noWrap/>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15</w:t>
            </w:r>
          </w:p>
        </w:tc>
        <w:tc>
          <w:tcPr>
            <w:tcW w:w="709" w:type="dxa"/>
            <w:shd w:val="clear" w:color="auto" w:fill="auto"/>
            <w:noWrap/>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20</w:t>
            </w:r>
          </w:p>
        </w:tc>
        <w:tc>
          <w:tcPr>
            <w:tcW w:w="709"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25</w:t>
            </w:r>
          </w:p>
        </w:tc>
        <w:tc>
          <w:tcPr>
            <w:tcW w:w="708"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35</w:t>
            </w:r>
          </w:p>
        </w:tc>
        <w:tc>
          <w:tcPr>
            <w:tcW w:w="690"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40</w:t>
            </w:r>
          </w:p>
        </w:tc>
        <w:tc>
          <w:tcPr>
            <w:tcW w:w="870" w:type="dxa"/>
            <w:vAlign w:val="center"/>
          </w:tcPr>
          <w:p w:rsidR="00137A0C" w:rsidRPr="004E2C88" w:rsidRDefault="004E2C88" w:rsidP="004E2C88">
            <w:pPr>
              <w:spacing w:after="0" w:line="240" w:lineRule="auto"/>
              <w:jc w:val="center"/>
              <w:rPr>
                <w:rFonts w:asciiTheme="majorHAnsi" w:hAnsiTheme="majorHAnsi" w:cstheme="majorHAnsi"/>
                <w:szCs w:val="22"/>
              </w:rPr>
            </w:pPr>
            <w:r>
              <w:rPr>
                <w:rFonts w:asciiTheme="majorHAnsi" w:hAnsiTheme="majorHAnsi" w:cstheme="majorHAnsi"/>
                <w:sz w:val="22"/>
                <w:szCs w:val="22"/>
              </w:rPr>
              <w:t>45</w:t>
            </w:r>
          </w:p>
        </w:tc>
      </w:tr>
    </w:tbl>
    <w:p w:rsidR="002B4491" w:rsidRPr="00646837" w:rsidRDefault="002B4491" w:rsidP="004E2C88">
      <w:pPr>
        <w:spacing w:before="120" w:after="0"/>
        <w:rPr>
          <w:rFonts w:asciiTheme="majorHAnsi" w:hAnsiTheme="majorHAnsi" w:cstheme="majorHAnsi"/>
          <w:b/>
          <w:szCs w:val="24"/>
        </w:rPr>
      </w:pPr>
      <w:r w:rsidRPr="00646837">
        <w:rPr>
          <w:rFonts w:asciiTheme="majorHAnsi" w:hAnsiTheme="majorHAnsi" w:cstheme="majorHAnsi"/>
          <w:b/>
          <w:szCs w:val="24"/>
        </w:rPr>
        <w:t>Eylemler</w:t>
      </w:r>
    </w:p>
    <w:tbl>
      <w:tblPr>
        <w:tblW w:w="5000" w:type="pct"/>
        <w:tblLayout w:type="fixed"/>
        <w:tblCellMar>
          <w:left w:w="70" w:type="dxa"/>
          <w:right w:w="70" w:type="dxa"/>
        </w:tblCellMar>
        <w:tblLook w:val="04A0"/>
      </w:tblPr>
      <w:tblGrid>
        <w:gridCol w:w="653"/>
        <w:gridCol w:w="4296"/>
        <w:gridCol w:w="2505"/>
        <w:gridCol w:w="2042"/>
      </w:tblGrid>
      <w:tr w:rsidR="002B4491" w:rsidRPr="00646837" w:rsidTr="006D46CC">
        <w:trPr>
          <w:trHeight w:val="322"/>
          <w:tblHeader/>
        </w:trPr>
        <w:tc>
          <w:tcPr>
            <w:tcW w:w="34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4491" w:rsidRPr="00646837" w:rsidRDefault="002B4491"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Cs w:val="24"/>
              </w:rPr>
              <w:t>No</w:t>
            </w:r>
          </w:p>
        </w:tc>
        <w:tc>
          <w:tcPr>
            <w:tcW w:w="2262" w:type="pct"/>
            <w:tcBorders>
              <w:top w:val="single" w:sz="8" w:space="0" w:color="auto"/>
              <w:left w:val="nil"/>
              <w:bottom w:val="single" w:sz="8" w:space="0" w:color="auto"/>
              <w:right w:val="single" w:sz="8" w:space="0" w:color="auto"/>
            </w:tcBorders>
            <w:shd w:val="clear" w:color="auto" w:fill="auto"/>
            <w:noWrap/>
            <w:vAlign w:val="center"/>
            <w:hideMark/>
          </w:tcPr>
          <w:p w:rsidR="002B4491" w:rsidRPr="00646837" w:rsidRDefault="002B4491"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Cs w:val="24"/>
              </w:rPr>
              <w:t>Eylem İfadesi</w:t>
            </w:r>
          </w:p>
        </w:tc>
        <w:tc>
          <w:tcPr>
            <w:tcW w:w="1319" w:type="pct"/>
            <w:tcBorders>
              <w:top w:val="single" w:sz="8" w:space="0" w:color="auto"/>
              <w:left w:val="nil"/>
              <w:bottom w:val="single" w:sz="8" w:space="0" w:color="auto"/>
              <w:right w:val="single" w:sz="8" w:space="0" w:color="auto"/>
            </w:tcBorders>
            <w:shd w:val="clear" w:color="auto" w:fill="auto"/>
            <w:vAlign w:val="center"/>
          </w:tcPr>
          <w:p w:rsidR="002B4491" w:rsidRPr="00646837" w:rsidRDefault="002B4491"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Cs w:val="24"/>
              </w:rPr>
              <w:t>Eylem Sorumlusu</w:t>
            </w:r>
          </w:p>
        </w:tc>
        <w:tc>
          <w:tcPr>
            <w:tcW w:w="1075" w:type="pct"/>
            <w:tcBorders>
              <w:top w:val="single" w:sz="8" w:space="0" w:color="auto"/>
              <w:left w:val="nil"/>
              <w:bottom w:val="single" w:sz="8" w:space="0" w:color="auto"/>
              <w:right w:val="single" w:sz="8" w:space="0" w:color="auto"/>
            </w:tcBorders>
            <w:shd w:val="clear" w:color="auto" w:fill="auto"/>
            <w:vAlign w:val="center"/>
          </w:tcPr>
          <w:p w:rsidR="002B4491" w:rsidRPr="00646837" w:rsidRDefault="002B4491" w:rsidP="006C5F26">
            <w:pPr>
              <w:spacing w:after="0" w:line="240" w:lineRule="auto"/>
              <w:jc w:val="center"/>
              <w:rPr>
                <w:rFonts w:asciiTheme="majorHAnsi" w:hAnsiTheme="majorHAnsi" w:cstheme="majorHAnsi"/>
                <w:b/>
                <w:bCs/>
                <w:color w:val="000000"/>
                <w:szCs w:val="24"/>
              </w:rPr>
            </w:pPr>
            <w:r w:rsidRPr="00646837">
              <w:rPr>
                <w:rFonts w:asciiTheme="majorHAnsi" w:hAnsiTheme="majorHAnsi" w:cstheme="majorHAnsi"/>
                <w:b/>
                <w:bCs/>
                <w:color w:val="000000"/>
                <w:szCs w:val="24"/>
              </w:rPr>
              <w:t>Eylem Tarihi</w:t>
            </w:r>
          </w:p>
        </w:tc>
      </w:tr>
      <w:tr w:rsidR="00D27439" w:rsidRPr="00646837" w:rsidTr="006D46CC">
        <w:trPr>
          <w:trHeight w:val="414"/>
        </w:trPr>
        <w:tc>
          <w:tcPr>
            <w:tcW w:w="344" w:type="pct"/>
            <w:tcBorders>
              <w:top w:val="nil"/>
              <w:left w:val="single" w:sz="8" w:space="0" w:color="auto"/>
              <w:bottom w:val="single" w:sz="8" w:space="0" w:color="auto"/>
              <w:right w:val="single" w:sz="8" w:space="0" w:color="auto"/>
            </w:tcBorders>
            <w:shd w:val="clear" w:color="auto" w:fill="auto"/>
            <w:noWrap/>
            <w:vAlign w:val="center"/>
            <w:hideMark/>
          </w:tcPr>
          <w:p w:rsidR="00D27439" w:rsidRPr="004E2C88" w:rsidRDefault="00D27439" w:rsidP="006C5F26">
            <w:pPr>
              <w:spacing w:after="0" w:line="240" w:lineRule="auto"/>
              <w:jc w:val="center"/>
              <w:rPr>
                <w:rFonts w:asciiTheme="majorHAnsi" w:hAnsiTheme="majorHAnsi" w:cstheme="majorHAnsi"/>
                <w:b/>
                <w:bCs/>
                <w:color w:val="000000"/>
                <w:szCs w:val="24"/>
              </w:rPr>
            </w:pPr>
            <w:r w:rsidRPr="004E2C88">
              <w:rPr>
                <w:rFonts w:asciiTheme="majorHAnsi" w:hAnsiTheme="majorHAnsi" w:cstheme="majorHAnsi"/>
                <w:b/>
                <w:bCs/>
                <w:color w:val="000000"/>
                <w:sz w:val="22"/>
                <w:szCs w:val="24"/>
              </w:rPr>
              <w:t>1.1.1</w:t>
            </w:r>
          </w:p>
        </w:tc>
        <w:tc>
          <w:tcPr>
            <w:tcW w:w="2262" w:type="pct"/>
            <w:tcBorders>
              <w:top w:val="nil"/>
              <w:left w:val="nil"/>
              <w:bottom w:val="single" w:sz="8" w:space="0" w:color="auto"/>
              <w:right w:val="single" w:sz="8" w:space="0" w:color="auto"/>
            </w:tcBorders>
            <w:shd w:val="clear" w:color="auto" w:fill="auto"/>
          </w:tcPr>
          <w:p w:rsidR="00D27439" w:rsidRPr="004E2C88" w:rsidRDefault="00927EF2" w:rsidP="004E2C88">
            <w:pPr>
              <w:autoSpaceDE w:val="0"/>
              <w:autoSpaceDN w:val="0"/>
              <w:adjustRightInd w:val="0"/>
              <w:spacing w:after="0" w:line="240" w:lineRule="auto"/>
              <w:rPr>
                <w:rFonts w:asciiTheme="majorHAnsi" w:hAnsiTheme="majorHAnsi" w:cstheme="majorHAnsi"/>
                <w:szCs w:val="24"/>
              </w:rPr>
            </w:pPr>
            <w:r w:rsidRPr="004E2C88">
              <w:rPr>
                <w:rFonts w:asciiTheme="majorHAnsi" w:hAnsiTheme="majorHAnsi" w:cstheme="majorHAnsi"/>
                <w:sz w:val="22"/>
                <w:szCs w:val="24"/>
              </w:rPr>
              <w:t>Başarısı düşük ö</w:t>
            </w:r>
            <w:r w:rsidR="004E2C88" w:rsidRPr="004E2C88">
              <w:rPr>
                <w:rFonts w:asciiTheme="majorHAnsi" w:hAnsiTheme="majorHAnsi" w:cstheme="majorHAnsi"/>
                <w:sz w:val="22"/>
                <w:szCs w:val="24"/>
              </w:rPr>
              <w:t>ğrenciler i</w:t>
            </w:r>
            <w:r w:rsidR="00AA5426" w:rsidRPr="004E2C88">
              <w:rPr>
                <w:rFonts w:asciiTheme="majorHAnsi" w:hAnsiTheme="majorHAnsi" w:cstheme="majorHAnsi"/>
                <w:sz w:val="22"/>
                <w:szCs w:val="24"/>
              </w:rPr>
              <w:t>çin rehber öğre</w:t>
            </w:r>
            <w:r w:rsidR="001C77E1" w:rsidRPr="004E2C88">
              <w:rPr>
                <w:rFonts w:asciiTheme="majorHAnsi" w:hAnsiTheme="majorHAnsi" w:cstheme="majorHAnsi"/>
                <w:sz w:val="22"/>
                <w:szCs w:val="24"/>
              </w:rPr>
              <w:t>tmen ile öğretmenlerden bir ekibin</w:t>
            </w:r>
            <w:r w:rsidR="00AA5426" w:rsidRPr="004E2C88">
              <w:rPr>
                <w:rFonts w:asciiTheme="majorHAnsi" w:hAnsiTheme="majorHAnsi" w:cstheme="majorHAnsi"/>
                <w:sz w:val="22"/>
                <w:szCs w:val="24"/>
              </w:rPr>
              <w:t xml:space="preserve"> öğrencilerimize uzman desteği sağlaması ve diğer rehber öğretmenlerimizi eğitmesi sağlanacaktır.</w:t>
            </w:r>
          </w:p>
        </w:tc>
        <w:tc>
          <w:tcPr>
            <w:tcW w:w="1319" w:type="pct"/>
            <w:tcBorders>
              <w:top w:val="nil"/>
              <w:left w:val="nil"/>
              <w:bottom w:val="single" w:sz="8" w:space="0" w:color="auto"/>
              <w:right w:val="single" w:sz="8" w:space="0" w:color="auto"/>
            </w:tcBorders>
            <w:shd w:val="clear" w:color="auto" w:fill="auto"/>
            <w:vAlign w:val="center"/>
          </w:tcPr>
          <w:p w:rsidR="00ED028A" w:rsidRPr="004E2C88" w:rsidRDefault="004E2C88" w:rsidP="001C77E1">
            <w:pPr>
              <w:autoSpaceDE w:val="0"/>
              <w:autoSpaceDN w:val="0"/>
              <w:adjustRightInd w:val="0"/>
              <w:spacing w:after="0" w:line="240" w:lineRule="auto"/>
              <w:rPr>
                <w:rFonts w:asciiTheme="majorHAnsi" w:hAnsiTheme="majorHAnsi" w:cstheme="majorHAnsi"/>
                <w:szCs w:val="24"/>
              </w:rPr>
            </w:pPr>
            <w:r w:rsidRPr="004E2C88">
              <w:rPr>
                <w:rFonts w:asciiTheme="majorHAnsi" w:hAnsiTheme="majorHAnsi" w:cstheme="majorHAnsi"/>
                <w:sz w:val="22"/>
                <w:szCs w:val="24"/>
              </w:rPr>
              <w:t>Sınıf Rehber Öğretmenleri</w:t>
            </w:r>
          </w:p>
        </w:tc>
        <w:tc>
          <w:tcPr>
            <w:tcW w:w="1075" w:type="pct"/>
            <w:tcBorders>
              <w:top w:val="nil"/>
              <w:left w:val="nil"/>
              <w:bottom w:val="single" w:sz="8" w:space="0" w:color="auto"/>
              <w:right w:val="single" w:sz="8" w:space="0" w:color="auto"/>
            </w:tcBorders>
            <w:shd w:val="clear" w:color="auto" w:fill="auto"/>
            <w:vAlign w:val="center"/>
          </w:tcPr>
          <w:p w:rsidR="00D27439" w:rsidRPr="004E2C88" w:rsidRDefault="006D46CC" w:rsidP="006D46CC">
            <w:pPr>
              <w:spacing w:after="0" w:line="240" w:lineRule="auto"/>
              <w:jc w:val="center"/>
              <w:rPr>
                <w:rFonts w:asciiTheme="majorHAnsi" w:hAnsiTheme="majorHAnsi" w:cstheme="majorHAnsi"/>
                <w:b/>
                <w:color w:val="000000"/>
                <w:szCs w:val="24"/>
              </w:rPr>
            </w:pPr>
            <w:r w:rsidRPr="004E2C88">
              <w:rPr>
                <w:rFonts w:asciiTheme="majorHAnsi" w:hAnsiTheme="majorHAnsi" w:cstheme="majorHAnsi"/>
                <w:b/>
                <w:color w:val="000000"/>
                <w:sz w:val="22"/>
                <w:szCs w:val="24"/>
              </w:rPr>
              <w:t>Ekim 2019</w:t>
            </w:r>
          </w:p>
        </w:tc>
      </w:tr>
      <w:tr w:rsidR="00D27439" w:rsidRPr="00646837" w:rsidTr="006D46CC">
        <w:trPr>
          <w:trHeight w:val="414"/>
        </w:trPr>
        <w:tc>
          <w:tcPr>
            <w:tcW w:w="344" w:type="pct"/>
            <w:tcBorders>
              <w:top w:val="nil"/>
              <w:left w:val="single" w:sz="8" w:space="0" w:color="auto"/>
              <w:bottom w:val="single" w:sz="8" w:space="0" w:color="auto"/>
              <w:right w:val="single" w:sz="8" w:space="0" w:color="auto"/>
            </w:tcBorders>
            <w:shd w:val="clear" w:color="auto" w:fill="auto"/>
            <w:noWrap/>
            <w:vAlign w:val="center"/>
          </w:tcPr>
          <w:p w:rsidR="00D27439" w:rsidRPr="004E2C88" w:rsidRDefault="00D27439" w:rsidP="006C5F26">
            <w:pPr>
              <w:spacing w:after="0" w:line="240" w:lineRule="auto"/>
              <w:jc w:val="center"/>
              <w:rPr>
                <w:rFonts w:asciiTheme="majorHAnsi" w:hAnsiTheme="majorHAnsi" w:cstheme="majorHAnsi"/>
                <w:b/>
                <w:bCs/>
                <w:color w:val="000000"/>
                <w:szCs w:val="24"/>
              </w:rPr>
            </w:pPr>
            <w:r w:rsidRPr="004E2C88">
              <w:rPr>
                <w:rFonts w:asciiTheme="majorHAnsi" w:hAnsiTheme="majorHAnsi" w:cstheme="majorHAnsi"/>
                <w:b/>
                <w:bCs/>
                <w:color w:val="000000"/>
                <w:sz w:val="22"/>
                <w:szCs w:val="24"/>
              </w:rPr>
              <w:t>1.1.2</w:t>
            </w:r>
          </w:p>
        </w:tc>
        <w:tc>
          <w:tcPr>
            <w:tcW w:w="2262" w:type="pct"/>
            <w:tcBorders>
              <w:top w:val="nil"/>
              <w:left w:val="nil"/>
              <w:bottom w:val="single" w:sz="8" w:space="0" w:color="auto"/>
              <w:right w:val="single" w:sz="8" w:space="0" w:color="auto"/>
            </w:tcBorders>
            <w:shd w:val="clear" w:color="auto" w:fill="auto"/>
          </w:tcPr>
          <w:p w:rsidR="00D27439" w:rsidRPr="004E2C88" w:rsidRDefault="00794E25" w:rsidP="00ED3C30">
            <w:pPr>
              <w:pStyle w:val="AralkYok"/>
              <w:rPr>
                <w:rFonts w:asciiTheme="majorHAnsi" w:hAnsiTheme="majorHAnsi" w:cstheme="majorHAnsi"/>
                <w:sz w:val="22"/>
                <w:szCs w:val="24"/>
              </w:rPr>
            </w:pPr>
            <w:r w:rsidRPr="004E2C88">
              <w:rPr>
                <w:rFonts w:asciiTheme="majorHAnsi" w:hAnsiTheme="majorHAnsi" w:cstheme="majorHAnsi"/>
                <w:sz w:val="22"/>
                <w:szCs w:val="24"/>
              </w:rPr>
              <w:t xml:space="preserve">Yerel, ulusal ve uluslararası etkinlik ve projelere katılımın özendirilmesi ve arttırılması hususunda doğrudan ilgili öğretmen ve idarecilere bilgilendirme </w:t>
            </w:r>
            <w:r w:rsidR="0000784B">
              <w:rPr>
                <w:rFonts w:asciiTheme="majorHAnsi" w:hAnsiTheme="majorHAnsi" w:cstheme="majorHAnsi"/>
                <w:sz w:val="22"/>
                <w:szCs w:val="24"/>
              </w:rPr>
              <w:t>çalışmaları yapılacaktır.</w:t>
            </w:r>
          </w:p>
        </w:tc>
        <w:tc>
          <w:tcPr>
            <w:tcW w:w="1319" w:type="pct"/>
            <w:tcBorders>
              <w:top w:val="nil"/>
              <w:left w:val="nil"/>
              <w:bottom w:val="single" w:sz="8" w:space="0" w:color="auto"/>
              <w:right w:val="single" w:sz="8" w:space="0" w:color="auto"/>
            </w:tcBorders>
            <w:shd w:val="clear" w:color="auto" w:fill="auto"/>
            <w:vAlign w:val="center"/>
          </w:tcPr>
          <w:p w:rsidR="00794E25" w:rsidRPr="004E2C88" w:rsidRDefault="00794E25" w:rsidP="00794E25">
            <w:pPr>
              <w:autoSpaceDE w:val="0"/>
              <w:autoSpaceDN w:val="0"/>
              <w:adjustRightInd w:val="0"/>
              <w:spacing w:after="0" w:line="240" w:lineRule="auto"/>
              <w:rPr>
                <w:rFonts w:asciiTheme="majorHAnsi" w:hAnsiTheme="majorHAnsi" w:cstheme="majorHAnsi"/>
                <w:szCs w:val="24"/>
              </w:rPr>
            </w:pPr>
            <w:r w:rsidRPr="004E2C88">
              <w:rPr>
                <w:rFonts w:asciiTheme="majorHAnsi" w:hAnsiTheme="majorHAnsi" w:cstheme="majorHAnsi"/>
                <w:sz w:val="22"/>
                <w:szCs w:val="24"/>
              </w:rPr>
              <w:t>Okul İdaresi</w:t>
            </w:r>
          </w:p>
          <w:p w:rsidR="00794E25" w:rsidRPr="004E2C88" w:rsidRDefault="00794E25" w:rsidP="00794E25">
            <w:pPr>
              <w:autoSpaceDE w:val="0"/>
              <w:autoSpaceDN w:val="0"/>
              <w:adjustRightInd w:val="0"/>
              <w:spacing w:after="0" w:line="240" w:lineRule="auto"/>
              <w:rPr>
                <w:rFonts w:asciiTheme="majorHAnsi" w:hAnsiTheme="majorHAnsi" w:cstheme="majorHAnsi"/>
                <w:color w:val="000000"/>
                <w:szCs w:val="24"/>
              </w:rPr>
            </w:pPr>
          </w:p>
          <w:p w:rsidR="00D27439" w:rsidRPr="004E2C88" w:rsidRDefault="00794E25" w:rsidP="00ED3C30">
            <w:pPr>
              <w:rPr>
                <w:rFonts w:asciiTheme="majorHAnsi" w:hAnsiTheme="majorHAnsi" w:cstheme="majorHAnsi"/>
                <w:szCs w:val="24"/>
              </w:rPr>
            </w:pPr>
            <w:r w:rsidRPr="004E2C88">
              <w:rPr>
                <w:rFonts w:asciiTheme="majorHAnsi" w:hAnsiTheme="majorHAnsi" w:cstheme="majorHAnsi"/>
                <w:color w:val="000000"/>
                <w:sz w:val="22"/>
                <w:szCs w:val="24"/>
              </w:rPr>
              <w:t>Okul Stratejik Plan Ekibi</w:t>
            </w:r>
          </w:p>
        </w:tc>
        <w:tc>
          <w:tcPr>
            <w:tcW w:w="1075" w:type="pct"/>
            <w:tcBorders>
              <w:top w:val="nil"/>
              <w:left w:val="nil"/>
              <w:bottom w:val="single" w:sz="8" w:space="0" w:color="auto"/>
              <w:right w:val="single" w:sz="8" w:space="0" w:color="auto"/>
            </w:tcBorders>
            <w:shd w:val="clear" w:color="auto" w:fill="auto"/>
            <w:vAlign w:val="center"/>
          </w:tcPr>
          <w:p w:rsidR="00D27439" w:rsidRPr="004E2C88" w:rsidRDefault="006D46CC" w:rsidP="004E2C88">
            <w:pPr>
              <w:spacing w:after="0" w:line="240" w:lineRule="auto"/>
              <w:jc w:val="center"/>
              <w:rPr>
                <w:rFonts w:asciiTheme="majorHAnsi" w:hAnsiTheme="majorHAnsi" w:cstheme="majorHAnsi"/>
                <w:b/>
                <w:color w:val="000000"/>
                <w:szCs w:val="24"/>
              </w:rPr>
            </w:pPr>
            <w:r w:rsidRPr="004E2C88">
              <w:rPr>
                <w:rFonts w:asciiTheme="majorHAnsi" w:hAnsiTheme="majorHAnsi" w:cstheme="majorHAnsi"/>
                <w:b/>
                <w:color w:val="000000"/>
                <w:sz w:val="22"/>
                <w:szCs w:val="24"/>
              </w:rPr>
              <w:t>Mayıs Ayı</w:t>
            </w:r>
          </w:p>
        </w:tc>
      </w:tr>
      <w:tr w:rsidR="006D46CC" w:rsidRPr="00646837" w:rsidTr="006D46CC">
        <w:trPr>
          <w:trHeight w:val="580"/>
        </w:trPr>
        <w:tc>
          <w:tcPr>
            <w:tcW w:w="344" w:type="pct"/>
            <w:tcBorders>
              <w:top w:val="nil"/>
              <w:left w:val="single" w:sz="8" w:space="0" w:color="auto"/>
              <w:bottom w:val="single" w:sz="8" w:space="0" w:color="auto"/>
              <w:right w:val="single" w:sz="8" w:space="0" w:color="auto"/>
            </w:tcBorders>
            <w:shd w:val="clear" w:color="auto" w:fill="auto"/>
            <w:noWrap/>
            <w:vAlign w:val="center"/>
          </w:tcPr>
          <w:p w:rsidR="006D46CC" w:rsidRPr="004E2C88" w:rsidRDefault="006D46CC" w:rsidP="006C5F26">
            <w:pPr>
              <w:spacing w:after="0" w:line="240" w:lineRule="auto"/>
              <w:jc w:val="center"/>
              <w:rPr>
                <w:rFonts w:asciiTheme="majorHAnsi" w:hAnsiTheme="majorHAnsi" w:cstheme="majorHAnsi"/>
                <w:b/>
                <w:bCs/>
                <w:color w:val="000000"/>
                <w:szCs w:val="24"/>
              </w:rPr>
            </w:pPr>
            <w:r w:rsidRPr="004E2C88">
              <w:rPr>
                <w:rFonts w:asciiTheme="majorHAnsi" w:hAnsiTheme="majorHAnsi" w:cstheme="majorHAnsi"/>
                <w:b/>
                <w:bCs/>
                <w:color w:val="000000"/>
                <w:sz w:val="22"/>
                <w:szCs w:val="24"/>
              </w:rPr>
              <w:t>1.1.3</w:t>
            </w:r>
          </w:p>
        </w:tc>
        <w:tc>
          <w:tcPr>
            <w:tcW w:w="2262" w:type="pct"/>
            <w:tcBorders>
              <w:top w:val="nil"/>
              <w:left w:val="nil"/>
              <w:bottom w:val="single" w:sz="8" w:space="0" w:color="auto"/>
              <w:right w:val="single" w:sz="8" w:space="0" w:color="auto"/>
            </w:tcBorders>
            <w:shd w:val="clear" w:color="auto" w:fill="auto"/>
            <w:vAlign w:val="center"/>
          </w:tcPr>
          <w:p w:rsidR="006D46CC" w:rsidRPr="006D46CC" w:rsidRDefault="0000784B" w:rsidP="006D46CC">
            <w:pPr>
              <w:pStyle w:val="AralkYok"/>
              <w:rPr>
                <w:rFonts w:asciiTheme="majorHAnsi" w:hAnsiTheme="majorHAnsi" w:cstheme="majorHAnsi"/>
                <w:bCs/>
                <w:noProof/>
                <w:color w:val="000000"/>
              </w:rPr>
            </w:pPr>
            <w:r>
              <w:rPr>
                <w:rFonts w:asciiTheme="majorHAnsi" w:hAnsiTheme="majorHAnsi" w:cstheme="majorHAnsi"/>
                <w:bCs/>
                <w:noProof/>
                <w:color w:val="000000"/>
                <w:sz w:val="22"/>
              </w:rPr>
              <w:t xml:space="preserve">Geziler düzenlenerek </w:t>
            </w:r>
            <w:r w:rsidR="006D46CC" w:rsidRPr="006D46CC">
              <w:rPr>
                <w:rFonts w:asciiTheme="majorHAnsi" w:hAnsiTheme="majorHAnsi" w:cstheme="majorHAnsi"/>
                <w:bCs/>
                <w:noProof/>
                <w:color w:val="000000"/>
                <w:sz w:val="22"/>
              </w:rPr>
              <w:t xml:space="preserve"> ve </w:t>
            </w:r>
            <w:r w:rsidR="006D46CC" w:rsidRPr="006D46CC">
              <w:rPr>
                <w:rFonts w:asciiTheme="majorHAnsi" w:hAnsiTheme="majorHAnsi" w:cstheme="majorHAnsi"/>
                <w:noProof/>
                <w:sz w:val="22"/>
              </w:rPr>
              <w:t xml:space="preserve">yapılan gezilere </w:t>
            </w:r>
            <w:r>
              <w:rPr>
                <w:rFonts w:asciiTheme="majorHAnsi" w:hAnsiTheme="majorHAnsi" w:cstheme="majorHAnsi"/>
                <w:noProof/>
                <w:sz w:val="22"/>
              </w:rPr>
              <w:t>öğrenci ve velilerin katılımı sağlanacaktır.</w:t>
            </w:r>
          </w:p>
        </w:tc>
        <w:tc>
          <w:tcPr>
            <w:tcW w:w="1319" w:type="pct"/>
            <w:tcBorders>
              <w:top w:val="nil"/>
              <w:left w:val="nil"/>
              <w:bottom w:val="single" w:sz="8" w:space="0" w:color="auto"/>
              <w:right w:val="single" w:sz="8" w:space="0" w:color="auto"/>
            </w:tcBorders>
            <w:shd w:val="clear" w:color="auto" w:fill="auto"/>
            <w:vAlign w:val="center"/>
          </w:tcPr>
          <w:p w:rsidR="006D46CC" w:rsidRPr="006D46CC" w:rsidRDefault="006D46CC" w:rsidP="006D4584">
            <w:pPr>
              <w:autoSpaceDE w:val="0"/>
              <w:autoSpaceDN w:val="0"/>
              <w:adjustRightInd w:val="0"/>
              <w:spacing w:after="0" w:line="240" w:lineRule="auto"/>
              <w:rPr>
                <w:rFonts w:asciiTheme="majorHAnsi" w:hAnsiTheme="majorHAnsi" w:cstheme="majorHAnsi"/>
                <w:szCs w:val="24"/>
              </w:rPr>
            </w:pPr>
            <w:r w:rsidRPr="006D46CC">
              <w:rPr>
                <w:rFonts w:asciiTheme="majorHAnsi" w:hAnsiTheme="majorHAnsi" w:cstheme="majorHAnsi"/>
                <w:sz w:val="22"/>
                <w:szCs w:val="24"/>
              </w:rPr>
              <w:t>Gezi Kulübü</w:t>
            </w:r>
          </w:p>
        </w:tc>
        <w:tc>
          <w:tcPr>
            <w:tcW w:w="1075" w:type="pct"/>
            <w:tcBorders>
              <w:top w:val="nil"/>
              <w:left w:val="nil"/>
              <w:bottom w:val="single" w:sz="8" w:space="0" w:color="auto"/>
              <w:right w:val="single" w:sz="8" w:space="0" w:color="auto"/>
            </w:tcBorders>
            <w:shd w:val="clear" w:color="auto" w:fill="auto"/>
            <w:vAlign w:val="center"/>
          </w:tcPr>
          <w:p w:rsidR="006D46CC" w:rsidRPr="006D46CC" w:rsidRDefault="006D46CC" w:rsidP="006D46CC">
            <w:pPr>
              <w:spacing w:after="0" w:line="240" w:lineRule="auto"/>
              <w:jc w:val="center"/>
              <w:rPr>
                <w:rFonts w:asciiTheme="majorHAnsi" w:hAnsiTheme="majorHAnsi" w:cstheme="majorHAnsi"/>
                <w:b/>
                <w:color w:val="000000"/>
                <w:szCs w:val="24"/>
              </w:rPr>
            </w:pPr>
            <w:r w:rsidRPr="006D46CC">
              <w:rPr>
                <w:rFonts w:asciiTheme="majorHAnsi" w:hAnsiTheme="majorHAnsi" w:cstheme="majorHAnsi"/>
                <w:b/>
                <w:color w:val="000000"/>
                <w:sz w:val="22"/>
                <w:szCs w:val="24"/>
              </w:rPr>
              <w:t>Mayıs 2019</w:t>
            </w:r>
          </w:p>
        </w:tc>
      </w:tr>
      <w:tr w:rsidR="006D46CC" w:rsidRPr="00646837" w:rsidTr="006D46CC">
        <w:trPr>
          <w:trHeight w:val="414"/>
        </w:trPr>
        <w:tc>
          <w:tcPr>
            <w:tcW w:w="344" w:type="pct"/>
            <w:tcBorders>
              <w:top w:val="nil"/>
              <w:left w:val="single" w:sz="8" w:space="0" w:color="auto"/>
              <w:bottom w:val="single" w:sz="8" w:space="0" w:color="auto"/>
              <w:right w:val="single" w:sz="8" w:space="0" w:color="auto"/>
            </w:tcBorders>
            <w:shd w:val="clear" w:color="auto" w:fill="auto"/>
            <w:noWrap/>
            <w:vAlign w:val="center"/>
          </w:tcPr>
          <w:p w:rsidR="006D46CC" w:rsidRPr="004E2C88" w:rsidRDefault="006D46CC" w:rsidP="006C5F26">
            <w:pPr>
              <w:spacing w:after="0" w:line="240" w:lineRule="auto"/>
              <w:jc w:val="center"/>
              <w:rPr>
                <w:rFonts w:asciiTheme="majorHAnsi" w:hAnsiTheme="majorHAnsi" w:cstheme="majorHAnsi"/>
                <w:b/>
                <w:bCs/>
                <w:color w:val="000000"/>
                <w:szCs w:val="24"/>
              </w:rPr>
            </w:pPr>
            <w:r w:rsidRPr="004E2C88">
              <w:rPr>
                <w:rFonts w:asciiTheme="majorHAnsi" w:hAnsiTheme="majorHAnsi" w:cstheme="majorHAnsi"/>
                <w:b/>
                <w:bCs/>
                <w:color w:val="000000"/>
                <w:sz w:val="22"/>
                <w:szCs w:val="24"/>
              </w:rPr>
              <w:t>1.1.</w:t>
            </w:r>
            <w:r>
              <w:rPr>
                <w:rFonts w:asciiTheme="majorHAnsi" w:hAnsiTheme="majorHAnsi" w:cstheme="majorHAnsi"/>
                <w:b/>
                <w:bCs/>
                <w:color w:val="000000"/>
                <w:sz w:val="22"/>
                <w:szCs w:val="24"/>
              </w:rPr>
              <w:t>4</w:t>
            </w:r>
          </w:p>
        </w:tc>
        <w:tc>
          <w:tcPr>
            <w:tcW w:w="2262" w:type="pct"/>
            <w:tcBorders>
              <w:top w:val="nil"/>
              <w:left w:val="nil"/>
              <w:bottom w:val="single" w:sz="8" w:space="0" w:color="auto"/>
              <w:right w:val="single" w:sz="8" w:space="0" w:color="auto"/>
            </w:tcBorders>
            <w:shd w:val="clear" w:color="auto" w:fill="auto"/>
            <w:vAlign w:val="center"/>
          </w:tcPr>
          <w:p w:rsidR="006D46CC" w:rsidRPr="006D46CC" w:rsidRDefault="0000784B" w:rsidP="006D4584">
            <w:pPr>
              <w:pStyle w:val="AralkYok"/>
              <w:rPr>
                <w:rFonts w:asciiTheme="majorHAnsi" w:hAnsiTheme="majorHAnsi" w:cstheme="majorHAnsi"/>
                <w:noProof/>
                <w:color w:val="000080"/>
                <w:sz w:val="22"/>
                <w:szCs w:val="24"/>
              </w:rPr>
            </w:pPr>
            <w:r>
              <w:rPr>
                <w:rFonts w:asciiTheme="majorHAnsi" w:hAnsiTheme="majorHAnsi" w:cstheme="majorHAnsi"/>
                <w:noProof/>
                <w:sz w:val="22"/>
                <w:szCs w:val="24"/>
              </w:rPr>
              <w:t>Yapılan gezi fotoğrafları</w:t>
            </w:r>
            <w:r w:rsidR="006D46CC" w:rsidRPr="006D46CC">
              <w:rPr>
                <w:rFonts w:asciiTheme="majorHAnsi" w:hAnsiTheme="majorHAnsi" w:cstheme="majorHAnsi"/>
                <w:noProof/>
                <w:sz w:val="22"/>
                <w:szCs w:val="24"/>
              </w:rPr>
              <w:t xml:space="preserve"> okul panosund</w:t>
            </w:r>
            <w:r>
              <w:rPr>
                <w:rFonts w:asciiTheme="majorHAnsi" w:hAnsiTheme="majorHAnsi" w:cstheme="majorHAnsi"/>
                <w:noProof/>
                <w:sz w:val="22"/>
                <w:szCs w:val="24"/>
              </w:rPr>
              <w:t>a ve web sitesinde yayınlanacaktır.</w:t>
            </w:r>
          </w:p>
        </w:tc>
        <w:tc>
          <w:tcPr>
            <w:tcW w:w="1319" w:type="pct"/>
            <w:tcBorders>
              <w:top w:val="nil"/>
              <w:left w:val="nil"/>
              <w:bottom w:val="single" w:sz="8" w:space="0" w:color="auto"/>
              <w:right w:val="single" w:sz="8" w:space="0" w:color="auto"/>
            </w:tcBorders>
            <w:shd w:val="clear" w:color="auto" w:fill="auto"/>
            <w:vAlign w:val="center"/>
          </w:tcPr>
          <w:p w:rsidR="006D46CC" w:rsidRPr="006D46CC" w:rsidRDefault="006D46CC" w:rsidP="006D4584">
            <w:pPr>
              <w:pStyle w:val="AralkYok"/>
              <w:rPr>
                <w:rFonts w:asciiTheme="majorHAnsi" w:hAnsiTheme="majorHAnsi" w:cstheme="majorHAnsi"/>
                <w:sz w:val="22"/>
                <w:szCs w:val="24"/>
              </w:rPr>
            </w:pPr>
            <w:r w:rsidRPr="006D46CC">
              <w:rPr>
                <w:rFonts w:asciiTheme="majorHAnsi" w:hAnsiTheme="majorHAnsi" w:cstheme="majorHAnsi"/>
                <w:sz w:val="22"/>
                <w:szCs w:val="24"/>
              </w:rPr>
              <w:t>Gezi Kulübü</w:t>
            </w:r>
          </w:p>
        </w:tc>
        <w:tc>
          <w:tcPr>
            <w:tcW w:w="1075" w:type="pct"/>
            <w:tcBorders>
              <w:top w:val="nil"/>
              <w:left w:val="nil"/>
              <w:bottom w:val="single" w:sz="8" w:space="0" w:color="auto"/>
              <w:right w:val="single" w:sz="8" w:space="0" w:color="auto"/>
            </w:tcBorders>
            <w:shd w:val="clear" w:color="auto" w:fill="auto"/>
            <w:vAlign w:val="center"/>
          </w:tcPr>
          <w:p w:rsidR="006D46CC" w:rsidRPr="006D46CC" w:rsidRDefault="006D46CC" w:rsidP="006D46CC">
            <w:pPr>
              <w:spacing w:after="0" w:line="240" w:lineRule="auto"/>
              <w:jc w:val="center"/>
              <w:rPr>
                <w:rFonts w:asciiTheme="majorHAnsi" w:hAnsiTheme="majorHAnsi" w:cstheme="majorHAnsi"/>
                <w:b/>
                <w:color w:val="000000"/>
                <w:szCs w:val="24"/>
              </w:rPr>
            </w:pPr>
            <w:r w:rsidRPr="006D46CC">
              <w:rPr>
                <w:rFonts w:asciiTheme="majorHAnsi" w:hAnsiTheme="majorHAnsi" w:cstheme="majorHAnsi"/>
                <w:b/>
                <w:color w:val="000000"/>
                <w:sz w:val="22"/>
                <w:szCs w:val="24"/>
              </w:rPr>
              <w:t>Haziran 2019</w:t>
            </w:r>
          </w:p>
        </w:tc>
      </w:tr>
    </w:tbl>
    <w:tbl>
      <w:tblPr>
        <w:tblpPr w:leftFromText="141" w:rightFromText="141" w:vertAnchor="text" w:horzAnchor="margin" w:tblpXSpec="center" w:tblpY="-48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8121"/>
      </w:tblGrid>
      <w:tr w:rsidR="006D46CC" w:rsidRPr="00910054" w:rsidTr="006D46CC">
        <w:trPr>
          <w:trHeight w:val="394"/>
        </w:trPr>
        <w:tc>
          <w:tcPr>
            <w:tcW w:w="8121" w:type="dxa"/>
            <w:shd w:val="clear" w:color="auto" w:fill="auto"/>
            <w:vAlign w:val="center"/>
          </w:tcPr>
          <w:p w:rsidR="006D46CC" w:rsidRPr="00066E5C" w:rsidRDefault="006D46CC" w:rsidP="006D46CC">
            <w:pPr>
              <w:pStyle w:val="Balk2"/>
              <w:jc w:val="center"/>
              <w:rPr>
                <w:color w:val="auto"/>
              </w:rPr>
            </w:pPr>
            <w:bookmarkStart w:id="24" w:name="_Toc531097546"/>
            <w:r w:rsidRPr="004B6034">
              <w:rPr>
                <w:color w:val="auto"/>
              </w:rPr>
              <w:lastRenderedPageBreak/>
              <w:t>TEMA III: KURUMSAL KAPASİTE</w:t>
            </w:r>
            <w:bookmarkEnd w:id="24"/>
          </w:p>
        </w:tc>
      </w:tr>
    </w:tbl>
    <w:p w:rsidR="001B2090" w:rsidRPr="006D46CC" w:rsidRDefault="001B2090" w:rsidP="001B2090">
      <w:pPr>
        <w:pStyle w:val="Balk3"/>
        <w:rPr>
          <w:rFonts w:cstheme="majorHAnsi"/>
          <w:i/>
          <w:color w:val="auto"/>
          <w:szCs w:val="24"/>
        </w:rPr>
      </w:pPr>
      <w:r w:rsidRPr="006D46CC">
        <w:rPr>
          <w:rFonts w:cstheme="majorHAnsi"/>
          <w:i/>
          <w:color w:val="auto"/>
          <w:szCs w:val="24"/>
        </w:rPr>
        <w:t xml:space="preserve">Stratejik Amaç 3: </w:t>
      </w:r>
    </w:p>
    <w:p w:rsidR="001B2090" w:rsidRPr="006D46CC" w:rsidRDefault="001B2090" w:rsidP="001B2090">
      <w:pPr>
        <w:ind w:firstLine="708"/>
        <w:jc w:val="both"/>
        <w:rPr>
          <w:rFonts w:asciiTheme="majorHAnsi" w:hAnsiTheme="majorHAnsi" w:cstheme="majorHAnsi"/>
          <w:szCs w:val="24"/>
        </w:rPr>
      </w:pPr>
      <w:r w:rsidRPr="006D46CC">
        <w:rPr>
          <w:rFonts w:asciiTheme="majorHAnsi" w:hAnsiTheme="majorHAnsi" w:cstheme="majorHAnsi"/>
          <w:szCs w:val="24"/>
        </w:rPr>
        <w:t xml:space="preserve">Eğitim ve öğretim faaliyetlerinin daha nitelikli olarak verilebilmesi için okulumuzun kurumsal kapasitesi güçlendirilecektir. </w:t>
      </w:r>
    </w:p>
    <w:p w:rsidR="006D46CC" w:rsidRPr="006D46CC" w:rsidRDefault="001B2090" w:rsidP="001B2090">
      <w:pPr>
        <w:pStyle w:val="Balk3"/>
        <w:rPr>
          <w:rFonts w:cstheme="majorHAnsi"/>
          <w:szCs w:val="24"/>
        </w:rPr>
      </w:pPr>
      <w:r w:rsidRPr="006D46CC">
        <w:rPr>
          <w:rStyle w:val="Balk4Char"/>
          <w:rFonts w:cstheme="majorHAnsi"/>
          <w:b/>
          <w:color w:val="auto"/>
          <w:szCs w:val="24"/>
        </w:rPr>
        <w:t>Stratejik Hedef 3.1.</w:t>
      </w:r>
      <w:r w:rsidRPr="006D46CC">
        <w:rPr>
          <w:rFonts w:cstheme="majorHAnsi"/>
          <w:szCs w:val="24"/>
        </w:rPr>
        <w:t xml:space="preserve">  </w:t>
      </w:r>
    </w:p>
    <w:p w:rsidR="001B2090" w:rsidRDefault="006D46CC" w:rsidP="001B2090">
      <w:pPr>
        <w:pStyle w:val="Balk3"/>
        <w:rPr>
          <w:rFonts w:cstheme="majorHAnsi"/>
          <w:b w:val="0"/>
          <w:color w:val="auto"/>
          <w:szCs w:val="24"/>
        </w:rPr>
      </w:pPr>
      <w:r w:rsidRPr="006D46CC">
        <w:rPr>
          <w:rFonts w:cstheme="majorHAnsi"/>
          <w:szCs w:val="24"/>
        </w:rPr>
        <w:tab/>
      </w:r>
      <w:r w:rsidR="001B2090" w:rsidRPr="006D46CC">
        <w:rPr>
          <w:rFonts w:cstheme="majorHAnsi"/>
          <w:b w:val="0"/>
          <w:color w:val="auto"/>
          <w:szCs w:val="24"/>
        </w:rPr>
        <w:t>Okulumuzun fiziki, teknolojik ve beşeri kaynaklarını, değişen ve gelişen koşullara uygun hale getirerek güçlendirmek.</w:t>
      </w:r>
    </w:p>
    <w:p w:rsidR="0097096B" w:rsidRPr="006D46CC" w:rsidRDefault="0097096B" w:rsidP="006D46CC">
      <w:pPr>
        <w:spacing w:after="0"/>
        <w:rPr>
          <w:rFonts w:asciiTheme="majorHAnsi" w:hAnsiTheme="majorHAnsi" w:cstheme="majorHAnsi"/>
          <w:b/>
          <w:color w:val="FF0000"/>
          <w:szCs w:val="24"/>
        </w:rPr>
      </w:pPr>
      <w:r w:rsidRPr="006D46CC">
        <w:rPr>
          <w:rFonts w:asciiTheme="majorHAnsi" w:hAnsiTheme="majorHAnsi" w:cstheme="majorHAnsi"/>
          <w:b/>
          <w:szCs w:val="24"/>
        </w:rPr>
        <w:t>Performans Göstergeleri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4"/>
        <w:gridCol w:w="3167"/>
        <w:gridCol w:w="1276"/>
        <w:gridCol w:w="850"/>
        <w:gridCol w:w="709"/>
        <w:gridCol w:w="709"/>
        <w:gridCol w:w="708"/>
        <w:gridCol w:w="709"/>
      </w:tblGrid>
      <w:tr w:rsidR="0097096B" w:rsidRPr="006D46CC" w:rsidTr="00407E07">
        <w:trPr>
          <w:trHeight w:val="457"/>
        </w:trPr>
        <w:tc>
          <w:tcPr>
            <w:tcW w:w="1194" w:type="dxa"/>
            <w:vMerge w:val="restart"/>
            <w:shd w:val="clear" w:color="auto" w:fill="auto"/>
            <w:noWrap/>
            <w:vAlign w:val="center"/>
            <w:hideMark/>
          </w:tcPr>
          <w:p w:rsidR="0097096B" w:rsidRPr="006D46CC" w:rsidRDefault="0097096B" w:rsidP="006C5F26">
            <w:pPr>
              <w:spacing w:after="0" w:line="240" w:lineRule="auto"/>
              <w:rPr>
                <w:rFonts w:asciiTheme="majorHAnsi" w:hAnsiTheme="majorHAnsi" w:cstheme="majorHAnsi"/>
                <w:b/>
                <w:bCs/>
                <w:color w:val="000000"/>
                <w:szCs w:val="24"/>
              </w:rPr>
            </w:pPr>
            <w:r w:rsidRPr="006D46CC">
              <w:rPr>
                <w:rFonts w:asciiTheme="majorHAnsi" w:hAnsiTheme="majorHAnsi" w:cstheme="majorHAnsi"/>
                <w:b/>
                <w:bCs/>
                <w:color w:val="000000"/>
                <w:szCs w:val="24"/>
              </w:rPr>
              <w:t>No</w:t>
            </w:r>
          </w:p>
        </w:tc>
        <w:tc>
          <w:tcPr>
            <w:tcW w:w="3167" w:type="dxa"/>
            <w:vMerge w:val="restart"/>
            <w:shd w:val="clear" w:color="auto" w:fill="auto"/>
            <w:vAlign w:val="center"/>
            <w:hideMark/>
          </w:tcPr>
          <w:p w:rsidR="0097096B" w:rsidRPr="006D46CC" w:rsidRDefault="0097096B" w:rsidP="006C5F26">
            <w:pPr>
              <w:spacing w:after="0" w:line="240" w:lineRule="auto"/>
              <w:rPr>
                <w:rFonts w:asciiTheme="majorHAnsi" w:hAnsiTheme="majorHAnsi" w:cstheme="majorHAnsi"/>
                <w:b/>
                <w:bCs/>
                <w:color w:val="000000"/>
                <w:szCs w:val="24"/>
              </w:rPr>
            </w:pPr>
            <w:r w:rsidRPr="006D46CC">
              <w:rPr>
                <w:rFonts w:asciiTheme="majorHAnsi" w:hAnsiTheme="majorHAnsi" w:cstheme="majorHAnsi"/>
                <w:b/>
                <w:bCs/>
                <w:color w:val="000000"/>
                <w:szCs w:val="24"/>
              </w:rPr>
              <w:t>PERFORMANS</w:t>
            </w:r>
          </w:p>
          <w:p w:rsidR="0097096B" w:rsidRPr="006D46CC" w:rsidRDefault="0097096B" w:rsidP="006C5F26">
            <w:pPr>
              <w:spacing w:after="0" w:line="240" w:lineRule="auto"/>
              <w:rPr>
                <w:rFonts w:asciiTheme="majorHAnsi" w:hAnsiTheme="majorHAnsi" w:cstheme="majorHAnsi"/>
                <w:b/>
                <w:bCs/>
                <w:color w:val="000000"/>
                <w:szCs w:val="24"/>
              </w:rPr>
            </w:pPr>
            <w:r w:rsidRPr="006D46CC">
              <w:rPr>
                <w:rFonts w:asciiTheme="majorHAnsi" w:hAnsiTheme="majorHAnsi" w:cstheme="majorHAnsi"/>
                <w:b/>
                <w:bCs/>
                <w:color w:val="000000"/>
                <w:szCs w:val="24"/>
              </w:rPr>
              <w:t>GÖSTERGESİ</w:t>
            </w:r>
          </w:p>
        </w:tc>
        <w:tc>
          <w:tcPr>
            <w:tcW w:w="1276" w:type="dxa"/>
            <w:shd w:val="clear" w:color="auto" w:fill="auto"/>
            <w:vAlign w:val="center"/>
          </w:tcPr>
          <w:p w:rsidR="0097096B" w:rsidRPr="006D46CC" w:rsidRDefault="0097096B" w:rsidP="006D46CC">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Mevcut</w:t>
            </w:r>
          </w:p>
        </w:tc>
        <w:tc>
          <w:tcPr>
            <w:tcW w:w="3685" w:type="dxa"/>
            <w:gridSpan w:val="5"/>
            <w:shd w:val="clear" w:color="auto" w:fill="auto"/>
            <w:vAlign w:val="center"/>
          </w:tcPr>
          <w:p w:rsidR="0097096B" w:rsidRPr="006D46CC" w:rsidRDefault="0097096B" w:rsidP="006D46CC">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HEDEF</w:t>
            </w:r>
          </w:p>
        </w:tc>
      </w:tr>
      <w:tr w:rsidR="0097096B" w:rsidRPr="006D46CC" w:rsidTr="00407E07">
        <w:trPr>
          <w:trHeight w:val="336"/>
        </w:trPr>
        <w:tc>
          <w:tcPr>
            <w:tcW w:w="1194" w:type="dxa"/>
            <w:vMerge/>
            <w:shd w:val="clear" w:color="auto" w:fill="auto"/>
            <w:vAlign w:val="center"/>
            <w:hideMark/>
          </w:tcPr>
          <w:p w:rsidR="0097096B" w:rsidRPr="006D46CC" w:rsidRDefault="0097096B" w:rsidP="006C5F26">
            <w:pPr>
              <w:spacing w:after="0" w:line="240" w:lineRule="auto"/>
              <w:rPr>
                <w:rFonts w:asciiTheme="majorHAnsi" w:hAnsiTheme="majorHAnsi" w:cstheme="majorHAnsi"/>
                <w:b/>
                <w:bCs/>
                <w:szCs w:val="24"/>
              </w:rPr>
            </w:pPr>
          </w:p>
        </w:tc>
        <w:tc>
          <w:tcPr>
            <w:tcW w:w="3167" w:type="dxa"/>
            <w:vMerge/>
            <w:shd w:val="clear" w:color="auto" w:fill="auto"/>
            <w:vAlign w:val="center"/>
            <w:hideMark/>
          </w:tcPr>
          <w:p w:rsidR="0097096B" w:rsidRPr="006D46CC" w:rsidRDefault="0097096B" w:rsidP="006C5F26">
            <w:pPr>
              <w:spacing w:after="0" w:line="240" w:lineRule="auto"/>
              <w:rPr>
                <w:rFonts w:asciiTheme="majorHAnsi" w:hAnsiTheme="majorHAnsi" w:cstheme="majorHAnsi"/>
                <w:b/>
                <w:bCs/>
                <w:szCs w:val="24"/>
              </w:rPr>
            </w:pPr>
          </w:p>
        </w:tc>
        <w:tc>
          <w:tcPr>
            <w:tcW w:w="1276" w:type="dxa"/>
            <w:shd w:val="clear" w:color="auto" w:fill="auto"/>
            <w:noWrap/>
            <w:vAlign w:val="center"/>
            <w:hideMark/>
          </w:tcPr>
          <w:p w:rsidR="0097096B" w:rsidRPr="006D46CC" w:rsidRDefault="0097096B" w:rsidP="006D46CC">
            <w:pPr>
              <w:spacing w:after="0" w:line="240" w:lineRule="auto"/>
              <w:jc w:val="center"/>
              <w:rPr>
                <w:rFonts w:asciiTheme="majorHAnsi" w:hAnsiTheme="majorHAnsi" w:cstheme="majorHAnsi"/>
                <w:b/>
                <w:bCs/>
                <w:szCs w:val="24"/>
              </w:rPr>
            </w:pPr>
            <w:r w:rsidRPr="006D46CC">
              <w:rPr>
                <w:rFonts w:asciiTheme="majorHAnsi" w:hAnsiTheme="majorHAnsi" w:cstheme="majorHAnsi"/>
                <w:b/>
                <w:bCs/>
                <w:szCs w:val="24"/>
              </w:rPr>
              <w:t>2018</w:t>
            </w:r>
          </w:p>
        </w:tc>
        <w:tc>
          <w:tcPr>
            <w:tcW w:w="850" w:type="dxa"/>
            <w:shd w:val="clear" w:color="auto" w:fill="auto"/>
            <w:noWrap/>
            <w:vAlign w:val="center"/>
            <w:hideMark/>
          </w:tcPr>
          <w:p w:rsidR="0097096B" w:rsidRPr="006D46CC" w:rsidRDefault="0097096B" w:rsidP="006D46CC">
            <w:pPr>
              <w:spacing w:after="0" w:line="240" w:lineRule="auto"/>
              <w:jc w:val="center"/>
              <w:rPr>
                <w:rFonts w:asciiTheme="majorHAnsi" w:hAnsiTheme="majorHAnsi" w:cstheme="majorHAnsi"/>
                <w:b/>
                <w:bCs/>
                <w:szCs w:val="24"/>
              </w:rPr>
            </w:pPr>
            <w:r w:rsidRPr="006D46CC">
              <w:rPr>
                <w:rFonts w:asciiTheme="majorHAnsi" w:hAnsiTheme="majorHAnsi" w:cstheme="majorHAnsi"/>
                <w:b/>
                <w:bCs/>
                <w:szCs w:val="24"/>
              </w:rPr>
              <w:t>2019</w:t>
            </w:r>
          </w:p>
        </w:tc>
        <w:tc>
          <w:tcPr>
            <w:tcW w:w="709" w:type="dxa"/>
            <w:vAlign w:val="center"/>
          </w:tcPr>
          <w:p w:rsidR="0097096B" w:rsidRPr="006D46CC" w:rsidRDefault="0097096B" w:rsidP="006D46CC">
            <w:pPr>
              <w:spacing w:after="0" w:line="240" w:lineRule="auto"/>
              <w:jc w:val="center"/>
              <w:rPr>
                <w:rFonts w:asciiTheme="majorHAnsi" w:hAnsiTheme="majorHAnsi" w:cstheme="majorHAnsi"/>
                <w:b/>
                <w:bCs/>
                <w:szCs w:val="24"/>
              </w:rPr>
            </w:pPr>
            <w:r w:rsidRPr="006D46CC">
              <w:rPr>
                <w:rFonts w:asciiTheme="majorHAnsi" w:hAnsiTheme="majorHAnsi" w:cstheme="majorHAnsi"/>
                <w:b/>
                <w:bCs/>
                <w:szCs w:val="24"/>
              </w:rPr>
              <w:t>2020</w:t>
            </w:r>
          </w:p>
        </w:tc>
        <w:tc>
          <w:tcPr>
            <w:tcW w:w="709" w:type="dxa"/>
            <w:vAlign w:val="center"/>
          </w:tcPr>
          <w:p w:rsidR="0097096B" w:rsidRPr="006D46CC" w:rsidRDefault="0097096B" w:rsidP="006D46CC">
            <w:pPr>
              <w:spacing w:after="0" w:line="240" w:lineRule="auto"/>
              <w:jc w:val="center"/>
              <w:rPr>
                <w:rFonts w:asciiTheme="majorHAnsi" w:hAnsiTheme="majorHAnsi" w:cstheme="majorHAnsi"/>
                <w:b/>
                <w:bCs/>
                <w:szCs w:val="24"/>
              </w:rPr>
            </w:pPr>
            <w:r w:rsidRPr="006D46CC">
              <w:rPr>
                <w:rFonts w:asciiTheme="majorHAnsi" w:hAnsiTheme="majorHAnsi" w:cstheme="majorHAnsi"/>
                <w:b/>
                <w:bCs/>
                <w:szCs w:val="24"/>
              </w:rPr>
              <w:t>2021</w:t>
            </w:r>
          </w:p>
        </w:tc>
        <w:tc>
          <w:tcPr>
            <w:tcW w:w="708" w:type="dxa"/>
            <w:vAlign w:val="center"/>
          </w:tcPr>
          <w:p w:rsidR="0097096B" w:rsidRPr="006D46CC" w:rsidRDefault="0097096B" w:rsidP="006D46CC">
            <w:pPr>
              <w:spacing w:after="0" w:line="240" w:lineRule="auto"/>
              <w:jc w:val="center"/>
              <w:rPr>
                <w:rFonts w:asciiTheme="majorHAnsi" w:hAnsiTheme="majorHAnsi" w:cstheme="majorHAnsi"/>
                <w:b/>
                <w:bCs/>
                <w:szCs w:val="24"/>
              </w:rPr>
            </w:pPr>
            <w:r w:rsidRPr="006D46CC">
              <w:rPr>
                <w:rFonts w:asciiTheme="majorHAnsi" w:hAnsiTheme="majorHAnsi" w:cstheme="majorHAnsi"/>
                <w:b/>
                <w:bCs/>
                <w:szCs w:val="24"/>
              </w:rPr>
              <w:t>2022</w:t>
            </w:r>
          </w:p>
        </w:tc>
        <w:tc>
          <w:tcPr>
            <w:tcW w:w="709" w:type="dxa"/>
            <w:vAlign w:val="center"/>
          </w:tcPr>
          <w:p w:rsidR="0097096B" w:rsidRPr="006D46CC" w:rsidRDefault="0097096B" w:rsidP="006D46CC">
            <w:pPr>
              <w:spacing w:after="0" w:line="240" w:lineRule="auto"/>
              <w:jc w:val="center"/>
              <w:rPr>
                <w:rFonts w:asciiTheme="majorHAnsi" w:hAnsiTheme="majorHAnsi" w:cstheme="majorHAnsi"/>
                <w:b/>
                <w:bCs/>
                <w:szCs w:val="24"/>
              </w:rPr>
            </w:pPr>
            <w:r w:rsidRPr="006D46CC">
              <w:rPr>
                <w:rFonts w:asciiTheme="majorHAnsi" w:hAnsiTheme="majorHAnsi" w:cstheme="majorHAnsi"/>
                <w:b/>
                <w:bCs/>
                <w:szCs w:val="24"/>
              </w:rPr>
              <w:t>2023</w:t>
            </w:r>
          </w:p>
        </w:tc>
      </w:tr>
      <w:tr w:rsidR="006D4584" w:rsidRPr="006D46CC" w:rsidTr="00407E07">
        <w:trPr>
          <w:trHeight w:val="596"/>
        </w:trPr>
        <w:tc>
          <w:tcPr>
            <w:tcW w:w="1194" w:type="dxa"/>
            <w:shd w:val="clear" w:color="auto" w:fill="auto"/>
            <w:vAlign w:val="center"/>
          </w:tcPr>
          <w:p w:rsidR="006D4584" w:rsidRPr="006D4584" w:rsidRDefault="006D4584" w:rsidP="00ED475E">
            <w:pPr>
              <w:spacing w:after="0" w:line="240" w:lineRule="auto"/>
              <w:rPr>
                <w:rFonts w:asciiTheme="majorHAnsi" w:hAnsiTheme="majorHAnsi" w:cstheme="majorHAnsi"/>
                <w:b/>
                <w:bCs/>
                <w:color w:val="FF0000"/>
                <w:szCs w:val="24"/>
              </w:rPr>
            </w:pPr>
            <w:r w:rsidRPr="006D4584">
              <w:rPr>
                <w:rFonts w:asciiTheme="majorHAnsi" w:hAnsiTheme="majorHAnsi" w:cstheme="majorHAnsi"/>
                <w:b/>
                <w:bCs/>
                <w:color w:val="FF0000"/>
                <w:sz w:val="22"/>
                <w:szCs w:val="24"/>
              </w:rPr>
              <w:t>PG.3.1.1</w:t>
            </w:r>
          </w:p>
        </w:tc>
        <w:tc>
          <w:tcPr>
            <w:tcW w:w="3167" w:type="dxa"/>
            <w:shd w:val="clear" w:color="auto" w:fill="auto"/>
            <w:vAlign w:val="center"/>
          </w:tcPr>
          <w:p w:rsidR="006D4584" w:rsidRPr="006D4584" w:rsidRDefault="006D4584" w:rsidP="00407E07">
            <w:pPr>
              <w:pStyle w:val="AralkYok"/>
              <w:jc w:val="both"/>
              <w:rPr>
                <w:rFonts w:asciiTheme="majorHAnsi" w:hAnsiTheme="majorHAnsi" w:cstheme="majorHAnsi"/>
                <w:w w:val="105"/>
                <w:sz w:val="22"/>
                <w:szCs w:val="24"/>
              </w:rPr>
            </w:pPr>
            <w:r w:rsidRPr="006D4584">
              <w:rPr>
                <w:rFonts w:asciiTheme="majorHAnsi" w:hAnsiTheme="majorHAnsi" w:cstheme="majorHAnsi"/>
                <w:w w:val="105"/>
                <w:sz w:val="22"/>
                <w:szCs w:val="24"/>
              </w:rPr>
              <w:t>Lisansüstü eğitim alan personel oranı (%)</w:t>
            </w:r>
          </w:p>
        </w:tc>
        <w:tc>
          <w:tcPr>
            <w:tcW w:w="1276" w:type="dxa"/>
            <w:shd w:val="clear" w:color="auto" w:fill="auto"/>
            <w:noWrap/>
            <w:vAlign w:val="center"/>
          </w:tcPr>
          <w:p w:rsidR="006D4584" w:rsidRPr="006D46CC" w:rsidRDefault="006D4584" w:rsidP="006D4584">
            <w:pPr>
              <w:pStyle w:val="AralkYok"/>
              <w:jc w:val="center"/>
              <w:rPr>
                <w:rFonts w:asciiTheme="majorHAnsi" w:hAnsiTheme="majorHAnsi" w:cstheme="majorHAnsi"/>
                <w:sz w:val="24"/>
                <w:szCs w:val="24"/>
              </w:rPr>
            </w:pPr>
            <w:r>
              <w:rPr>
                <w:rFonts w:asciiTheme="majorHAnsi" w:hAnsiTheme="majorHAnsi" w:cstheme="majorHAnsi"/>
                <w:sz w:val="24"/>
                <w:szCs w:val="24"/>
              </w:rPr>
              <w:t>2</w:t>
            </w:r>
          </w:p>
        </w:tc>
        <w:tc>
          <w:tcPr>
            <w:tcW w:w="850" w:type="dxa"/>
            <w:shd w:val="clear" w:color="auto" w:fill="auto"/>
            <w:noWrap/>
            <w:vAlign w:val="center"/>
          </w:tcPr>
          <w:p w:rsidR="006D4584" w:rsidRPr="006D46CC" w:rsidRDefault="006D4584" w:rsidP="006D4584">
            <w:pPr>
              <w:pStyle w:val="AralkYok"/>
              <w:jc w:val="center"/>
              <w:rPr>
                <w:rFonts w:asciiTheme="majorHAnsi" w:hAnsiTheme="majorHAnsi" w:cstheme="majorHAnsi"/>
                <w:sz w:val="24"/>
                <w:szCs w:val="24"/>
              </w:rPr>
            </w:pPr>
            <w:r>
              <w:rPr>
                <w:rFonts w:asciiTheme="majorHAnsi" w:hAnsiTheme="majorHAnsi" w:cstheme="majorHAnsi"/>
                <w:sz w:val="24"/>
                <w:szCs w:val="24"/>
              </w:rPr>
              <w:t>-</w:t>
            </w:r>
          </w:p>
        </w:tc>
        <w:tc>
          <w:tcPr>
            <w:tcW w:w="709" w:type="dxa"/>
            <w:vAlign w:val="center"/>
          </w:tcPr>
          <w:p w:rsidR="006D4584" w:rsidRPr="006D46CC" w:rsidRDefault="006D4584" w:rsidP="006D4584">
            <w:pPr>
              <w:pStyle w:val="AralkYok"/>
              <w:jc w:val="center"/>
              <w:rPr>
                <w:rFonts w:asciiTheme="majorHAnsi" w:hAnsiTheme="majorHAnsi" w:cstheme="majorHAnsi"/>
                <w:sz w:val="24"/>
                <w:szCs w:val="24"/>
              </w:rPr>
            </w:pPr>
            <w:r>
              <w:rPr>
                <w:rFonts w:asciiTheme="majorHAnsi" w:hAnsiTheme="majorHAnsi" w:cstheme="majorHAnsi"/>
                <w:sz w:val="24"/>
                <w:szCs w:val="24"/>
              </w:rPr>
              <w:t>3</w:t>
            </w:r>
          </w:p>
        </w:tc>
        <w:tc>
          <w:tcPr>
            <w:tcW w:w="709" w:type="dxa"/>
            <w:vAlign w:val="center"/>
          </w:tcPr>
          <w:p w:rsidR="006D4584" w:rsidRPr="006D46CC" w:rsidRDefault="006D4584" w:rsidP="006D4584">
            <w:pPr>
              <w:pStyle w:val="AralkYok"/>
              <w:jc w:val="center"/>
              <w:rPr>
                <w:rFonts w:asciiTheme="majorHAnsi" w:hAnsiTheme="majorHAnsi" w:cstheme="majorHAnsi"/>
                <w:sz w:val="24"/>
                <w:szCs w:val="24"/>
              </w:rPr>
            </w:pPr>
            <w:r>
              <w:rPr>
                <w:rFonts w:asciiTheme="majorHAnsi" w:hAnsiTheme="majorHAnsi" w:cstheme="majorHAnsi"/>
                <w:sz w:val="24"/>
                <w:szCs w:val="24"/>
              </w:rPr>
              <w:t>-</w:t>
            </w:r>
          </w:p>
        </w:tc>
        <w:tc>
          <w:tcPr>
            <w:tcW w:w="708" w:type="dxa"/>
            <w:vAlign w:val="center"/>
          </w:tcPr>
          <w:p w:rsidR="006D4584" w:rsidRPr="006D46CC" w:rsidRDefault="006D4584" w:rsidP="006D4584">
            <w:pPr>
              <w:pStyle w:val="AralkYok"/>
              <w:jc w:val="center"/>
              <w:rPr>
                <w:rFonts w:asciiTheme="majorHAnsi" w:hAnsiTheme="majorHAnsi" w:cstheme="majorHAnsi"/>
                <w:sz w:val="24"/>
                <w:szCs w:val="24"/>
              </w:rPr>
            </w:pPr>
            <w:r>
              <w:rPr>
                <w:rFonts w:asciiTheme="majorHAnsi" w:hAnsiTheme="majorHAnsi" w:cstheme="majorHAnsi"/>
                <w:sz w:val="24"/>
                <w:szCs w:val="24"/>
              </w:rPr>
              <w:t>-</w:t>
            </w:r>
          </w:p>
        </w:tc>
        <w:tc>
          <w:tcPr>
            <w:tcW w:w="709" w:type="dxa"/>
            <w:vAlign w:val="center"/>
          </w:tcPr>
          <w:p w:rsidR="006D4584" w:rsidRPr="006D46CC" w:rsidRDefault="006D4584" w:rsidP="006D4584">
            <w:pPr>
              <w:pStyle w:val="AralkYok"/>
              <w:jc w:val="center"/>
              <w:rPr>
                <w:rFonts w:asciiTheme="majorHAnsi" w:hAnsiTheme="majorHAnsi" w:cstheme="majorHAnsi"/>
                <w:sz w:val="24"/>
                <w:szCs w:val="24"/>
              </w:rPr>
            </w:pPr>
            <w:r>
              <w:rPr>
                <w:rFonts w:asciiTheme="majorHAnsi" w:hAnsiTheme="majorHAnsi" w:cstheme="majorHAnsi"/>
                <w:sz w:val="24"/>
                <w:szCs w:val="24"/>
              </w:rPr>
              <w:t>4</w:t>
            </w:r>
          </w:p>
        </w:tc>
      </w:tr>
      <w:tr w:rsidR="006D4584" w:rsidRPr="006D46CC" w:rsidTr="00407E07">
        <w:trPr>
          <w:trHeight w:val="596"/>
        </w:trPr>
        <w:tc>
          <w:tcPr>
            <w:tcW w:w="1194" w:type="dxa"/>
            <w:shd w:val="clear" w:color="auto" w:fill="auto"/>
            <w:vAlign w:val="center"/>
          </w:tcPr>
          <w:p w:rsidR="006D4584" w:rsidRPr="006D4584" w:rsidRDefault="006D4584" w:rsidP="00ED475E">
            <w:pPr>
              <w:spacing w:after="0" w:line="240" w:lineRule="auto"/>
              <w:rPr>
                <w:rFonts w:asciiTheme="majorHAnsi" w:hAnsiTheme="majorHAnsi" w:cstheme="majorHAnsi"/>
                <w:b/>
                <w:bCs/>
                <w:color w:val="FF0000"/>
                <w:szCs w:val="24"/>
              </w:rPr>
            </w:pPr>
            <w:r w:rsidRPr="006D4584">
              <w:rPr>
                <w:rFonts w:asciiTheme="majorHAnsi" w:hAnsiTheme="majorHAnsi" w:cstheme="majorHAnsi"/>
                <w:b/>
                <w:bCs/>
                <w:color w:val="FF0000"/>
                <w:sz w:val="22"/>
                <w:szCs w:val="24"/>
              </w:rPr>
              <w:t>PG.3.1.2</w:t>
            </w:r>
          </w:p>
        </w:tc>
        <w:tc>
          <w:tcPr>
            <w:tcW w:w="3167" w:type="dxa"/>
            <w:shd w:val="clear" w:color="auto" w:fill="auto"/>
            <w:vAlign w:val="center"/>
          </w:tcPr>
          <w:p w:rsidR="006D4584" w:rsidRPr="006D4584" w:rsidRDefault="006D4584" w:rsidP="00407E07">
            <w:pPr>
              <w:pStyle w:val="AralkYok"/>
              <w:jc w:val="both"/>
              <w:rPr>
                <w:rFonts w:asciiTheme="majorHAnsi" w:hAnsiTheme="majorHAnsi" w:cstheme="majorHAnsi"/>
                <w:sz w:val="22"/>
                <w:szCs w:val="24"/>
              </w:rPr>
            </w:pPr>
            <w:r>
              <w:rPr>
                <w:rFonts w:asciiTheme="majorHAnsi" w:hAnsiTheme="majorHAnsi" w:cstheme="majorHAnsi"/>
                <w:w w:val="105"/>
                <w:sz w:val="22"/>
                <w:szCs w:val="24"/>
              </w:rPr>
              <w:t>Okulumuzda</w:t>
            </w:r>
            <w:r w:rsidR="00407E07">
              <w:rPr>
                <w:rFonts w:asciiTheme="majorHAnsi" w:hAnsiTheme="majorHAnsi" w:cstheme="majorHAnsi"/>
                <w:w w:val="105"/>
                <w:sz w:val="22"/>
                <w:szCs w:val="24"/>
              </w:rPr>
              <w:t xml:space="preserve"> engellilerin </w:t>
            </w:r>
            <w:r w:rsidRPr="006D4584">
              <w:rPr>
                <w:rFonts w:asciiTheme="majorHAnsi" w:hAnsiTheme="majorHAnsi" w:cstheme="majorHAnsi"/>
                <w:w w:val="105"/>
                <w:sz w:val="22"/>
                <w:szCs w:val="24"/>
              </w:rPr>
              <w:t>kul</w:t>
            </w:r>
            <w:r w:rsidR="00407E07">
              <w:rPr>
                <w:rFonts w:asciiTheme="majorHAnsi" w:hAnsiTheme="majorHAnsi" w:cstheme="majorHAnsi"/>
                <w:w w:val="105"/>
                <w:sz w:val="22"/>
                <w:szCs w:val="24"/>
              </w:rPr>
              <w:t xml:space="preserve">lanımına uygun </w:t>
            </w:r>
            <w:r w:rsidRPr="006D4584">
              <w:rPr>
                <w:rFonts w:asciiTheme="majorHAnsi" w:hAnsiTheme="majorHAnsi" w:cstheme="majorHAnsi"/>
                <w:w w:val="110"/>
                <w:sz w:val="22"/>
                <w:szCs w:val="24"/>
              </w:rPr>
              <w:t>rampa ve tuv</w:t>
            </w:r>
            <w:r w:rsidR="00407E07">
              <w:rPr>
                <w:rFonts w:asciiTheme="majorHAnsi" w:hAnsiTheme="majorHAnsi" w:cstheme="majorHAnsi"/>
                <w:w w:val="110"/>
                <w:sz w:val="22"/>
                <w:szCs w:val="24"/>
              </w:rPr>
              <w:t>aleti birlikte olma durumu</w:t>
            </w:r>
          </w:p>
        </w:tc>
        <w:tc>
          <w:tcPr>
            <w:tcW w:w="1276" w:type="dxa"/>
            <w:shd w:val="clear" w:color="auto" w:fill="auto"/>
            <w:noWrap/>
            <w:vAlign w:val="center"/>
          </w:tcPr>
          <w:p w:rsidR="006D4584" w:rsidRPr="006D46CC" w:rsidRDefault="006D4584" w:rsidP="006D4584">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w:t>
            </w:r>
          </w:p>
        </w:tc>
        <w:tc>
          <w:tcPr>
            <w:tcW w:w="850" w:type="dxa"/>
            <w:shd w:val="clear" w:color="auto" w:fill="auto"/>
            <w:noWrap/>
            <w:vAlign w:val="center"/>
          </w:tcPr>
          <w:p w:rsidR="006D4584" w:rsidRPr="006D46CC" w:rsidRDefault="006D4584" w:rsidP="006D4584">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w:t>
            </w:r>
          </w:p>
        </w:tc>
        <w:tc>
          <w:tcPr>
            <w:tcW w:w="709" w:type="dxa"/>
            <w:vAlign w:val="center"/>
          </w:tcPr>
          <w:p w:rsidR="006D4584" w:rsidRPr="006D46CC" w:rsidRDefault="006D4584" w:rsidP="006D4584">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w:t>
            </w:r>
          </w:p>
        </w:tc>
        <w:tc>
          <w:tcPr>
            <w:tcW w:w="709" w:type="dxa"/>
            <w:vAlign w:val="center"/>
          </w:tcPr>
          <w:p w:rsidR="006D4584" w:rsidRPr="006D46CC" w:rsidRDefault="006D4584" w:rsidP="006D4584">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w:t>
            </w:r>
          </w:p>
        </w:tc>
        <w:tc>
          <w:tcPr>
            <w:tcW w:w="708" w:type="dxa"/>
            <w:vAlign w:val="center"/>
          </w:tcPr>
          <w:p w:rsidR="006D4584" w:rsidRPr="006D46CC" w:rsidRDefault="006D4584" w:rsidP="006D4584">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w:t>
            </w:r>
          </w:p>
        </w:tc>
        <w:tc>
          <w:tcPr>
            <w:tcW w:w="709" w:type="dxa"/>
            <w:vAlign w:val="center"/>
          </w:tcPr>
          <w:p w:rsidR="006D4584" w:rsidRPr="006D46CC" w:rsidRDefault="006D4584" w:rsidP="006D4584">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w:t>
            </w:r>
          </w:p>
        </w:tc>
      </w:tr>
      <w:tr w:rsidR="006D4584" w:rsidRPr="006D46CC" w:rsidTr="00407E07">
        <w:trPr>
          <w:trHeight w:val="596"/>
        </w:trPr>
        <w:tc>
          <w:tcPr>
            <w:tcW w:w="1194" w:type="dxa"/>
            <w:shd w:val="clear" w:color="auto" w:fill="auto"/>
            <w:vAlign w:val="center"/>
          </w:tcPr>
          <w:p w:rsidR="006D4584" w:rsidRPr="006D4584" w:rsidRDefault="006D4584" w:rsidP="00ED475E">
            <w:pPr>
              <w:rPr>
                <w:rFonts w:asciiTheme="majorHAnsi" w:hAnsiTheme="majorHAnsi" w:cstheme="majorHAnsi"/>
                <w:color w:val="FF0000"/>
                <w:szCs w:val="24"/>
              </w:rPr>
            </w:pPr>
            <w:r w:rsidRPr="006D4584">
              <w:rPr>
                <w:rFonts w:asciiTheme="majorHAnsi" w:hAnsiTheme="majorHAnsi" w:cstheme="majorHAnsi"/>
                <w:b/>
                <w:bCs/>
                <w:color w:val="FF0000"/>
                <w:sz w:val="22"/>
                <w:szCs w:val="24"/>
              </w:rPr>
              <w:t>PG.3.1.3</w:t>
            </w:r>
          </w:p>
        </w:tc>
        <w:tc>
          <w:tcPr>
            <w:tcW w:w="3167" w:type="dxa"/>
            <w:shd w:val="clear" w:color="auto" w:fill="auto"/>
            <w:vAlign w:val="center"/>
          </w:tcPr>
          <w:p w:rsidR="006D4584" w:rsidRPr="006D4584" w:rsidRDefault="006D4584" w:rsidP="00407E07">
            <w:pPr>
              <w:pStyle w:val="AralkYok"/>
              <w:jc w:val="both"/>
              <w:rPr>
                <w:rFonts w:asciiTheme="majorHAnsi" w:hAnsiTheme="majorHAnsi" w:cstheme="majorHAnsi"/>
                <w:sz w:val="22"/>
                <w:szCs w:val="24"/>
              </w:rPr>
            </w:pPr>
            <w:r w:rsidRPr="006D4584">
              <w:rPr>
                <w:rFonts w:asciiTheme="majorHAnsi" w:hAnsiTheme="majorHAnsi" w:cstheme="majorHAnsi"/>
                <w:w w:val="105"/>
                <w:sz w:val="22"/>
                <w:szCs w:val="24"/>
              </w:rPr>
              <w:t>Okulumuzda/Kurumumuzda  Öğretmen başına düşen öğrenci sayısı</w:t>
            </w:r>
          </w:p>
        </w:tc>
        <w:tc>
          <w:tcPr>
            <w:tcW w:w="1276" w:type="dxa"/>
            <w:shd w:val="clear" w:color="auto" w:fill="auto"/>
            <w:noWrap/>
            <w:vAlign w:val="center"/>
          </w:tcPr>
          <w:p w:rsidR="006D4584" w:rsidRPr="006D46CC" w:rsidRDefault="00407E07" w:rsidP="006D4584">
            <w:pPr>
              <w:pStyle w:val="AralkYok"/>
              <w:jc w:val="center"/>
              <w:rPr>
                <w:rFonts w:asciiTheme="majorHAnsi" w:hAnsiTheme="majorHAnsi" w:cstheme="majorHAnsi"/>
                <w:sz w:val="24"/>
                <w:szCs w:val="24"/>
              </w:rPr>
            </w:pPr>
            <w:r>
              <w:rPr>
                <w:rFonts w:asciiTheme="majorHAnsi" w:hAnsiTheme="majorHAnsi" w:cstheme="majorHAnsi"/>
                <w:sz w:val="24"/>
                <w:szCs w:val="24"/>
              </w:rPr>
              <w:t>14</w:t>
            </w:r>
          </w:p>
        </w:tc>
        <w:tc>
          <w:tcPr>
            <w:tcW w:w="850" w:type="dxa"/>
            <w:shd w:val="clear" w:color="auto" w:fill="auto"/>
            <w:noWrap/>
            <w:vAlign w:val="center"/>
          </w:tcPr>
          <w:p w:rsidR="006D4584" w:rsidRPr="006D46CC" w:rsidRDefault="00407E07" w:rsidP="006D4584">
            <w:pPr>
              <w:pStyle w:val="AralkYok"/>
              <w:jc w:val="center"/>
              <w:rPr>
                <w:rFonts w:asciiTheme="majorHAnsi" w:hAnsiTheme="majorHAnsi" w:cstheme="majorHAnsi"/>
                <w:sz w:val="24"/>
                <w:szCs w:val="24"/>
              </w:rPr>
            </w:pPr>
            <w:r>
              <w:rPr>
                <w:rFonts w:asciiTheme="majorHAnsi" w:hAnsiTheme="majorHAnsi" w:cstheme="majorHAnsi"/>
                <w:sz w:val="24"/>
                <w:szCs w:val="24"/>
              </w:rPr>
              <w:t>14</w:t>
            </w:r>
          </w:p>
        </w:tc>
        <w:tc>
          <w:tcPr>
            <w:tcW w:w="709" w:type="dxa"/>
            <w:vAlign w:val="center"/>
          </w:tcPr>
          <w:p w:rsidR="006D4584" w:rsidRPr="006D46CC" w:rsidRDefault="00407E07" w:rsidP="006D4584">
            <w:pPr>
              <w:pStyle w:val="AralkYok"/>
              <w:jc w:val="center"/>
              <w:rPr>
                <w:rFonts w:asciiTheme="majorHAnsi" w:hAnsiTheme="majorHAnsi" w:cstheme="majorHAnsi"/>
                <w:sz w:val="24"/>
                <w:szCs w:val="24"/>
              </w:rPr>
            </w:pPr>
            <w:r>
              <w:rPr>
                <w:rFonts w:asciiTheme="majorHAnsi" w:hAnsiTheme="majorHAnsi" w:cstheme="majorHAnsi"/>
                <w:sz w:val="24"/>
                <w:szCs w:val="24"/>
              </w:rPr>
              <w:t>14</w:t>
            </w:r>
          </w:p>
        </w:tc>
        <w:tc>
          <w:tcPr>
            <w:tcW w:w="709" w:type="dxa"/>
            <w:vAlign w:val="center"/>
          </w:tcPr>
          <w:p w:rsidR="006D4584" w:rsidRPr="006D46CC" w:rsidRDefault="00407E07" w:rsidP="006D4584">
            <w:pPr>
              <w:pStyle w:val="AralkYok"/>
              <w:jc w:val="center"/>
              <w:rPr>
                <w:rFonts w:asciiTheme="majorHAnsi" w:hAnsiTheme="majorHAnsi" w:cstheme="majorHAnsi"/>
                <w:sz w:val="24"/>
                <w:szCs w:val="24"/>
              </w:rPr>
            </w:pPr>
            <w:r>
              <w:rPr>
                <w:rFonts w:asciiTheme="majorHAnsi" w:hAnsiTheme="majorHAnsi" w:cstheme="majorHAnsi"/>
                <w:sz w:val="24"/>
                <w:szCs w:val="24"/>
              </w:rPr>
              <w:t>15</w:t>
            </w:r>
          </w:p>
        </w:tc>
        <w:tc>
          <w:tcPr>
            <w:tcW w:w="708" w:type="dxa"/>
            <w:vAlign w:val="center"/>
          </w:tcPr>
          <w:p w:rsidR="006D4584" w:rsidRPr="006D46CC" w:rsidRDefault="00407E07" w:rsidP="006D4584">
            <w:pPr>
              <w:pStyle w:val="AralkYok"/>
              <w:jc w:val="center"/>
              <w:rPr>
                <w:rFonts w:asciiTheme="majorHAnsi" w:hAnsiTheme="majorHAnsi" w:cstheme="majorHAnsi"/>
                <w:sz w:val="24"/>
                <w:szCs w:val="24"/>
              </w:rPr>
            </w:pPr>
            <w:r>
              <w:rPr>
                <w:rFonts w:asciiTheme="majorHAnsi" w:hAnsiTheme="majorHAnsi" w:cstheme="majorHAnsi"/>
                <w:sz w:val="24"/>
                <w:szCs w:val="24"/>
              </w:rPr>
              <w:t>15</w:t>
            </w:r>
          </w:p>
        </w:tc>
        <w:tc>
          <w:tcPr>
            <w:tcW w:w="709" w:type="dxa"/>
            <w:vAlign w:val="center"/>
          </w:tcPr>
          <w:p w:rsidR="006D4584" w:rsidRPr="006D46CC" w:rsidRDefault="00407E07" w:rsidP="00407E07">
            <w:pPr>
              <w:pStyle w:val="AralkYok"/>
              <w:jc w:val="center"/>
              <w:rPr>
                <w:rFonts w:asciiTheme="majorHAnsi" w:hAnsiTheme="majorHAnsi" w:cstheme="majorHAnsi"/>
                <w:sz w:val="24"/>
                <w:szCs w:val="24"/>
              </w:rPr>
            </w:pPr>
            <w:r>
              <w:rPr>
                <w:rFonts w:asciiTheme="majorHAnsi" w:hAnsiTheme="majorHAnsi" w:cstheme="majorHAnsi"/>
                <w:sz w:val="24"/>
                <w:szCs w:val="24"/>
              </w:rPr>
              <w:t>16</w:t>
            </w:r>
          </w:p>
        </w:tc>
      </w:tr>
      <w:tr w:rsidR="00407E07" w:rsidRPr="006D46CC" w:rsidTr="00407E07">
        <w:trPr>
          <w:trHeight w:val="596"/>
        </w:trPr>
        <w:tc>
          <w:tcPr>
            <w:tcW w:w="1194" w:type="dxa"/>
            <w:shd w:val="clear" w:color="auto" w:fill="auto"/>
            <w:vAlign w:val="center"/>
          </w:tcPr>
          <w:p w:rsidR="00407E07" w:rsidRPr="006D4584" w:rsidRDefault="00407E07" w:rsidP="00ED475E">
            <w:pPr>
              <w:rPr>
                <w:rFonts w:asciiTheme="majorHAnsi" w:hAnsiTheme="majorHAnsi" w:cstheme="majorHAnsi"/>
                <w:color w:val="FF0000"/>
                <w:szCs w:val="24"/>
              </w:rPr>
            </w:pPr>
            <w:r>
              <w:rPr>
                <w:rFonts w:asciiTheme="majorHAnsi" w:hAnsiTheme="majorHAnsi" w:cstheme="majorHAnsi"/>
                <w:b/>
                <w:bCs/>
                <w:color w:val="FF0000"/>
                <w:sz w:val="22"/>
                <w:szCs w:val="24"/>
              </w:rPr>
              <w:t>PG.3.1.4</w:t>
            </w:r>
          </w:p>
        </w:tc>
        <w:tc>
          <w:tcPr>
            <w:tcW w:w="3167" w:type="dxa"/>
            <w:shd w:val="clear" w:color="auto" w:fill="auto"/>
            <w:vAlign w:val="center"/>
          </w:tcPr>
          <w:p w:rsidR="00407E07" w:rsidRPr="006D4584" w:rsidRDefault="00407E07" w:rsidP="00407E07">
            <w:pPr>
              <w:pStyle w:val="AralkYok"/>
              <w:jc w:val="both"/>
              <w:rPr>
                <w:rFonts w:asciiTheme="majorHAnsi" w:hAnsiTheme="majorHAnsi" w:cstheme="majorHAnsi"/>
                <w:sz w:val="22"/>
                <w:szCs w:val="24"/>
              </w:rPr>
            </w:pPr>
            <w:r w:rsidRPr="006D4584">
              <w:rPr>
                <w:rFonts w:asciiTheme="majorHAnsi" w:hAnsiTheme="majorHAnsi" w:cstheme="majorHAnsi"/>
                <w:w w:val="105"/>
                <w:sz w:val="22"/>
                <w:szCs w:val="24"/>
              </w:rPr>
              <w:t>Okulumuzda/Kurumumuzda  İş güvenliği eğitimi alan personel oranı</w:t>
            </w:r>
          </w:p>
        </w:tc>
        <w:tc>
          <w:tcPr>
            <w:tcW w:w="1276" w:type="dxa"/>
            <w:shd w:val="clear" w:color="auto" w:fill="auto"/>
            <w:noWrap/>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85</w:t>
            </w:r>
          </w:p>
        </w:tc>
        <w:tc>
          <w:tcPr>
            <w:tcW w:w="850" w:type="dxa"/>
            <w:shd w:val="clear" w:color="auto" w:fill="auto"/>
            <w:noWrap/>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90</w:t>
            </w:r>
          </w:p>
        </w:tc>
        <w:tc>
          <w:tcPr>
            <w:tcW w:w="709" w:type="dxa"/>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100</w:t>
            </w:r>
          </w:p>
        </w:tc>
        <w:tc>
          <w:tcPr>
            <w:tcW w:w="709" w:type="dxa"/>
            <w:vAlign w:val="center"/>
          </w:tcPr>
          <w:p w:rsidR="00407E07" w:rsidRPr="006D46CC" w:rsidRDefault="00407E07" w:rsidP="0000784B">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100</w:t>
            </w:r>
          </w:p>
        </w:tc>
        <w:tc>
          <w:tcPr>
            <w:tcW w:w="708" w:type="dxa"/>
            <w:vAlign w:val="center"/>
          </w:tcPr>
          <w:p w:rsidR="00407E07" w:rsidRPr="006D46CC" w:rsidRDefault="00407E07" w:rsidP="0000784B">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100</w:t>
            </w:r>
          </w:p>
        </w:tc>
        <w:tc>
          <w:tcPr>
            <w:tcW w:w="709" w:type="dxa"/>
            <w:vAlign w:val="center"/>
          </w:tcPr>
          <w:p w:rsidR="00407E07" w:rsidRPr="006D46CC" w:rsidRDefault="00407E07" w:rsidP="0000784B">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100</w:t>
            </w:r>
          </w:p>
        </w:tc>
      </w:tr>
      <w:tr w:rsidR="00407E07" w:rsidRPr="006D46CC" w:rsidTr="00407E07">
        <w:trPr>
          <w:trHeight w:val="596"/>
        </w:trPr>
        <w:tc>
          <w:tcPr>
            <w:tcW w:w="1194" w:type="dxa"/>
            <w:shd w:val="clear" w:color="auto" w:fill="auto"/>
            <w:vAlign w:val="center"/>
          </w:tcPr>
          <w:p w:rsidR="00407E07" w:rsidRPr="006D4584" w:rsidRDefault="00407E07" w:rsidP="00ED475E">
            <w:pPr>
              <w:rPr>
                <w:rFonts w:asciiTheme="majorHAnsi" w:hAnsiTheme="majorHAnsi" w:cstheme="majorHAnsi"/>
                <w:color w:val="FF0000"/>
                <w:szCs w:val="24"/>
              </w:rPr>
            </w:pPr>
            <w:r>
              <w:rPr>
                <w:rFonts w:asciiTheme="majorHAnsi" w:hAnsiTheme="majorHAnsi" w:cstheme="majorHAnsi"/>
                <w:b/>
                <w:bCs/>
                <w:color w:val="FF0000"/>
                <w:sz w:val="22"/>
                <w:szCs w:val="24"/>
              </w:rPr>
              <w:t>PG.3.1.5</w:t>
            </w:r>
          </w:p>
        </w:tc>
        <w:tc>
          <w:tcPr>
            <w:tcW w:w="3167" w:type="dxa"/>
            <w:shd w:val="clear" w:color="auto" w:fill="auto"/>
            <w:vAlign w:val="center"/>
          </w:tcPr>
          <w:p w:rsidR="00407E07" w:rsidRPr="006D4584" w:rsidRDefault="00407E07" w:rsidP="00407E07">
            <w:pPr>
              <w:pStyle w:val="AralkYok"/>
              <w:jc w:val="both"/>
              <w:rPr>
                <w:rFonts w:asciiTheme="majorHAnsi" w:hAnsiTheme="majorHAnsi" w:cstheme="majorHAnsi"/>
                <w:w w:val="105"/>
                <w:sz w:val="22"/>
                <w:szCs w:val="24"/>
              </w:rPr>
            </w:pPr>
            <w:r w:rsidRPr="006D4584">
              <w:rPr>
                <w:rFonts w:asciiTheme="majorHAnsi" w:hAnsiTheme="majorHAnsi" w:cstheme="majorHAnsi"/>
                <w:w w:val="105"/>
                <w:sz w:val="22"/>
                <w:szCs w:val="24"/>
              </w:rPr>
              <w:t>Ulusal -Uluslararası bir</w:t>
            </w:r>
            <w:r>
              <w:rPr>
                <w:rFonts w:asciiTheme="majorHAnsi" w:hAnsiTheme="majorHAnsi" w:cstheme="majorHAnsi"/>
                <w:w w:val="105"/>
                <w:sz w:val="22"/>
                <w:szCs w:val="24"/>
              </w:rPr>
              <w:t xml:space="preserve"> alanda kuruma kazandırılan proje</w:t>
            </w:r>
            <w:r w:rsidRPr="006D4584">
              <w:rPr>
                <w:rFonts w:asciiTheme="majorHAnsi" w:hAnsiTheme="majorHAnsi" w:cstheme="majorHAnsi"/>
                <w:w w:val="105"/>
                <w:sz w:val="22"/>
                <w:szCs w:val="24"/>
              </w:rPr>
              <w:t xml:space="preserve"> durumu (0-1)</w:t>
            </w:r>
          </w:p>
        </w:tc>
        <w:tc>
          <w:tcPr>
            <w:tcW w:w="1276" w:type="dxa"/>
            <w:shd w:val="clear" w:color="auto" w:fill="auto"/>
            <w:noWrap/>
            <w:vAlign w:val="center"/>
          </w:tcPr>
          <w:p w:rsidR="00407E07" w:rsidRPr="006D46CC" w:rsidRDefault="00407E07" w:rsidP="0000784B">
            <w:pPr>
              <w:pStyle w:val="AralkYok"/>
              <w:jc w:val="center"/>
              <w:rPr>
                <w:rFonts w:asciiTheme="majorHAnsi" w:hAnsiTheme="majorHAnsi" w:cstheme="majorHAnsi"/>
                <w:sz w:val="24"/>
                <w:szCs w:val="24"/>
              </w:rPr>
            </w:pPr>
            <w:r w:rsidRPr="006D46CC">
              <w:rPr>
                <w:rFonts w:asciiTheme="majorHAnsi" w:hAnsiTheme="majorHAnsi" w:cstheme="majorHAnsi"/>
                <w:sz w:val="24"/>
                <w:szCs w:val="24"/>
              </w:rPr>
              <w:t>0</w:t>
            </w:r>
          </w:p>
        </w:tc>
        <w:tc>
          <w:tcPr>
            <w:tcW w:w="850" w:type="dxa"/>
            <w:shd w:val="clear" w:color="auto" w:fill="auto"/>
            <w:noWrap/>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1</w:t>
            </w:r>
          </w:p>
        </w:tc>
        <w:tc>
          <w:tcPr>
            <w:tcW w:w="709" w:type="dxa"/>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1</w:t>
            </w:r>
          </w:p>
        </w:tc>
        <w:tc>
          <w:tcPr>
            <w:tcW w:w="709" w:type="dxa"/>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2</w:t>
            </w:r>
          </w:p>
        </w:tc>
        <w:tc>
          <w:tcPr>
            <w:tcW w:w="708" w:type="dxa"/>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2</w:t>
            </w:r>
          </w:p>
        </w:tc>
        <w:tc>
          <w:tcPr>
            <w:tcW w:w="709" w:type="dxa"/>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2</w:t>
            </w:r>
          </w:p>
        </w:tc>
      </w:tr>
      <w:tr w:rsidR="00407E07" w:rsidRPr="006D46CC" w:rsidTr="00407E07">
        <w:trPr>
          <w:trHeight w:val="596"/>
        </w:trPr>
        <w:tc>
          <w:tcPr>
            <w:tcW w:w="1194" w:type="dxa"/>
            <w:shd w:val="clear" w:color="auto" w:fill="auto"/>
            <w:vAlign w:val="center"/>
          </w:tcPr>
          <w:p w:rsidR="00407E07" w:rsidRPr="006D4584" w:rsidRDefault="00407E07" w:rsidP="00ED475E">
            <w:pPr>
              <w:rPr>
                <w:rFonts w:asciiTheme="majorHAnsi" w:hAnsiTheme="majorHAnsi" w:cstheme="majorHAnsi"/>
                <w:b/>
                <w:bCs/>
                <w:color w:val="FF0000"/>
                <w:szCs w:val="24"/>
              </w:rPr>
            </w:pPr>
            <w:r>
              <w:rPr>
                <w:rFonts w:asciiTheme="majorHAnsi" w:hAnsiTheme="majorHAnsi" w:cstheme="majorHAnsi"/>
                <w:b/>
                <w:bCs/>
                <w:color w:val="FF0000"/>
                <w:sz w:val="22"/>
                <w:szCs w:val="24"/>
              </w:rPr>
              <w:t>PG.3.1.6</w:t>
            </w:r>
          </w:p>
        </w:tc>
        <w:tc>
          <w:tcPr>
            <w:tcW w:w="3167" w:type="dxa"/>
            <w:shd w:val="clear" w:color="auto" w:fill="auto"/>
            <w:vAlign w:val="center"/>
          </w:tcPr>
          <w:p w:rsidR="00407E07" w:rsidRPr="006D4584" w:rsidRDefault="00E12665" w:rsidP="00407E07">
            <w:pPr>
              <w:pStyle w:val="AralkYok"/>
              <w:jc w:val="both"/>
              <w:rPr>
                <w:rFonts w:asciiTheme="majorHAnsi" w:hAnsiTheme="majorHAnsi" w:cstheme="majorHAnsi"/>
                <w:w w:val="105"/>
                <w:sz w:val="22"/>
                <w:szCs w:val="24"/>
              </w:rPr>
            </w:pPr>
            <w:r>
              <w:rPr>
                <w:rFonts w:asciiTheme="majorHAnsi" w:hAnsiTheme="majorHAnsi" w:cstheme="majorHAnsi"/>
                <w:w w:val="110"/>
                <w:sz w:val="22"/>
                <w:szCs w:val="24"/>
              </w:rPr>
              <w:t>Müdürlüğüm</w:t>
            </w:r>
            <w:r w:rsidR="00407E07">
              <w:rPr>
                <w:rFonts w:asciiTheme="majorHAnsi" w:hAnsiTheme="majorHAnsi" w:cstheme="majorHAnsi"/>
                <w:w w:val="110"/>
                <w:sz w:val="22"/>
                <w:szCs w:val="24"/>
              </w:rPr>
              <w:t xml:space="preserve">üz iş ve işlemlerine yönelik </w:t>
            </w:r>
            <w:r w:rsidR="00407E07" w:rsidRPr="006D4584">
              <w:rPr>
                <w:rFonts w:asciiTheme="majorHAnsi" w:hAnsiTheme="majorHAnsi" w:cstheme="majorHAnsi"/>
                <w:w w:val="110"/>
                <w:sz w:val="22"/>
                <w:szCs w:val="24"/>
              </w:rPr>
              <w:t>paydaşların memnuniyet</w:t>
            </w:r>
            <w:r w:rsidR="00407E07" w:rsidRPr="006D4584">
              <w:rPr>
                <w:rFonts w:asciiTheme="majorHAnsi" w:hAnsiTheme="majorHAnsi" w:cstheme="majorHAnsi"/>
                <w:w w:val="105"/>
                <w:sz w:val="22"/>
                <w:szCs w:val="24"/>
              </w:rPr>
              <w:t xml:space="preserve"> oranı (%)</w:t>
            </w:r>
          </w:p>
        </w:tc>
        <w:tc>
          <w:tcPr>
            <w:tcW w:w="1276" w:type="dxa"/>
            <w:shd w:val="clear" w:color="auto" w:fill="auto"/>
            <w:noWrap/>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85</w:t>
            </w:r>
          </w:p>
        </w:tc>
        <w:tc>
          <w:tcPr>
            <w:tcW w:w="850" w:type="dxa"/>
            <w:shd w:val="clear" w:color="auto" w:fill="auto"/>
            <w:noWrap/>
            <w:vAlign w:val="center"/>
          </w:tcPr>
          <w:p w:rsidR="00407E07" w:rsidRPr="006D46CC" w:rsidRDefault="00407E07" w:rsidP="0000784B">
            <w:pPr>
              <w:pStyle w:val="AralkYok"/>
              <w:jc w:val="center"/>
              <w:rPr>
                <w:rFonts w:asciiTheme="majorHAnsi" w:hAnsiTheme="majorHAnsi" w:cstheme="majorHAnsi"/>
                <w:sz w:val="24"/>
                <w:szCs w:val="24"/>
              </w:rPr>
            </w:pPr>
            <w:r w:rsidRPr="006D46CC">
              <w:rPr>
                <w:rFonts w:asciiTheme="majorHAnsi" w:hAnsiTheme="majorHAnsi" w:cstheme="majorHAnsi"/>
                <w:sz w:val="24"/>
                <w:szCs w:val="24"/>
              </w:rPr>
              <w:t>92</w:t>
            </w:r>
          </w:p>
        </w:tc>
        <w:tc>
          <w:tcPr>
            <w:tcW w:w="709" w:type="dxa"/>
            <w:vAlign w:val="center"/>
          </w:tcPr>
          <w:p w:rsidR="00407E07" w:rsidRPr="006D46CC" w:rsidRDefault="00407E07" w:rsidP="0000784B">
            <w:pPr>
              <w:pStyle w:val="AralkYok"/>
              <w:jc w:val="center"/>
              <w:rPr>
                <w:rFonts w:asciiTheme="majorHAnsi" w:hAnsiTheme="majorHAnsi" w:cstheme="majorHAnsi"/>
                <w:sz w:val="24"/>
                <w:szCs w:val="24"/>
              </w:rPr>
            </w:pPr>
            <w:r w:rsidRPr="006D46CC">
              <w:rPr>
                <w:rFonts w:asciiTheme="majorHAnsi" w:hAnsiTheme="majorHAnsi" w:cstheme="majorHAnsi"/>
                <w:sz w:val="24"/>
                <w:szCs w:val="24"/>
              </w:rPr>
              <w:t>94</w:t>
            </w:r>
          </w:p>
        </w:tc>
        <w:tc>
          <w:tcPr>
            <w:tcW w:w="709" w:type="dxa"/>
            <w:vAlign w:val="center"/>
          </w:tcPr>
          <w:p w:rsidR="00407E07" w:rsidRPr="006D46CC" w:rsidRDefault="00407E07" w:rsidP="0000784B">
            <w:pPr>
              <w:pStyle w:val="AralkYok"/>
              <w:jc w:val="center"/>
              <w:rPr>
                <w:rFonts w:asciiTheme="majorHAnsi" w:hAnsiTheme="majorHAnsi" w:cstheme="majorHAnsi"/>
                <w:sz w:val="24"/>
                <w:szCs w:val="24"/>
              </w:rPr>
            </w:pPr>
            <w:r>
              <w:rPr>
                <w:rFonts w:asciiTheme="majorHAnsi" w:hAnsiTheme="majorHAnsi" w:cstheme="majorHAnsi"/>
                <w:sz w:val="24"/>
                <w:szCs w:val="24"/>
              </w:rPr>
              <w:t>96</w:t>
            </w:r>
          </w:p>
        </w:tc>
        <w:tc>
          <w:tcPr>
            <w:tcW w:w="708" w:type="dxa"/>
            <w:vAlign w:val="center"/>
          </w:tcPr>
          <w:p w:rsidR="00407E07" w:rsidRPr="006D46CC" w:rsidRDefault="00407E07" w:rsidP="0000784B">
            <w:pPr>
              <w:pStyle w:val="AralkYok"/>
              <w:jc w:val="center"/>
              <w:rPr>
                <w:rFonts w:asciiTheme="majorHAnsi" w:hAnsiTheme="majorHAnsi" w:cstheme="majorHAnsi"/>
                <w:sz w:val="24"/>
                <w:szCs w:val="24"/>
              </w:rPr>
            </w:pPr>
            <w:r w:rsidRPr="006D46CC">
              <w:rPr>
                <w:rFonts w:asciiTheme="majorHAnsi" w:hAnsiTheme="majorHAnsi" w:cstheme="majorHAnsi"/>
                <w:sz w:val="24"/>
                <w:szCs w:val="24"/>
              </w:rPr>
              <w:t>98</w:t>
            </w:r>
          </w:p>
        </w:tc>
        <w:tc>
          <w:tcPr>
            <w:tcW w:w="709" w:type="dxa"/>
            <w:vAlign w:val="center"/>
          </w:tcPr>
          <w:p w:rsidR="00407E07" w:rsidRPr="006D46CC" w:rsidRDefault="00407E07" w:rsidP="0000784B">
            <w:pPr>
              <w:pStyle w:val="AralkYok"/>
              <w:jc w:val="center"/>
              <w:rPr>
                <w:rFonts w:asciiTheme="majorHAnsi" w:hAnsiTheme="majorHAnsi" w:cstheme="majorHAnsi"/>
                <w:sz w:val="24"/>
                <w:szCs w:val="24"/>
              </w:rPr>
            </w:pPr>
            <w:r w:rsidRPr="006D46CC">
              <w:rPr>
                <w:rFonts w:asciiTheme="majorHAnsi" w:hAnsiTheme="majorHAnsi" w:cstheme="majorHAnsi"/>
                <w:sz w:val="24"/>
                <w:szCs w:val="24"/>
              </w:rPr>
              <w:t>100</w:t>
            </w:r>
          </w:p>
        </w:tc>
      </w:tr>
    </w:tbl>
    <w:p w:rsidR="00E12665" w:rsidRDefault="00E12665" w:rsidP="006D46CC">
      <w:pPr>
        <w:spacing w:after="0"/>
        <w:rPr>
          <w:rFonts w:asciiTheme="majorHAnsi" w:hAnsiTheme="majorHAnsi" w:cstheme="majorHAnsi"/>
          <w:b/>
          <w:szCs w:val="24"/>
        </w:rPr>
      </w:pPr>
    </w:p>
    <w:p w:rsidR="00C93D3E" w:rsidRPr="006D46CC" w:rsidRDefault="00C93D3E" w:rsidP="006D46CC">
      <w:pPr>
        <w:spacing w:after="0"/>
        <w:rPr>
          <w:rFonts w:asciiTheme="majorHAnsi" w:hAnsiTheme="majorHAnsi" w:cstheme="majorHAnsi"/>
          <w:b/>
          <w:szCs w:val="24"/>
        </w:rPr>
      </w:pPr>
      <w:r w:rsidRPr="006D46CC">
        <w:rPr>
          <w:rFonts w:asciiTheme="majorHAnsi" w:hAnsiTheme="majorHAnsi" w:cstheme="majorHAnsi"/>
          <w:b/>
          <w:szCs w:val="24"/>
        </w:rPr>
        <w:t>Eylemler</w:t>
      </w:r>
    </w:p>
    <w:tbl>
      <w:tblPr>
        <w:tblW w:w="4888" w:type="pct"/>
        <w:tblLayout w:type="fixed"/>
        <w:tblCellMar>
          <w:left w:w="70" w:type="dxa"/>
          <w:right w:w="70" w:type="dxa"/>
        </w:tblCellMar>
        <w:tblLook w:val="04A0"/>
      </w:tblPr>
      <w:tblGrid>
        <w:gridCol w:w="779"/>
        <w:gridCol w:w="4131"/>
        <w:gridCol w:w="2130"/>
        <w:gridCol w:w="2243"/>
      </w:tblGrid>
      <w:tr w:rsidR="00C93D3E" w:rsidRPr="006D46CC" w:rsidTr="00E12665">
        <w:trPr>
          <w:trHeight w:val="441"/>
          <w:tblHeader/>
        </w:trPr>
        <w:tc>
          <w:tcPr>
            <w:tcW w:w="4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93D3E" w:rsidRPr="006D46CC" w:rsidRDefault="00C93D3E" w:rsidP="006C5F26">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No</w:t>
            </w:r>
          </w:p>
        </w:tc>
        <w:tc>
          <w:tcPr>
            <w:tcW w:w="2225" w:type="pct"/>
            <w:tcBorders>
              <w:top w:val="single" w:sz="8" w:space="0" w:color="auto"/>
              <w:left w:val="nil"/>
              <w:bottom w:val="single" w:sz="8" w:space="0" w:color="auto"/>
              <w:right w:val="single" w:sz="8" w:space="0" w:color="auto"/>
            </w:tcBorders>
            <w:shd w:val="clear" w:color="auto" w:fill="auto"/>
            <w:noWrap/>
            <w:vAlign w:val="center"/>
            <w:hideMark/>
          </w:tcPr>
          <w:p w:rsidR="00C93D3E" w:rsidRPr="006D46CC" w:rsidRDefault="00C93D3E" w:rsidP="006C5F26">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auto"/>
            <w:vAlign w:val="center"/>
          </w:tcPr>
          <w:p w:rsidR="00C93D3E" w:rsidRPr="006D46CC" w:rsidRDefault="00C93D3E" w:rsidP="006C5F26">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Eylem Sorumlusu</w:t>
            </w:r>
          </w:p>
        </w:tc>
        <w:tc>
          <w:tcPr>
            <w:tcW w:w="1209" w:type="pct"/>
            <w:tcBorders>
              <w:top w:val="single" w:sz="8" w:space="0" w:color="auto"/>
              <w:left w:val="nil"/>
              <w:bottom w:val="single" w:sz="8" w:space="0" w:color="auto"/>
              <w:right w:val="single" w:sz="8" w:space="0" w:color="auto"/>
            </w:tcBorders>
            <w:shd w:val="clear" w:color="auto" w:fill="auto"/>
            <w:vAlign w:val="center"/>
          </w:tcPr>
          <w:p w:rsidR="00C93D3E" w:rsidRPr="006D46CC" w:rsidRDefault="00C93D3E" w:rsidP="006C5F26">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Eylem Tarihi</w:t>
            </w:r>
          </w:p>
        </w:tc>
      </w:tr>
      <w:tr w:rsidR="00407E07" w:rsidRPr="006D46CC" w:rsidTr="00E12665">
        <w:trPr>
          <w:trHeight w:val="567"/>
        </w:trPr>
        <w:tc>
          <w:tcPr>
            <w:tcW w:w="420" w:type="pct"/>
            <w:tcBorders>
              <w:top w:val="nil"/>
              <w:left w:val="single" w:sz="8" w:space="0" w:color="auto"/>
              <w:bottom w:val="single" w:sz="8" w:space="0" w:color="auto"/>
              <w:right w:val="single" w:sz="8" w:space="0" w:color="auto"/>
            </w:tcBorders>
            <w:shd w:val="clear" w:color="auto" w:fill="auto"/>
            <w:noWrap/>
            <w:vAlign w:val="center"/>
            <w:hideMark/>
          </w:tcPr>
          <w:p w:rsidR="00407E07" w:rsidRPr="006D46CC" w:rsidRDefault="00407E07" w:rsidP="0002389E">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3.1.1.</w:t>
            </w:r>
          </w:p>
        </w:tc>
        <w:tc>
          <w:tcPr>
            <w:tcW w:w="2225" w:type="pct"/>
            <w:tcBorders>
              <w:top w:val="nil"/>
              <w:left w:val="nil"/>
              <w:bottom w:val="single" w:sz="8" w:space="0" w:color="auto"/>
              <w:right w:val="single" w:sz="8" w:space="0" w:color="auto"/>
            </w:tcBorders>
            <w:shd w:val="clear" w:color="auto" w:fill="auto"/>
            <w:vAlign w:val="center"/>
          </w:tcPr>
          <w:p w:rsidR="00407E07" w:rsidRPr="006D46CC" w:rsidRDefault="00407E07" w:rsidP="0000784B">
            <w:pPr>
              <w:pStyle w:val="AralkYok"/>
              <w:rPr>
                <w:rFonts w:asciiTheme="majorHAnsi" w:hAnsiTheme="majorHAnsi" w:cstheme="majorHAnsi"/>
                <w:sz w:val="24"/>
                <w:szCs w:val="24"/>
              </w:rPr>
            </w:pPr>
            <w:r w:rsidRPr="006D46CC">
              <w:rPr>
                <w:rFonts w:asciiTheme="majorHAnsi" w:hAnsiTheme="majorHAnsi" w:cstheme="majorHAnsi"/>
                <w:sz w:val="24"/>
                <w:szCs w:val="24"/>
              </w:rPr>
              <w:t xml:space="preserve">Lisansüstü eğitim alan </w:t>
            </w:r>
            <w:r>
              <w:rPr>
                <w:rFonts w:asciiTheme="majorHAnsi" w:hAnsiTheme="majorHAnsi" w:cstheme="majorHAnsi"/>
                <w:sz w:val="24"/>
                <w:szCs w:val="24"/>
              </w:rPr>
              <w:t>2 personelimiz bulunma</w:t>
            </w:r>
            <w:r w:rsidRPr="006D46CC">
              <w:rPr>
                <w:rFonts w:asciiTheme="majorHAnsi" w:hAnsiTheme="majorHAnsi" w:cstheme="majorHAnsi"/>
                <w:sz w:val="24"/>
                <w:szCs w:val="24"/>
              </w:rPr>
              <w:t>ktadır.</w:t>
            </w:r>
          </w:p>
        </w:tc>
        <w:tc>
          <w:tcPr>
            <w:tcW w:w="1147" w:type="pct"/>
            <w:tcBorders>
              <w:top w:val="nil"/>
              <w:left w:val="nil"/>
              <w:bottom w:val="single" w:sz="8" w:space="0" w:color="auto"/>
              <w:right w:val="single" w:sz="8" w:space="0" w:color="auto"/>
            </w:tcBorders>
            <w:shd w:val="clear" w:color="auto" w:fill="auto"/>
            <w:vAlign w:val="center"/>
          </w:tcPr>
          <w:p w:rsidR="00407E07" w:rsidRPr="006D46CC" w:rsidRDefault="00407E07" w:rsidP="0000784B">
            <w:pPr>
              <w:pStyle w:val="AralkYok"/>
              <w:rPr>
                <w:rFonts w:asciiTheme="majorHAnsi" w:hAnsiTheme="majorHAnsi" w:cstheme="majorHAnsi"/>
                <w:sz w:val="24"/>
                <w:szCs w:val="24"/>
              </w:rPr>
            </w:pPr>
            <w:r w:rsidRPr="006D46CC">
              <w:rPr>
                <w:rFonts w:asciiTheme="majorHAnsi" w:hAnsiTheme="majorHAnsi" w:cstheme="majorHAnsi"/>
                <w:sz w:val="24"/>
                <w:szCs w:val="24"/>
              </w:rPr>
              <w:t>Okul Stratejik Plan Ekibi</w:t>
            </w:r>
          </w:p>
        </w:tc>
        <w:tc>
          <w:tcPr>
            <w:tcW w:w="1209" w:type="pct"/>
            <w:tcBorders>
              <w:top w:val="nil"/>
              <w:left w:val="nil"/>
              <w:bottom w:val="single" w:sz="8" w:space="0" w:color="auto"/>
              <w:right w:val="single" w:sz="8" w:space="0" w:color="auto"/>
            </w:tcBorders>
            <w:shd w:val="clear" w:color="auto" w:fill="auto"/>
            <w:vAlign w:val="center"/>
          </w:tcPr>
          <w:p w:rsidR="00407E07" w:rsidRPr="00E12665" w:rsidRDefault="00407E07" w:rsidP="00E12665">
            <w:pPr>
              <w:pStyle w:val="AralkYok"/>
              <w:jc w:val="center"/>
              <w:rPr>
                <w:rFonts w:asciiTheme="majorHAnsi" w:hAnsiTheme="majorHAnsi" w:cstheme="majorHAnsi"/>
                <w:b/>
                <w:sz w:val="24"/>
                <w:szCs w:val="24"/>
              </w:rPr>
            </w:pPr>
            <w:r w:rsidRPr="00E12665">
              <w:rPr>
                <w:rFonts w:asciiTheme="majorHAnsi" w:hAnsiTheme="majorHAnsi" w:cstheme="majorHAnsi"/>
                <w:b/>
                <w:sz w:val="24"/>
                <w:szCs w:val="24"/>
              </w:rPr>
              <w:t>2020</w:t>
            </w:r>
          </w:p>
        </w:tc>
      </w:tr>
      <w:tr w:rsidR="00407E07" w:rsidRPr="006D46CC" w:rsidTr="00E12665">
        <w:trPr>
          <w:trHeight w:val="567"/>
        </w:trPr>
        <w:tc>
          <w:tcPr>
            <w:tcW w:w="420" w:type="pct"/>
            <w:tcBorders>
              <w:top w:val="nil"/>
              <w:left w:val="single" w:sz="8" w:space="0" w:color="auto"/>
              <w:bottom w:val="single" w:sz="8" w:space="0" w:color="auto"/>
              <w:right w:val="single" w:sz="8" w:space="0" w:color="auto"/>
            </w:tcBorders>
            <w:shd w:val="clear" w:color="auto" w:fill="auto"/>
            <w:noWrap/>
            <w:vAlign w:val="center"/>
          </w:tcPr>
          <w:p w:rsidR="00407E07" w:rsidRPr="006D46CC" w:rsidRDefault="00407E07" w:rsidP="0002389E">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3.1.2</w:t>
            </w:r>
          </w:p>
        </w:tc>
        <w:tc>
          <w:tcPr>
            <w:tcW w:w="2225" w:type="pct"/>
            <w:tcBorders>
              <w:top w:val="nil"/>
              <w:left w:val="nil"/>
              <w:bottom w:val="single" w:sz="8" w:space="0" w:color="auto"/>
              <w:right w:val="single" w:sz="8" w:space="0" w:color="auto"/>
            </w:tcBorders>
            <w:shd w:val="clear" w:color="auto" w:fill="auto"/>
            <w:vAlign w:val="center"/>
          </w:tcPr>
          <w:p w:rsidR="00407E07" w:rsidRPr="006D46CC" w:rsidRDefault="00407E07" w:rsidP="0000784B">
            <w:pPr>
              <w:pStyle w:val="AralkYok"/>
              <w:rPr>
                <w:rFonts w:asciiTheme="majorHAnsi" w:hAnsiTheme="majorHAnsi" w:cstheme="majorHAnsi"/>
                <w:sz w:val="24"/>
                <w:szCs w:val="24"/>
              </w:rPr>
            </w:pPr>
            <w:r w:rsidRPr="006D46CC">
              <w:rPr>
                <w:rFonts w:asciiTheme="majorHAnsi" w:hAnsiTheme="majorHAnsi" w:cstheme="majorHAnsi"/>
                <w:sz w:val="24"/>
                <w:szCs w:val="24"/>
              </w:rPr>
              <w:t>İhtiyaç halinde kullanılabilecek durumdadır.</w:t>
            </w:r>
          </w:p>
        </w:tc>
        <w:tc>
          <w:tcPr>
            <w:tcW w:w="1147" w:type="pct"/>
            <w:tcBorders>
              <w:top w:val="nil"/>
              <w:left w:val="nil"/>
              <w:bottom w:val="single" w:sz="8" w:space="0" w:color="auto"/>
              <w:right w:val="single" w:sz="8" w:space="0" w:color="auto"/>
            </w:tcBorders>
            <w:shd w:val="clear" w:color="auto" w:fill="auto"/>
            <w:vAlign w:val="center"/>
          </w:tcPr>
          <w:p w:rsidR="00407E07" w:rsidRPr="006D46CC" w:rsidRDefault="00407E07" w:rsidP="0000784B">
            <w:pPr>
              <w:pStyle w:val="AralkYok"/>
              <w:rPr>
                <w:rFonts w:asciiTheme="majorHAnsi" w:hAnsiTheme="majorHAnsi" w:cstheme="majorHAnsi"/>
                <w:sz w:val="24"/>
                <w:szCs w:val="24"/>
              </w:rPr>
            </w:pPr>
            <w:r w:rsidRPr="006D46CC">
              <w:rPr>
                <w:rFonts w:asciiTheme="majorHAnsi" w:hAnsiTheme="majorHAnsi" w:cstheme="majorHAnsi"/>
                <w:sz w:val="24"/>
                <w:szCs w:val="24"/>
              </w:rPr>
              <w:t>Okul idaresi</w:t>
            </w:r>
          </w:p>
        </w:tc>
        <w:tc>
          <w:tcPr>
            <w:tcW w:w="1209" w:type="pct"/>
            <w:tcBorders>
              <w:top w:val="nil"/>
              <w:left w:val="nil"/>
              <w:bottom w:val="single" w:sz="8" w:space="0" w:color="auto"/>
              <w:right w:val="single" w:sz="8" w:space="0" w:color="auto"/>
            </w:tcBorders>
            <w:shd w:val="clear" w:color="auto" w:fill="auto"/>
            <w:vAlign w:val="center"/>
          </w:tcPr>
          <w:p w:rsidR="00407E07" w:rsidRPr="00E12665" w:rsidRDefault="00E12665" w:rsidP="00E12665">
            <w:pPr>
              <w:pStyle w:val="AralkYok"/>
              <w:jc w:val="center"/>
              <w:rPr>
                <w:rFonts w:asciiTheme="majorHAnsi" w:hAnsiTheme="majorHAnsi" w:cstheme="majorHAnsi"/>
                <w:b/>
                <w:sz w:val="24"/>
                <w:szCs w:val="24"/>
              </w:rPr>
            </w:pPr>
            <w:r>
              <w:rPr>
                <w:rFonts w:asciiTheme="majorHAnsi" w:hAnsiTheme="majorHAnsi" w:cstheme="majorHAnsi"/>
                <w:b/>
                <w:sz w:val="24"/>
                <w:szCs w:val="24"/>
              </w:rPr>
              <w:t>-</w:t>
            </w:r>
          </w:p>
        </w:tc>
      </w:tr>
      <w:tr w:rsidR="00407E07" w:rsidRPr="006D46CC" w:rsidTr="00E12665">
        <w:trPr>
          <w:trHeight w:val="567"/>
        </w:trPr>
        <w:tc>
          <w:tcPr>
            <w:tcW w:w="420" w:type="pct"/>
            <w:tcBorders>
              <w:top w:val="nil"/>
              <w:left w:val="single" w:sz="8" w:space="0" w:color="auto"/>
              <w:bottom w:val="single" w:sz="8" w:space="0" w:color="auto"/>
              <w:right w:val="single" w:sz="8" w:space="0" w:color="auto"/>
            </w:tcBorders>
            <w:shd w:val="clear" w:color="auto" w:fill="auto"/>
            <w:noWrap/>
            <w:vAlign w:val="center"/>
          </w:tcPr>
          <w:p w:rsidR="00407E07" w:rsidRPr="006D46CC" w:rsidRDefault="00407E07" w:rsidP="0002389E">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3.1.3</w:t>
            </w:r>
          </w:p>
        </w:tc>
        <w:tc>
          <w:tcPr>
            <w:tcW w:w="2225" w:type="pct"/>
            <w:tcBorders>
              <w:top w:val="nil"/>
              <w:left w:val="nil"/>
              <w:bottom w:val="single" w:sz="8" w:space="0" w:color="auto"/>
              <w:right w:val="single" w:sz="8" w:space="0" w:color="auto"/>
            </w:tcBorders>
            <w:shd w:val="clear" w:color="auto" w:fill="auto"/>
            <w:vAlign w:val="center"/>
          </w:tcPr>
          <w:p w:rsidR="00407E07" w:rsidRPr="006D46CC" w:rsidRDefault="00407E07" w:rsidP="0000784B">
            <w:pPr>
              <w:pStyle w:val="AralkYok"/>
              <w:rPr>
                <w:rFonts w:asciiTheme="majorHAnsi" w:hAnsiTheme="majorHAnsi" w:cstheme="majorHAnsi"/>
                <w:sz w:val="24"/>
                <w:szCs w:val="24"/>
              </w:rPr>
            </w:pPr>
            <w:r w:rsidRPr="006D46CC">
              <w:rPr>
                <w:rFonts w:asciiTheme="majorHAnsi" w:hAnsiTheme="majorHAnsi" w:cstheme="majorHAnsi"/>
                <w:sz w:val="24"/>
                <w:szCs w:val="24"/>
              </w:rPr>
              <w:t>Öğretmen başına düşen öğrenci sayımız ideal durumdadır.</w:t>
            </w:r>
          </w:p>
        </w:tc>
        <w:tc>
          <w:tcPr>
            <w:tcW w:w="1147" w:type="pct"/>
            <w:tcBorders>
              <w:top w:val="nil"/>
              <w:left w:val="nil"/>
              <w:bottom w:val="single" w:sz="8" w:space="0" w:color="auto"/>
              <w:right w:val="single" w:sz="8" w:space="0" w:color="auto"/>
            </w:tcBorders>
            <w:shd w:val="clear" w:color="auto" w:fill="auto"/>
            <w:vAlign w:val="center"/>
          </w:tcPr>
          <w:p w:rsidR="00407E07" w:rsidRPr="006D46CC" w:rsidRDefault="00407E07" w:rsidP="0000784B">
            <w:pPr>
              <w:pStyle w:val="AralkYok"/>
              <w:rPr>
                <w:rFonts w:asciiTheme="majorHAnsi" w:hAnsiTheme="majorHAnsi" w:cstheme="majorHAnsi"/>
                <w:sz w:val="24"/>
                <w:szCs w:val="24"/>
              </w:rPr>
            </w:pPr>
            <w:r w:rsidRPr="006D46CC">
              <w:rPr>
                <w:rFonts w:asciiTheme="majorHAnsi" w:hAnsiTheme="majorHAnsi" w:cstheme="majorHAnsi"/>
                <w:sz w:val="24"/>
                <w:szCs w:val="24"/>
              </w:rPr>
              <w:t>Okul idaresi ve tüm öğretmenler.</w:t>
            </w:r>
          </w:p>
        </w:tc>
        <w:tc>
          <w:tcPr>
            <w:tcW w:w="1209" w:type="pct"/>
            <w:tcBorders>
              <w:top w:val="nil"/>
              <w:left w:val="nil"/>
              <w:bottom w:val="single" w:sz="8" w:space="0" w:color="auto"/>
              <w:right w:val="single" w:sz="8" w:space="0" w:color="auto"/>
            </w:tcBorders>
            <w:shd w:val="clear" w:color="auto" w:fill="auto"/>
            <w:vAlign w:val="center"/>
          </w:tcPr>
          <w:p w:rsidR="00407E07" w:rsidRPr="00E12665" w:rsidRDefault="00E12665" w:rsidP="00E12665">
            <w:pPr>
              <w:pStyle w:val="AralkYok"/>
              <w:jc w:val="center"/>
              <w:rPr>
                <w:rFonts w:asciiTheme="majorHAnsi" w:hAnsiTheme="majorHAnsi" w:cstheme="majorHAnsi"/>
                <w:b/>
                <w:sz w:val="24"/>
                <w:szCs w:val="24"/>
              </w:rPr>
            </w:pPr>
            <w:r>
              <w:rPr>
                <w:rFonts w:asciiTheme="majorHAnsi" w:hAnsiTheme="majorHAnsi" w:cstheme="majorHAnsi"/>
                <w:b/>
                <w:sz w:val="24"/>
                <w:szCs w:val="24"/>
              </w:rPr>
              <w:t>Eğitim-Öğretim Yılı</w:t>
            </w:r>
          </w:p>
        </w:tc>
      </w:tr>
      <w:tr w:rsidR="00407E07" w:rsidRPr="006D46CC" w:rsidTr="00E12665">
        <w:trPr>
          <w:trHeight w:val="567"/>
        </w:trPr>
        <w:tc>
          <w:tcPr>
            <w:tcW w:w="420" w:type="pct"/>
            <w:tcBorders>
              <w:top w:val="nil"/>
              <w:left w:val="single" w:sz="8" w:space="0" w:color="auto"/>
              <w:bottom w:val="single" w:sz="8" w:space="0" w:color="auto"/>
              <w:right w:val="single" w:sz="8" w:space="0" w:color="auto"/>
            </w:tcBorders>
            <w:shd w:val="clear" w:color="auto" w:fill="auto"/>
            <w:noWrap/>
            <w:vAlign w:val="center"/>
          </w:tcPr>
          <w:p w:rsidR="00407E07" w:rsidRPr="006D46CC" w:rsidRDefault="00407E07" w:rsidP="0002389E">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3.1.4</w:t>
            </w:r>
          </w:p>
        </w:tc>
        <w:tc>
          <w:tcPr>
            <w:tcW w:w="2225" w:type="pct"/>
            <w:tcBorders>
              <w:top w:val="nil"/>
              <w:left w:val="nil"/>
              <w:bottom w:val="single" w:sz="8" w:space="0" w:color="auto"/>
              <w:right w:val="single" w:sz="8" w:space="0" w:color="auto"/>
            </w:tcBorders>
            <w:shd w:val="clear" w:color="auto" w:fill="auto"/>
            <w:vAlign w:val="center"/>
          </w:tcPr>
          <w:p w:rsidR="00407E07" w:rsidRPr="006D46CC" w:rsidRDefault="00407E07" w:rsidP="0000784B">
            <w:pPr>
              <w:pStyle w:val="AralkYok"/>
              <w:rPr>
                <w:rFonts w:asciiTheme="majorHAnsi" w:hAnsiTheme="majorHAnsi" w:cstheme="majorHAnsi"/>
                <w:sz w:val="24"/>
                <w:szCs w:val="24"/>
              </w:rPr>
            </w:pPr>
            <w:r w:rsidRPr="006D46CC">
              <w:rPr>
                <w:rFonts w:asciiTheme="majorHAnsi" w:hAnsiTheme="majorHAnsi" w:cstheme="majorHAnsi"/>
                <w:sz w:val="24"/>
                <w:szCs w:val="24"/>
              </w:rPr>
              <w:t>İş güvenliği eğitimi alan personel sayımız arttırılacaktır.</w:t>
            </w:r>
          </w:p>
        </w:tc>
        <w:tc>
          <w:tcPr>
            <w:tcW w:w="1147" w:type="pct"/>
            <w:tcBorders>
              <w:top w:val="nil"/>
              <w:left w:val="nil"/>
              <w:bottom w:val="single" w:sz="8" w:space="0" w:color="auto"/>
              <w:right w:val="single" w:sz="8" w:space="0" w:color="auto"/>
            </w:tcBorders>
            <w:shd w:val="clear" w:color="auto" w:fill="auto"/>
            <w:vAlign w:val="center"/>
          </w:tcPr>
          <w:p w:rsidR="00407E07" w:rsidRPr="006D46CC" w:rsidRDefault="00407E07" w:rsidP="0000784B">
            <w:pPr>
              <w:pStyle w:val="AralkYok"/>
              <w:rPr>
                <w:rFonts w:asciiTheme="majorHAnsi" w:hAnsiTheme="majorHAnsi" w:cstheme="majorHAnsi"/>
                <w:sz w:val="24"/>
                <w:szCs w:val="24"/>
              </w:rPr>
            </w:pPr>
            <w:r w:rsidRPr="006D46CC">
              <w:rPr>
                <w:rFonts w:asciiTheme="majorHAnsi" w:hAnsiTheme="majorHAnsi" w:cstheme="majorHAnsi"/>
                <w:sz w:val="24"/>
                <w:szCs w:val="24"/>
              </w:rPr>
              <w:t>Okul idaresi</w:t>
            </w:r>
          </w:p>
        </w:tc>
        <w:tc>
          <w:tcPr>
            <w:tcW w:w="1209" w:type="pct"/>
            <w:tcBorders>
              <w:top w:val="nil"/>
              <w:left w:val="nil"/>
              <w:bottom w:val="single" w:sz="8" w:space="0" w:color="auto"/>
              <w:right w:val="single" w:sz="8" w:space="0" w:color="auto"/>
            </w:tcBorders>
            <w:shd w:val="clear" w:color="auto" w:fill="auto"/>
            <w:vAlign w:val="center"/>
          </w:tcPr>
          <w:p w:rsidR="00407E07" w:rsidRPr="00E12665" w:rsidRDefault="00E96FF7" w:rsidP="00E12665">
            <w:pPr>
              <w:pStyle w:val="AralkYok"/>
              <w:jc w:val="center"/>
              <w:rPr>
                <w:rFonts w:asciiTheme="majorHAnsi" w:hAnsiTheme="majorHAnsi" w:cstheme="majorHAnsi"/>
                <w:b/>
                <w:sz w:val="24"/>
                <w:szCs w:val="24"/>
              </w:rPr>
            </w:pPr>
            <w:r>
              <w:rPr>
                <w:rFonts w:asciiTheme="majorHAnsi" w:hAnsiTheme="majorHAnsi" w:cstheme="majorHAnsi"/>
                <w:b/>
                <w:sz w:val="24"/>
                <w:szCs w:val="24"/>
              </w:rPr>
              <w:t>2020</w:t>
            </w:r>
          </w:p>
        </w:tc>
      </w:tr>
      <w:tr w:rsidR="00407E07" w:rsidRPr="006D46CC" w:rsidTr="00E12665">
        <w:trPr>
          <w:trHeight w:val="567"/>
        </w:trPr>
        <w:tc>
          <w:tcPr>
            <w:tcW w:w="420" w:type="pct"/>
            <w:tcBorders>
              <w:top w:val="nil"/>
              <w:left w:val="single" w:sz="8" w:space="0" w:color="auto"/>
              <w:bottom w:val="single" w:sz="8" w:space="0" w:color="auto"/>
              <w:right w:val="single" w:sz="8" w:space="0" w:color="auto"/>
            </w:tcBorders>
            <w:shd w:val="clear" w:color="auto" w:fill="auto"/>
            <w:noWrap/>
            <w:vAlign w:val="center"/>
          </w:tcPr>
          <w:p w:rsidR="00407E07" w:rsidRPr="006D46CC" w:rsidRDefault="00407E07" w:rsidP="0002389E">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3.1.5</w:t>
            </w:r>
          </w:p>
        </w:tc>
        <w:tc>
          <w:tcPr>
            <w:tcW w:w="2225" w:type="pct"/>
            <w:tcBorders>
              <w:top w:val="nil"/>
              <w:left w:val="nil"/>
              <w:bottom w:val="single" w:sz="8" w:space="0" w:color="auto"/>
              <w:right w:val="single" w:sz="8" w:space="0" w:color="auto"/>
            </w:tcBorders>
            <w:shd w:val="clear" w:color="auto" w:fill="auto"/>
            <w:vAlign w:val="center"/>
          </w:tcPr>
          <w:p w:rsidR="00407E07" w:rsidRPr="006D46CC" w:rsidRDefault="00407E07" w:rsidP="00407E07">
            <w:pPr>
              <w:pStyle w:val="AralkYok"/>
              <w:rPr>
                <w:rFonts w:asciiTheme="majorHAnsi" w:hAnsiTheme="majorHAnsi" w:cstheme="majorHAnsi"/>
                <w:sz w:val="24"/>
                <w:szCs w:val="24"/>
              </w:rPr>
            </w:pPr>
            <w:r>
              <w:rPr>
                <w:rFonts w:asciiTheme="majorHAnsi" w:hAnsiTheme="majorHAnsi" w:cstheme="majorHAnsi"/>
                <w:sz w:val="24"/>
                <w:szCs w:val="24"/>
              </w:rPr>
              <w:t>Ulusal- Uluslararası proje başvuruları yapılacaktır.</w:t>
            </w:r>
          </w:p>
        </w:tc>
        <w:tc>
          <w:tcPr>
            <w:tcW w:w="1147" w:type="pct"/>
            <w:tcBorders>
              <w:top w:val="nil"/>
              <w:left w:val="nil"/>
              <w:bottom w:val="single" w:sz="8" w:space="0" w:color="auto"/>
              <w:right w:val="single" w:sz="8" w:space="0" w:color="auto"/>
            </w:tcBorders>
            <w:shd w:val="clear" w:color="auto" w:fill="auto"/>
            <w:vAlign w:val="center"/>
          </w:tcPr>
          <w:p w:rsidR="00407E07" w:rsidRPr="006D46CC" w:rsidRDefault="00407E07" w:rsidP="0000784B">
            <w:pPr>
              <w:pStyle w:val="AralkYok"/>
              <w:rPr>
                <w:rFonts w:asciiTheme="majorHAnsi" w:hAnsiTheme="majorHAnsi" w:cstheme="majorHAnsi"/>
                <w:sz w:val="24"/>
                <w:szCs w:val="24"/>
              </w:rPr>
            </w:pPr>
            <w:r w:rsidRPr="006D46CC">
              <w:rPr>
                <w:rFonts w:asciiTheme="majorHAnsi" w:hAnsiTheme="majorHAnsi" w:cstheme="majorHAnsi"/>
                <w:sz w:val="24"/>
                <w:szCs w:val="24"/>
              </w:rPr>
              <w:t>Okul idaresi</w:t>
            </w:r>
          </w:p>
        </w:tc>
        <w:tc>
          <w:tcPr>
            <w:tcW w:w="1209" w:type="pct"/>
            <w:tcBorders>
              <w:top w:val="nil"/>
              <w:left w:val="nil"/>
              <w:bottom w:val="single" w:sz="8" w:space="0" w:color="auto"/>
              <w:right w:val="single" w:sz="8" w:space="0" w:color="auto"/>
            </w:tcBorders>
            <w:shd w:val="clear" w:color="auto" w:fill="auto"/>
            <w:vAlign w:val="center"/>
          </w:tcPr>
          <w:p w:rsidR="00407E07" w:rsidRPr="00E12665" w:rsidRDefault="00E96FF7" w:rsidP="00E12665">
            <w:pPr>
              <w:pStyle w:val="AralkYok"/>
              <w:jc w:val="center"/>
              <w:rPr>
                <w:rFonts w:asciiTheme="majorHAnsi" w:hAnsiTheme="majorHAnsi" w:cstheme="majorHAnsi"/>
                <w:b/>
                <w:sz w:val="24"/>
                <w:szCs w:val="24"/>
              </w:rPr>
            </w:pPr>
            <w:r>
              <w:rPr>
                <w:rFonts w:asciiTheme="majorHAnsi" w:hAnsiTheme="majorHAnsi" w:cstheme="majorHAnsi"/>
                <w:b/>
                <w:sz w:val="24"/>
                <w:szCs w:val="24"/>
              </w:rPr>
              <w:t>Eğitim-Öğretim Yılı</w:t>
            </w:r>
          </w:p>
        </w:tc>
      </w:tr>
      <w:tr w:rsidR="00E12665" w:rsidRPr="006D46CC" w:rsidTr="00E12665">
        <w:trPr>
          <w:trHeight w:val="567"/>
        </w:trPr>
        <w:tc>
          <w:tcPr>
            <w:tcW w:w="420" w:type="pct"/>
            <w:tcBorders>
              <w:top w:val="nil"/>
              <w:left w:val="single" w:sz="8" w:space="0" w:color="auto"/>
              <w:bottom w:val="single" w:sz="8" w:space="0" w:color="auto"/>
              <w:right w:val="single" w:sz="8" w:space="0" w:color="auto"/>
            </w:tcBorders>
            <w:shd w:val="clear" w:color="auto" w:fill="auto"/>
            <w:noWrap/>
            <w:vAlign w:val="center"/>
          </w:tcPr>
          <w:p w:rsidR="00E12665" w:rsidRPr="006D46CC" w:rsidRDefault="00E12665" w:rsidP="0002389E">
            <w:pPr>
              <w:spacing w:after="0" w:line="240" w:lineRule="auto"/>
              <w:jc w:val="center"/>
              <w:rPr>
                <w:rFonts w:asciiTheme="majorHAnsi" w:hAnsiTheme="majorHAnsi" w:cstheme="majorHAnsi"/>
                <w:b/>
                <w:bCs/>
                <w:color w:val="000000"/>
                <w:szCs w:val="24"/>
              </w:rPr>
            </w:pPr>
            <w:r w:rsidRPr="006D46CC">
              <w:rPr>
                <w:rFonts w:asciiTheme="majorHAnsi" w:hAnsiTheme="majorHAnsi" w:cstheme="majorHAnsi"/>
                <w:b/>
                <w:bCs/>
                <w:color w:val="000000"/>
                <w:szCs w:val="24"/>
              </w:rPr>
              <w:t>3.1.6</w:t>
            </w:r>
          </w:p>
        </w:tc>
        <w:tc>
          <w:tcPr>
            <w:tcW w:w="2225" w:type="pct"/>
            <w:tcBorders>
              <w:top w:val="nil"/>
              <w:left w:val="nil"/>
              <w:bottom w:val="single" w:sz="8" w:space="0" w:color="auto"/>
              <w:right w:val="single" w:sz="8" w:space="0" w:color="auto"/>
            </w:tcBorders>
            <w:shd w:val="clear" w:color="auto" w:fill="auto"/>
            <w:vAlign w:val="center"/>
          </w:tcPr>
          <w:p w:rsidR="00E12665" w:rsidRPr="006D46CC" w:rsidRDefault="00E12665" w:rsidP="0000784B">
            <w:pPr>
              <w:pStyle w:val="AralkYok"/>
              <w:rPr>
                <w:rFonts w:asciiTheme="majorHAnsi" w:hAnsiTheme="majorHAnsi" w:cstheme="majorHAnsi"/>
                <w:sz w:val="24"/>
                <w:szCs w:val="24"/>
              </w:rPr>
            </w:pPr>
            <w:r w:rsidRPr="006D46CC">
              <w:rPr>
                <w:rFonts w:asciiTheme="majorHAnsi" w:hAnsiTheme="majorHAnsi" w:cstheme="majorHAnsi"/>
                <w:sz w:val="24"/>
                <w:szCs w:val="24"/>
              </w:rPr>
              <w:t>Müdürlüğümüz  ilgiyi arttırarak çalışmaya devam edecektir.</w:t>
            </w:r>
          </w:p>
        </w:tc>
        <w:tc>
          <w:tcPr>
            <w:tcW w:w="1147" w:type="pct"/>
            <w:tcBorders>
              <w:top w:val="nil"/>
              <w:left w:val="nil"/>
              <w:bottom w:val="single" w:sz="8" w:space="0" w:color="auto"/>
              <w:right w:val="single" w:sz="8" w:space="0" w:color="auto"/>
            </w:tcBorders>
            <w:shd w:val="clear" w:color="auto" w:fill="auto"/>
            <w:vAlign w:val="center"/>
          </w:tcPr>
          <w:p w:rsidR="00E12665" w:rsidRPr="006D46CC" w:rsidRDefault="00E12665" w:rsidP="0000784B">
            <w:pPr>
              <w:pStyle w:val="AralkYok"/>
              <w:rPr>
                <w:rFonts w:asciiTheme="majorHAnsi" w:hAnsiTheme="majorHAnsi" w:cstheme="majorHAnsi"/>
                <w:sz w:val="24"/>
                <w:szCs w:val="24"/>
              </w:rPr>
            </w:pPr>
            <w:r w:rsidRPr="006D46CC">
              <w:rPr>
                <w:rFonts w:asciiTheme="majorHAnsi" w:hAnsiTheme="majorHAnsi" w:cstheme="majorHAnsi"/>
                <w:sz w:val="24"/>
                <w:szCs w:val="24"/>
              </w:rPr>
              <w:t>Okul idaresi</w:t>
            </w:r>
          </w:p>
        </w:tc>
        <w:tc>
          <w:tcPr>
            <w:tcW w:w="1209" w:type="pct"/>
            <w:tcBorders>
              <w:top w:val="nil"/>
              <w:left w:val="nil"/>
              <w:bottom w:val="single" w:sz="8" w:space="0" w:color="auto"/>
              <w:right w:val="single" w:sz="8" w:space="0" w:color="auto"/>
            </w:tcBorders>
            <w:shd w:val="clear" w:color="auto" w:fill="auto"/>
            <w:vAlign w:val="center"/>
          </w:tcPr>
          <w:p w:rsidR="00E12665" w:rsidRPr="00E12665" w:rsidRDefault="00E12665" w:rsidP="00E12665">
            <w:pPr>
              <w:pStyle w:val="AralkYok"/>
              <w:jc w:val="center"/>
              <w:rPr>
                <w:rFonts w:asciiTheme="majorHAnsi" w:hAnsiTheme="majorHAnsi" w:cstheme="majorHAnsi"/>
                <w:b/>
                <w:sz w:val="24"/>
                <w:szCs w:val="24"/>
              </w:rPr>
            </w:pPr>
            <w:r w:rsidRPr="00E12665">
              <w:rPr>
                <w:rFonts w:asciiTheme="majorHAnsi" w:hAnsiTheme="majorHAnsi" w:cstheme="majorHAnsi"/>
                <w:b/>
                <w:sz w:val="24"/>
                <w:szCs w:val="24"/>
              </w:rPr>
              <w:t>2019-2023</w:t>
            </w:r>
          </w:p>
        </w:tc>
      </w:tr>
    </w:tbl>
    <w:p w:rsidR="00E05E98" w:rsidRPr="00E96FF7" w:rsidRDefault="00E05E98" w:rsidP="00E96FF7">
      <w:pPr>
        <w:tabs>
          <w:tab w:val="left" w:pos="8931"/>
        </w:tabs>
        <w:jc w:val="center"/>
        <w:rPr>
          <w:b/>
          <w:color w:val="FF0000"/>
          <w:sz w:val="28"/>
        </w:rPr>
      </w:pPr>
      <w:bookmarkStart w:id="25" w:name="_Toc531097547"/>
      <w:r w:rsidRPr="00E96FF7">
        <w:rPr>
          <w:b/>
          <w:color w:val="FF0000"/>
          <w:sz w:val="28"/>
        </w:rPr>
        <w:lastRenderedPageBreak/>
        <w:t>V. BÖLÜM:</w:t>
      </w:r>
      <w:bookmarkStart w:id="26" w:name="_Toc416085168"/>
      <w:bookmarkStart w:id="27" w:name="_Toc529519471"/>
      <w:r w:rsidRPr="00E96FF7">
        <w:rPr>
          <w:b/>
          <w:color w:val="FF0000"/>
          <w:sz w:val="28"/>
        </w:rPr>
        <w:t xml:space="preserve"> MALİYETLENDİRME</w:t>
      </w:r>
      <w:bookmarkEnd w:id="25"/>
      <w:bookmarkEnd w:id="26"/>
      <w:bookmarkEnd w:id="27"/>
    </w:p>
    <w:p w:rsidR="00E05E98" w:rsidRDefault="00E05E98" w:rsidP="00E96FF7">
      <w:pPr>
        <w:pStyle w:val="ResimYazs"/>
        <w:spacing w:after="120"/>
        <w:jc w:val="center"/>
        <w:rPr>
          <w:rFonts w:asciiTheme="majorHAnsi" w:hAnsiTheme="majorHAnsi" w:cstheme="majorHAnsi"/>
          <w:bCs w:val="0"/>
          <w:color w:val="auto"/>
          <w:sz w:val="22"/>
          <w:szCs w:val="24"/>
        </w:rPr>
      </w:pPr>
      <w:r w:rsidRPr="00E96FF7">
        <w:rPr>
          <w:rFonts w:asciiTheme="majorHAnsi" w:hAnsiTheme="majorHAnsi" w:cstheme="majorHAnsi"/>
          <w:bCs w:val="0"/>
          <w:color w:val="auto"/>
          <w:sz w:val="22"/>
          <w:szCs w:val="24"/>
        </w:rPr>
        <w:t>2019-2023 Stratejik Planı Faaliyet/Proje Maliyetlendirme Tablosu</w:t>
      </w:r>
    </w:p>
    <w:tbl>
      <w:tblPr>
        <w:tblW w:w="0" w:type="auto"/>
        <w:tblInd w:w="85" w:type="dxa"/>
        <w:tblLayout w:type="fixed"/>
        <w:tblCellMar>
          <w:left w:w="70" w:type="dxa"/>
          <w:right w:w="70" w:type="dxa"/>
        </w:tblCellMar>
        <w:tblLook w:val="04A0"/>
      </w:tblPr>
      <w:tblGrid>
        <w:gridCol w:w="3884"/>
        <w:gridCol w:w="779"/>
        <w:gridCol w:w="779"/>
        <w:gridCol w:w="779"/>
        <w:gridCol w:w="779"/>
        <w:gridCol w:w="779"/>
        <w:gridCol w:w="1071"/>
      </w:tblGrid>
      <w:tr w:rsidR="00E05E98" w:rsidRPr="00E96FF7" w:rsidTr="00E05E98">
        <w:trPr>
          <w:trHeight w:val="367"/>
        </w:trPr>
        <w:tc>
          <w:tcPr>
            <w:tcW w:w="388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05E98" w:rsidRPr="00E96FF7" w:rsidRDefault="00E05E98" w:rsidP="006C5F26">
            <w:pPr>
              <w:spacing w:after="0" w:line="240" w:lineRule="auto"/>
              <w:rPr>
                <w:rFonts w:asciiTheme="majorHAnsi" w:hAnsiTheme="majorHAnsi" w:cstheme="majorHAnsi"/>
                <w:b/>
                <w:bCs/>
                <w:color w:val="000000"/>
                <w:szCs w:val="24"/>
              </w:rPr>
            </w:pPr>
            <w:r w:rsidRPr="00E96FF7">
              <w:rPr>
                <w:rFonts w:asciiTheme="majorHAnsi" w:hAnsiTheme="majorHAnsi" w:cstheme="majorHAnsi"/>
                <w:b/>
                <w:bCs/>
                <w:color w:val="000000"/>
                <w:sz w:val="22"/>
                <w:szCs w:val="24"/>
              </w:rPr>
              <w:t>Kaynak Tablosu</w:t>
            </w:r>
          </w:p>
        </w:tc>
        <w:tc>
          <w:tcPr>
            <w:tcW w:w="77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05E98" w:rsidRPr="00E96FF7" w:rsidRDefault="00E05E98" w:rsidP="006C5F26">
            <w:pPr>
              <w:spacing w:after="0" w:line="240" w:lineRule="auto"/>
              <w:jc w:val="center"/>
              <w:rPr>
                <w:rFonts w:asciiTheme="majorHAnsi" w:hAnsiTheme="majorHAnsi" w:cstheme="majorHAnsi"/>
                <w:b/>
                <w:bCs/>
                <w:color w:val="FFFFFF"/>
                <w:szCs w:val="24"/>
              </w:rPr>
            </w:pPr>
            <w:r w:rsidRPr="00E96FF7">
              <w:rPr>
                <w:rFonts w:asciiTheme="majorHAnsi" w:hAnsiTheme="majorHAnsi" w:cstheme="majorHAnsi"/>
                <w:b/>
                <w:bCs/>
                <w:color w:val="FFFFFF"/>
                <w:sz w:val="22"/>
                <w:szCs w:val="24"/>
              </w:rPr>
              <w:t>2019</w:t>
            </w:r>
          </w:p>
        </w:tc>
        <w:tc>
          <w:tcPr>
            <w:tcW w:w="77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05E98" w:rsidRPr="00E96FF7" w:rsidRDefault="00E05E98" w:rsidP="006C5F26">
            <w:pPr>
              <w:spacing w:after="0" w:line="240" w:lineRule="auto"/>
              <w:jc w:val="center"/>
              <w:rPr>
                <w:rFonts w:asciiTheme="majorHAnsi" w:hAnsiTheme="majorHAnsi" w:cstheme="majorHAnsi"/>
                <w:b/>
                <w:bCs/>
                <w:color w:val="FFFFFF"/>
                <w:szCs w:val="24"/>
              </w:rPr>
            </w:pPr>
            <w:r w:rsidRPr="00E96FF7">
              <w:rPr>
                <w:rFonts w:asciiTheme="majorHAnsi" w:hAnsiTheme="majorHAnsi" w:cstheme="majorHAnsi"/>
                <w:b/>
                <w:bCs/>
                <w:color w:val="FFFFFF"/>
                <w:sz w:val="22"/>
                <w:szCs w:val="24"/>
              </w:rPr>
              <w:t>2020</w:t>
            </w:r>
          </w:p>
        </w:tc>
        <w:tc>
          <w:tcPr>
            <w:tcW w:w="77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05E98" w:rsidRPr="00E96FF7" w:rsidRDefault="00E05E98" w:rsidP="006C5F26">
            <w:pPr>
              <w:spacing w:after="0" w:line="240" w:lineRule="auto"/>
              <w:jc w:val="center"/>
              <w:rPr>
                <w:rFonts w:asciiTheme="majorHAnsi" w:hAnsiTheme="majorHAnsi" w:cstheme="majorHAnsi"/>
                <w:b/>
                <w:bCs/>
                <w:color w:val="FFFFFF"/>
                <w:szCs w:val="24"/>
              </w:rPr>
            </w:pPr>
            <w:r w:rsidRPr="00E96FF7">
              <w:rPr>
                <w:rFonts w:asciiTheme="majorHAnsi" w:hAnsiTheme="majorHAnsi" w:cstheme="majorHAnsi"/>
                <w:b/>
                <w:bCs/>
                <w:color w:val="FFFFFF"/>
                <w:sz w:val="22"/>
                <w:szCs w:val="24"/>
              </w:rPr>
              <w:t>2021</w:t>
            </w:r>
          </w:p>
        </w:tc>
        <w:tc>
          <w:tcPr>
            <w:tcW w:w="77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05E98" w:rsidRPr="00E96FF7" w:rsidRDefault="00E05E98" w:rsidP="006C5F26">
            <w:pPr>
              <w:spacing w:after="0" w:line="240" w:lineRule="auto"/>
              <w:jc w:val="center"/>
              <w:rPr>
                <w:rFonts w:asciiTheme="majorHAnsi" w:hAnsiTheme="majorHAnsi" w:cstheme="majorHAnsi"/>
                <w:b/>
                <w:bCs/>
                <w:color w:val="FFFFFF"/>
                <w:szCs w:val="24"/>
              </w:rPr>
            </w:pPr>
            <w:r w:rsidRPr="00E96FF7">
              <w:rPr>
                <w:rFonts w:asciiTheme="majorHAnsi" w:hAnsiTheme="majorHAnsi" w:cstheme="majorHAnsi"/>
                <w:b/>
                <w:bCs/>
                <w:color w:val="FFFFFF"/>
                <w:sz w:val="22"/>
                <w:szCs w:val="24"/>
              </w:rPr>
              <w:t>2022</w:t>
            </w:r>
          </w:p>
        </w:tc>
        <w:tc>
          <w:tcPr>
            <w:tcW w:w="77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05E98" w:rsidRPr="00E96FF7" w:rsidRDefault="00E05E98" w:rsidP="006C5F26">
            <w:pPr>
              <w:spacing w:after="0" w:line="240" w:lineRule="auto"/>
              <w:jc w:val="center"/>
              <w:rPr>
                <w:rFonts w:asciiTheme="majorHAnsi" w:hAnsiTheme="majorHAnsi" w:cstheme="majorHAnsi"/>
                <w:b/>
                <w:bCs/>
                <w:color w:val="FFFFFF"/>
                <w:szCs w:val="24"/>
              </w:rPr>
            </w:pPr>
            <w:r w:rsidRPr="00E96FF7">
              <w:rPr>
                <w:rFonts w:asciiTheme="majorHAnsi" w:hAnsiTheme="majorHAnsi" w:cstheme="majorHAnsi"/>
                <w:b/>
                <w:bCs/>
                <w:color w:val="FFFFFF"/>
                <w:sz w:val="22"/>
                <w:szCs w:val="24"/>
              </w:rPr>
              <w:t>2023</w:t>
            </w:r>
          </w:p>
        </w:tc>
        <w:tc>
          <w:tcPr>
            <w:tcW w:w="107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05E98" w:rsidRPr="00E96FF7" w:rsidRDefault="00E05E98" w:rsidP="006C5F26">
            <w:pPr>
              <w:spacing w:after="0" w:line="240" w:lineRule="auto"/>
              <w:rPr>
                <w:rFonts w:asciiTheme="majorHAnsi" w:hAnsiTheme="majorHAnsi" w:cstheme="majorHAnsi"/>
                <w:b/>
                <w:bCs/>
                <w:color w:val="FFFFFF"/>
                <w:szCs w:val="24"/>
              </w:rPr>
            </w:pPr>
            <w:r w:rsidRPr="00E96FF7">
              <w:rPr>
                <w:rFonts w:asciiTheme="majorHAnsi" w:hAnsiTheme="majorHAnsi" w:cstheme="majorHAnsi"/>
                <w:b/>
                <w:bCs/>
                <w:color w:val="FFFFFF"/>
                <w:sz w:val="22"/>
                <w:szCs w:val="24"/>
              </w:rPr>
              <w:t>Toplam</w:t>
            </w:r>
          </w:p>
        </w:tc>
      </w:tr>
      <w:tr w:rsidR="00E05E98" w:rsidRPr="00E96FF7" w:rsidTr="00E05E98">
        <w:trPr>
          <w:trHeight w:val="349"/>
        </w:trPr>
        <w:tc>
          <w:tcPr>
            <w:tcW w:w="3884" w:type="dxa"/>
            <w:vMerge/>
            <w:tcBorders>
              <w:top w:val="single" w:sz="12" w:space="0" w:color="000000"/>
              <w:left w:val="single" w:sz="12" w:space="0" w:color="000000"/>
              <w:bottom w:val="single" w:sz="4" w:space="0" w:color="000000"/>
              <w:right w:val="single" w:sz="4" w:space="0" w:color="000000"/>
            </w:tcBorders>
            <w:vAlign w:val="center"/>
            <w:hideMark/>
          </w:tcPr>
          <w:p w:rsidR="00E05E98" w:rsidRPr="00E96FF7" w:rsidRDefault="00E05E98" w:rsidP="006C5F26">
            <w:pPr>
              <w:spacing w:after="0" w:line="240" w:lineRule="auto"/>
              <w:rPr>
                <w:rFonts w:asciiTheme="majorHAnsi" w:hAnsiTheme="majorHAnsi" w:cstheme="majorHAnsi"/>
                <w:b/>
                <w:bCs/>
                <w:color w:val="000000"/>
                <w:szCs w:val="24"/>
              </w:rPr>
            </w:pPr>
          </w:p>
        </w:tc>
        <w:tc>
          <w:tcPr>
            <w:tcW w:w="779" w:type="dxa"/>
            <w:vMerge/>
            <w:tcBorders>
              <w:top w:val="single" w:sz="12" w:space="0" w:color="000000"/>
              <w:left w:val="single" w:sz="4" w:space="0" w:color="000000"/>
              <w:bottom w:val="single" w:sz="4" w:space="0" w:color="000000"/>
              <w:right w:val="single" w:sz="4" w:space="0" w:color="000000"/>
            </w:tcBorders>
            <w:vAlign w:val="center"/>
            <w:hideMark/>
          </w:tcPr>
          <w:p w:rsidR="00E05E98" w:rsidRPr="00E96FF7" w:rsidRDefault="00E05E98" w:rsidP="006C5F26">
            <w:pPr>
              <w:spacing w:after="0" w:line="240" w:lineRule="auto"/>
              <w:rPr>
                <w:rFonts w:asciiTheme="majorHAnsi" w:hAnsiTheme="majorHAnsi" w:cstheme="majorHAnsi"/>
                <w:b/>
                <w:bCs/>
                <w:color w:val="FFFFFF"/>
                <w:szCs w:val="24"/>
              </w:rPr>
            </w:pPr>
          </w:p>
        </w:tc>
        <w:tc>
          <w:tcPr>
            <w:tcW w:w="779" w:type="dxa"/>
            <w:vMerge/>
            <w:tcBorders>
              <w:top w:val="single" w:sz="12" w:space="0" w:color="000000"/>
              <w:left w:val="single" w:sz="4" w:space="0" w:color="000000"/>
              <w:bottom w:val="single" w:sz="4" w:space="0" w:color="000000"/>
              <w:right w:val="single" w:sz="4" w:space="0" w:color="000000"/>
            </w:tcBorders>
            <w:vAlign w:val="center"/>
            <w:hideMark/>
          </w:tcPr>
          <w:p w:rsidR="00E05E98" w:rsidRPr="00E96FF7" w:rsidRDefault="00E05E98" w:rsidP="006C5F26">
            <w:pPr>
              <w:spacing w:after="0" w:line="240" w:lineRule="auto"/>
              <w:rPr>
                <w:rFonts w:asciiTheme="majorHAnsi" w:hAnsiTheme="majorHAnsi" w:cstheme="majorHAnsi"/>
                <w:b/>
                <w:bCs/>
                <w:color w:val="FFFFFF"/>
                <w:szCs w:val="24"/>
              </w:rPr>
            </w:pPr>
          </w:p>
        </w:tc>
        <w:tc>
          <w:tcPr>
            <w:tcW w:w="779" w:type="dxa"/>
            <w:vMerge/>
            <w:tcBorders>
              <w:top w:val="single" w:sz="12" w:space="0" w:color="000000"/>
              <w:left w:val="single" w:sz="4" w:space="0" w:color="000000"/>
              <w:bottom w:val="single" w:sz="4" w:space="0" w:color="000000"/>
              <w:right w:val="single" w:sz="4" w:space="0" w:color="000000"/>
            </w:tcBorders>
            <w:vAlign w:val="center"/>
            <w:hideMark/>
          </w:tcPr>
          <w:p w:rsidR="00E05E98" w:rsidRPr="00E96FF7" w:rsidRDefault="00E05E98" w:rsidP="006C5F26">
            <w:pPr>
              <w:spacing w:after="0" w:line="240" w:lineRule="auto"/>
              <w:rPr>
                <w:rFonts w:asciiTheme="majorHAnsi" w:hAnsiTheme="majorHAnsi" w:cstheme="majorHAnsi"/>
                <w:b/>
                <w:bCs/>
                <w:color w:val="FFFFFF"/>
                <w:szCs w:val="24"/>
              </w:rPr>
            </w:pPr>
          </w:p>
        </w:tc>
        <w:tc>
          <w:tcPr>
            <w:tcW w:w="779" w:type="dxa"/>
            <w:vMerge/>
            <w:tcBorders>
              <w:top w:val="single" w:sz="12" w:space="0" w:color="000000"/>
              <w:left w:val="single" w:sz="4" w:space="0" w:color="000000"/>
              <w:bottom w:val="single" w:sz="4" w:space="0" w:color="000000"/>
              <w:right w:val="single" w:sz="4" w:space="0" w:color="000000"/>
            </w:tcBorders>
            <w:vAlign w:val="center"/>
            <w:hideMark/>
          </w:tcPr>
          <w:p w:rsidR="00E05E98" w:rsidRPr="00E96FF7" w:rsidRDefault="00E05E98" w:rsidP="006C5F26">
            <w:pPr>
              <w:spacing w:after="0" w:line="240" w:lineRule="auto"/>
              <w:rPr>
                <w:rFonts w:asciiTheme="majorHAnsi" w:hAnsiTheme="majorHAnsi" w:cstheme="majorHAnsi"/>
                <w:b/>
                <w:bCs/>
                <w:color w:val="FFFFFF"/>
                <w:szCs w:val="24"/>
              </w:rPr>
            </w:pPr>
          </w:p>
        </w:tc>
        <w:tc>
          <w:tcPr>
            <w:tcW w:w="779" w:type="dxa"/>
            <w:vMerge/>
            <w:tcBorders>
              <w:top w:val="single" w:sz="12" w:space="0" w:color="000000"/>
              <w:left w:val="single" w:sz="4" w:space="0" w:color="000000"/>
              <w:bottom w:val="single" w:sz="4" w:space="0" w:color="000000"/>
              <w:right w:val="single" w:sz="4" w:space="0" w:color="000000"/>
            </w:tcBorders>
            <w:vAlign w:val="center"/>
            <w:hideMark/>
          </w:tcPr>
          <w:p w:rsidR="00E05E98" w:rsidRPr="00E96FF7" w:rsidRDefault="00E05E98" w:rsidP="006C5F26">
            <w:pPr>
              <w:spacing w:after="0" w:line="240" w:lineRule="auto"/>
              <w:rPr>
                <w:rFonts w:asciiTheme="majorHAnsi" w:hAnsiTheme="majorHAnsi" w:cstheme="majorHAnsi"/>
                <w:b/>
                <w:bCs/>
                <w:color w:val="FFFFFF"/>
                <w:szCs w:val="24"/>
              </w:rPr>
            </w:pPr>
          </w:p>
        </w:tc>
        <w:tc>
          <w:tcPr>
            <w:tcW w:w="1071" w:type="dxa"/>
            <w:vMerge/>
            <w:tcBorders>
              <w:top w:val="single" w:sz="12" w:space="0" w:color="000000"/>
              <w:left w:val="single" w:sz="4" w:space="0" w:color="000000"/>
              <w:bottom w:val="single" w:sz="4" w:space="0" w:color="000000"/>
              <w:right w:val="single" w:sz="12" w:space="0" w:color="000000"/>
            </w:tcBorders>
            <w:vAlign w:val="center"/>
            <w:hideMark/>
          </w:tcPr>
          <w:p w:rsidR="00E05E98" w:rsidRPr="00E96FF7" w:rsidRDefault="00E05E98" w:rsidP="006C5F26">
            <w:pPr>
              <w:spacing w:after="0" w:line="240" w:lineRule="auto"/>
              <w:rPr>
                <w:rFonts w:asciiTheme="majorHAnsi" w:hAnsiTheme="majorHAnsi" w:cstheme="majorHAnsi"/>
                <w:b/>
                <w:bCs/>
                <w:color w:val="FFFFFF"/>
                <w:szCs w:val="24"/>
              </w:rPr>
            </w:pPr>
          </w:p>
        </w:tc>
      </w:tr>
      <w:tr w:rsidR="00E96FF7" w:rsidRPr="00E96FF7" w:rsidTr="00E96FF7">
        <w:trPr>
          <w:trHeight w:val="476"/>
        </w:trPr>
        <w:tc>
          <w:tcPr>
            <w:tcW w:w="3884" w:type="dxa"/>
            <w:tcBorders>
              <w:top w:val="nil"/>
              <w:left w:val="single" w:sz="12" w:space="0" w:color="000000"/>
              <w:bottom w:val="single" w:sz="4" w:space="0" w:color="000000"/>
              <w:right w:val="single" w:sz="4" w:space="0" w:color="000000"/>
            </w:tcBorders>
            <w:shd w:val="clear" w:color="000000" w:fill="F79546"/>
            <w:vAlign w:val="center"/>
            <w:hideMark/>
          </w:tcPr>
          <w:p w:rsidR="00E96FF7" w:rsidRPr="00E96FF7" w:rsidRDefault="00E96FF7" w:rsidP="006C5F26">
            <w:pPr>
              <w:spacing w:after="0" w:line="240" w:lineRule="auto"/>
              <w:rPr>
                <w:rFonts w:asciiTheme="majorHAnsi" w:hAnsiTheme="majorHAnsi" w:cstheme="majorHAnsi"/>
                <w:b/>
                <w:bCs/>
                <w:color w:val="FFFFFF"/>
                <w:szCs w:val="24"/>
              </w:rPr>
            </w:pPr>
            <w:r w:rsidRPr="00E96FF7">
              <w:rPr>
                <w:rFonts w:asciiTheme="majorHAnsi" w:hAnsiTheme="majorHAnsi" w:cstheme="majorHAnsi"/>
                <w:b/>
                <w:bCs/>
                <w:color w:val="FFFFFF"/>
                <w:sz w:val="22"/>
                <w:szCs w:val="24"/>
              </w:rPr>
              <w:t>Genel Bütçe</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1.000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1.000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00784B">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1.000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00784B">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1.500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00784B">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1.500</w:t>
            </w:r>
          </w:p>
        </w:tc>
        <w:tc>
          <w:tcPr>
            <w:tcW w:w="1071" w:type="dxa"/>
            <w:tcBorders>
              <w:top w:val="nil"/>
              <w:left w:val="nil"/>
              <w:bottom w:val="single" w:sz="4" w:space="0" w:color="000000"/>
              <w:right w:val="single" w:sz="12"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6.000</w:t>
            </w:r>
          </w:p>
        </w:tc>
      </w:tr>
      <w:tr w:rsidR="00E96FF7" w:rsidRPr="00E96FF7" w:rsidTr="00E96FF7">
        <w:trPr>
          <w:trHeight w:val="398"/>
        </w:trPr>
        <w:tc>
          <w:tcPr>
            <w:tcW w:w="3884" w:type="dxa"/>
            <w:tcBorders>
              <w:top w:val="nil"/>
              <w:left w:val="single" w:sz="12" w:space="0" w:color="000000"/>
              <w:bottom w:val="single" w:sz="4" w:space="0" w:color="000000"/>
              <w:right w:val="single" w:sz="4" w:space="0" w:color="000000"/>
            </w:tcBorders>
            <w:shd w:val="clear" w:color="000000" w:fill="F79546"/>
            <w:vAlign w:val="center"/>
            <w:hideMark/>
          </w:tcPr>
          <w:p w:rsidR="00E96FF7" w:rsidRPr="00E96FF7" w:rsidRDefault="00E96FF7" w:rsidP="006C5F26">
            <w:pPr>
              <w:spacing w:after="0" w:line="240" w:lineRule="auto"/>
              <w:rPr>
                <w:rFonts w:asciiTheme="majorHAnsi" w:hAnsiTheme="majorHAnsi" w:cstheme="majorHAnsi"/>
                <w:b/>
                <w:bCs/>
                <w:color w:val="FFFFFF"/>
                <w:szCs w:val="24"/>
              </w:rPr>
            </w:pPr>
            <w:r w:rsidRPr="00E96FF7">
              <w:rPr>
                <w:rFonts w:asciiTheme="majorHAnsi" w:hAnsiTheme="majorHAnsi" w:cstheme="majorHAnsi"/>
                <w:b/>
                <w:bCs/>
                <w:color w:val="FFFFFF"/>
                <w:sz w:val="22"/>
                <w:szCs w:val="24"/>
              </w:rPr>
              <w:t>Valilikler ve Belediyelerin Katkısı</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500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500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500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500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500</w:t>
            </w:r>
          </w:p>
        </w:tc>
        <w:tc>
          <w:tcPr>
            <w:tcW w:w="1071" w:type="dxa"/>
            <w:tcBorders>
              <w:top w:val="nil"/>
              <w:left w:val="nil"/>
              <w:bottom w:val="single" w:sz="4" w:space="0" w:color="000000"/>
              <w:right w:val="single" w:sz="12"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2.500</w:t>
            </w:r>
          </w:p>
        </w:tc>
      </w:tr>
      <w:tr w:rsidR="00E96FF7" w:rsidRPr="00E96FF7" w:rsidTr="00E96FF7">
        <w:trPr>
          <w:trHeight w:val="434"/>
        </w:trPr>
        <w:tc>
          <w:tcPr>
            <w:tcW w:w="3884" w:type="dxa"/>
            <w:tcBorders>
              <w:top w:val="nil"/>
              <w:left w:val="single" w:sz="12" w:space="0" w:color="000000"/>
              <w:bottom w:val="single" w:sz="4" w:space="0" w:color="000000"/>
              <w:right w:val="single" w:sz="4" w:space="0" w:color="000000"/>
            </w:tcBorders>
            <w:shd w:val="clear" w:color="000000" w:fill="F79546"/>
            <w:vAlign w:val="center"/>
            <w:hideMark/>
          </w:tcPr>
          <w:p w:rsidR="00E96FF7" w:rsidRPr="00E96FF7" w:rsidRDefault="00E96FF7" w:rsidP="006C5F26">
            <w:pPr>
              <w:spacing w:after="0" w:line="240" w:lineRule="auto"/>
              <w:rPr>
                <w:rFonts w:asciiTheme="majorHAnsi" w:hAnsiTheme="majorHAnsi" w:cstheme="majorHAnsi"/>
                <w:b/>
                <w:bCs/>
                <w:color w:val="FFFFFF"/>
                <w:szCs w:val="24"/>
              </w:rPr>
            </w:pPr>
            <w:r w:rsidRPr="00E96FF7">
              <w:rPr>
                <w:rFonts w:asciiTheme="majorHAnsi" w:hAnsiTheme="majorHAnsi" w:cstheme="majorHAnsi"/>
                <w:b/>
                <w:bCs/>
                <w:color w:val="FFFFFF"/>
                <w:sz w:val="22"/>
                <w:szCs w:val="24"/>
              </w:rPr>
              <w:t>Diğer (Okul Aile Birlikleri)</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1.000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1.000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1.000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1.500</w:t>
            </w:r>
          </w:p>
        </w:tc>
        <w:tc>
          <w:tcPr>
            <w:tcW w:w="779" w:type="dxa"/>
            <w:tcBorders>
              <w:top w:val="nil"/>
              <w:left w:val="nil"/>
              <w:bottom w:val="single" w:sz="4"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1.500</w:t>
            </w:r>
          </w:p>
        </w:tc>
        <w:tc>
          <w:tcPr>
            <w:tcW w:w="1071" w:type="dxa"/>
            <w:tcBorders>
              <w:top w:val="nil"/>
              <w:left w:val="nil"/>
              <w:bottom w:val="single" w:sz="4" w:space="0" w:color="000000"/>
              <w:right w:val="single" w:sz="12"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color w:val="000000"/>
                <w:szCs w:val="24"/>
              </w:rPr>
            </w:pPr>
            <w:r w:rsidRPr="00E96FF7">
              <w:rPr>
                <w:rFonts w:asciiTheme="majorHAnsi" w:hAnsiTheme="majorHAnsi" w:cstheme="majorHAnsi"/>
                <w:color w:val="000000"/>
                <w:sz w:val="22"/>
                <w:szCs w:val="24"/>
              </w:rPr>
              <w:t>6.000</w:t>
            </w:r>
          </w:p>
        </w:tc>
      </w:tr>
      <w:tr w:rsidR="00E96FF7" w:rsidRPr="00E96FF7" w:rsidTr="00E96FF7">
        <w:trPr>
          <w:trHeight w:val="544"/>
        </w:trPr>
        <w:tc>
          <w:tcPr>
            <w:tcW w:w="388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96FF7" w:rsidRPr="00E96FF7" w:rsidRDefault="00E96FF7" w:rsidP="006C5F26">
            <w:pPr>
              <w:spacing w:after="0" w:line="240" w:lineRule="auto"/>
              <w:jc w:val="right"/>
              <w:rPr>
                <w:rFonts w:asciiTheme="majorHAnsi" w:hAnsiTheme="majorHAnsi" w:cstheme="majorHAnsi"/>
                <w:b/>
                <w:bCs/>
                <w:i/>
                <w:color w:val="FFFFFF"/>
                <w:szCs w:val="24"/>
              </w:rPr>
            </w:pPr>
            <w:r w:rsidRPr="00E96FF7">
              <w:rPr>
                <w:rFonts w:asciiTheme="majorHAnsi" w:hAnsiTheme="majorHAnsi" w:cstheme="majorHAnsi"/>
                <w:b/>
                <w:bCs/>
                <w:i/>
                <w:color w:val="FFFFFF"/>
                <w:sz w:val="22"/>
                <w:szCs w:val="24"/>
              </w:rPr>
              <w:t>TOPLAM</w:t>
            </w:r>
          </w:p>
        </w:tc>
        <w:tc>
          <w:tcPr>
            <w:tcW w:w="779" w:type="dxa"/>
            <w:tcBorders>
              <w:top w:val="single" w:sz="8" w:space="0" w:color="000000"/>
              <w:left w:val="nil"/>
              <w:bottom w:val="single" w:sz="12" w:space="0" w:color="000000"/>
              <w:right w:val="single" w:sz="4"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b/>
                <w:color w:val="000000"/>
                <w:szCs w:val="24"/>
              </w:rPr>
            </w:pPr>
            <w:r w:rsidRPr="00E96FF7">
              <w:rPr>
                <w:rFonts w:asciiTheme="majorHAnsi" w:hAnsiTheme="majorHAnsi" w:cstheme="majorHAnsi"/>
                <w:b/>
                <w:color w:val="000000"/>
                <w:sz w:val="22"/>
                <w:szCs w:val="24"/>
              </w:rPr>
              <w:t>2.500</w:t>
            </w:r>
          </w:p>
        </w:tc>
        <w:tc>
          <w:tcPr>
            <w:tcW w:w="779" w:type="dxa"/>
            <w:tcBorders>
              <w:top w:val="single" w:sz="8" w:space="0" w:color="000000"/>
              <w:left w:val="nil"/>
              <w:bottom w:val="single" w:sz="12" w:space="0" w:color="000000"/>
              <w:right w:val="single" w:sz="4" w:space="0" w:color="000000"/>
            </w:tcBorders>
            <w:shd w:val="clear" w:color="auto" w:fill="auto"/>
            <w:vAlign w:val="center"/>
          </w:tcPr>
          <w:p w:rsidR="00E96FF7" w:rsidRPr="00E96FF7" w:rsidRDefault="00E96FF7" w:rsidP="0000784B">
            <w:pPr>
              <w:spacing w:after="0" w:line="240" w:lineRule="auto"/>
              <w:jc w:val="center"/>
              <w:rPr>
                <w:rFonts w:asciiTheme="majorHAnsi" w:hAnsiTheme="majorHAnsi" w:cstheme="majorHAnsi"/>
                <w:b/>
                <w:color w:val="000000"/>
                <w:szCs w:val="24"/>
              </w:rPr>
            </w:pPr>
            <w:r w:rsidRPr="00E96FF7">
              <w:rPr>
                <w:rFonts w:asciiTheme="majorHAnsi" w:hAnsiTheme="majorHAnsi" w:cstheme="majorHAnsi"/>
                <w:b/>
                <w:color w:val="000000"/>
                <w:sz w:val="22"/>
                <w:szCs w:val="24"/>
              </w:rPr>
              <w:t>2.500</w:t>
            </w:r>
          </w:p>
        </w:tc>
        <w:tc>
          <w:tcPr>
            <w:tcW w:w="779" w:type="dxa"/>
            <w:tcBorders>
              <w:top w:val="single" w:sz="8" w:space="0" w:color="000000"/>
              <w:left w:val="nil"/>
              <w:bottom w:val="single" w:sz="12" w:space="0" w:color="000000"/>
              <w:right w:val="single" w:sz="4" w:space="0" w:color="000000"/>
            </w:tcBorders>
            <w:shd w:val="clear" w:color="auto" w:fill="auto"/>
            <w:vAlign w:val="center"/>
          </w:tcPr>
          <w:p w:rsidR="00E96FF7" w:rsidRPr="00E96FF7" w:rsidRDefault="00E96FF7" w:rsidP="0000784B">
            <w:pPr>
              <w:spacing w:after="0" w:line="240" w:lineRule="auto"/>
              <w:jc w:val="center"/>
              <w:rPr>
                <w:rFonts w:asciiTheme="majorHAnsi" w:hAnsiTheme="majorHAnsi" w:cstheme="majorHAnsi"/>
                <w:b/>
                <w:color w:val="000000"/>
                <w:szCs w:val="24"/>
              </w:rPr>
            </w:pPr>
            <w:r w:rsidRPr="00E96FF7">
              <w:rPr>
                <w:rFonts w:asciiTheme="majorHAnsi" w:hAnsiTheme="majorHAnsi" w:cstheme="majorHAnsi"/>
                <w:b/>
                <w:color w:val="000000"/>
                <w:sz w:val="22"/>
                <w:szCs w:val="24"/>
              </w:rPr>
              <w:t>2.500</w:t>
            </w:r>
          </w:p>
        </w:tc>
        <w:tc>
          <w:tcPr>
            <w:tcW w:w="779" w:type="dxa"/>
            <w:tcBorders>
              <w:top w:val="single" w:sz="8" w:space="0" w:color="000000"/>
              <w:left w:val="nil"/>
              <w:bottom w:val="single" w:sz="12" w:space="0" w:color="000000"/>
              <w:right w:val="single" w:sz="4" w:space="0" w:color="000000"/>
            </w:tcBorders>
            <w:shd w:val="clear" w:color="auto" w:fill="auto"/>
            <w:vAlign w:val="center"/>
          </w:tcPr>
          <w:p w:rsidR="00E96FF7" w:rsidRPr="00E96FF7" w:rsidRDefault="00E96FF7" w:rsidP="0000784B">
            <w:pPr>
              <w:spacing w:after="0" w:line="240" w:lineRule="auto"/>
              <w:jc w:val="center"/>
              <w:rPr>
                <w:rFonts w:asciiTheme="majorHAnsi" w:hAnsiTheme="majorHAnsi" w:cstheme="majorHAnsi"/>
                <w:b/>
                <w:color w:val="000000"/>
                <w:szCs w:val="24"/>
              </w:rPr>
            </w:pPr>
            <w:r w:rsidRPr="00E96FF7">
              <w:rPr>
                <w:rFonts w:asciiTheme="majorHAnsi" w:hAnsiTheme="majorHAnsi" w:cstheme="majorHAnsi"/>
                <w:b/>
                <w:color w:val="000000"/>
                <w:sz w:val="22"/>
                <w:szCs w:val="24"/>
              </w:rPr>
              <w:t>3.500</w:t>
            </w:r>
          </w:p>
        </w:tc>
        <w:tc>
          <w:tcPr>
            <w:tcW w:w="779" w:type="dxa"/>
            <w:tcBorders>
              <w:top w:val="single" w:sz="8" w:space="0" w:color="000000"/>
              <w:left w:val="nil"/>
              <w:bottom w:val="single" w:sz="12" w:space="0" w:color="000000"/>
              <w:right w:val="single" w:sz="4" w:space="0" w:color="000000"/>
            </w:tcBorders>
            <w:shd w:val="clear" w:color="auto" w:fill="auto"/>
            <w:vAlign w:val="center"/>
          </w:tcPr>
          <w:p w:rsidR="00E96FF7" w:rsidRPr="00E96FF7" w:rsidRDefault="00E96FF7" w:rsidP="0000784B">
            <w:pPr>
              <w:spacing w:after="0" w:line="240" w:lineRule="auto"/>
              <w:jc w:val="center"/>
              <w:rPr>
                <w:rFonts w:asciiTheme="majorHAnsi" w:hAnsiTheme="majorHAnsi" w:cstheme="majorHAnsi"/>
                <w:b/>
                <w:color w:val="000000"/>
                <w:szCs w:val="24"/>
              </w:rPr>
            </w:pPr>
            <w:r w:rsidRPr="00E96FF7">
              <w:rPr>
                <w:rFonts w:asciiTheme="majorHAnsi" w:hAnsiTheme="majorHAnsi" w:cstheme="majorHAnsi"/>
                <w:b/>
                <w:color w:val="000000"/>
                <w:sz w:val="22"/>
                <w:szCs w:val="24"/>
              </w:rPr>
              <w:t>3.500</w:t>
            </w:r>
          </w:p>
        </w:tc>
        <w:tc>
          <w:tcPr>
            <w:tcW w:w="1071" w:type="dxa"/>
            <w:tcBorders>
              <w:top w:val="single" w:sz="8" w:space="0" w:color="000000"/>
              <w:left w:val="nil"/>
              <w:bottom w:val="single" w:sz="12" w:space="0" w:color="000000"/>
              <w:right w:val="single" w:sz="12" w:space="0" w:color="000000"/>
            </w:tcBorders>
            <w:shd w:val="clear" w:color="auto" w:fill="auto"/>
            <w:vAlign w:val="center"/>
          </w:tcPr>
          <w:p w:rsidR="00E96FF7" w:rsidRPr="00E96FF7" w:rsidRDefault="00E96FF7" w:rsidP="00E96FF7">
            <w:pPr>
              <w:spacing w:after="0" w:line="240" w:lineRule="auto"/>
              <w:jc w:val="center"/>
              <w:rPr>
                <w:rFonts w:asciiTheme="majorHAnsi" w:hAnsiTheme="majorHAnsi" w:cstheme="majorHAnsi"/>
                <w:b/>
                <w:color w:val="000000"/>
                <w:szCs w:val="24"/>
              </w:rPr>
            </w:pPr>
            <w:r w:rsidRPr="00E96FF7">
              <w:rPr>
                <w:rFonts w:asciiTheme="majorHAnsi" w:hAnsiTheme="majorHAnsi" w:cstheme="majorHAnsi"/>
                <w:b/>
                <w:color w:val="000000"/>
                <w:sz w:val="22"/>
                <w:szCs w:val="24"/>
              </w:rPr>
              <w:t>14.500</w:t>
            </w:r>
          </w:p>
        </w:tc>
      </w:tr>
    </w:tbl>
    <w:p w:rsidR="00E05E98" w:rsidRPr="00E05E98" w:rsidRDefault="00E05E98" w:rsidP="00E05E98"/>
    <w:p w:rsidR="00E05E98" w:rsidRPr="00917A51" w:rsidRDefault="00E05E98" w:rsidP="001C5F1B">
      <w:pPr>
        <w:pStyle w:val="Balk1"/>
        <w:jc w:val="center"/>
        <w:rPr>
          <w:color w:val="FF0000"/>
        </w:rPr>
      </w:pPr>
      <w:bookmarkStart w:id="28" w:name="_Toc416085171"/>
      <w:bookmarkStart w:id="29" w:name="_Toc529519472"/>
      <w:r w:rsidRPr="00917A51">
        <w:rPr>
          <w:color w:val="FF0000"/>
        </w:rPr>
        <w:t>VI. BÖLÜM</w:t>
      </w:r>
      <w:bookmarkEnd w:id="28"/>
      <w:bookmarkEnd w:id="29"/>
      <w:r w:rsidRPr="00917A51">
        <w:rPr>
          <w:color w:val="FF0000"/>
        </w:rPr>
        <w:t>:</w:t>
      </w:r>
      <w:bookmarkStart w:id="30" w:name="_Toc416085172"/>
      <w:bookmarkStart w:id="31" w:name="_Toc529519473"/>
      <w:r w:rsidRPr="00917A51">
        <w:rPr>
          <w:color w:val="FF0000"/>
        </w:rPr>
        <w:t xml:space="preserve"> İZLEME VE DEĞERLENDİRME</w:t>
      </w:r>
      <w:bookmarkEnd w:id="30"/>
      <w:bookmarkEnd w:id="31"/>
    </w:p>
    <w:p w:rsidR="00E05E98" w:rsidRPr="001C5F1B" w:rsidRDefault="00E05E98" w:rsidP="0002389E">
      <w:pPr>
        <w:ind w:firstLine="708"/>
        <w:jc w:val="both"/>
        <w:rPr>
          <w:rFonts w:asciiTheme="majorHAnsi" w:hAnsiTheme="majorHAnsi" w:cstheme="majorHAnsi"/>
          <w:szCs w:val="24"/>
        </w:rPr>
      </w:pPr>
      <w:r w:rsidRPr="001C5F1B">
        <w:rPr>
          <w:rFonts w:asciiTheme="majorHAnsi" w:hAnsiTheme="majorHAnsi" w:cstheme="majorHAnsi"/>
          <w:szCs w:val="24"/>
        </w:rPr>
        <w:t xml:space="preserve">Okulumuz Stratejik Planı izleme ve değerlendirme çalışmalarında 5 yıllık Stratejik Planın izlenmesi ve 1 yıllık gelişim planın izlenmesi olarak ikili bir ayrıma gidilecektir. </w:t>
      </w:r>
    </w:p>
    <w:p w:rsidR="00E05E98" w:rsidRPr="001C5F1B" w:rsidRDefault="00E05E98" w:rsidP="0002389E">
      <w:pPr>
        <w:ind w:firstLine="708"/>
        <w:jc w:val="both"/>
        <w:rPr>
          <w:rFonts w:asciiTheme="majorHAnsi" w:hAnsiTheme="majorHAnsi" w:cstheme="majorHAnsi"/>
          <w:szCs w:val="24"/>
        </w:rPr>
      </w:pPr>
      <w:r w:rsidRPr="001C5F1B">
        <w:rPr>
          <w:rFonts w:asciiTheme="majorHAnsi" w:hAnsiTheme="majorHAnsi" w:cstheme="majorHAnsi"/>
          <w:szCs w:val="24"/>
        </w:rPr>
        <w:t>Stratejik planın izlenmesinde 6 aylık dönemlerde izleme yapılacak denetim birimleri, il ve ilçe millî eğitim müdürlüğü ve Bakanlık denetim ve kontrollerine hazır halde tutulacaktır.</w:t>
      </w:r>
    </w:p>
    <w:p w:rsidR="00E05E98" w:rsidRPr="003152E4" w:rsidRDefault="00E05E98" w:rsidP="0002389E">
      <w:pPr>
        <w:ind w:firstLine="708"/>
        <w:jc w:val="both"/>
      </w:pPr>
      <w:r w:rsidRPr="001C5F1B">
        <w:rPr>
          <w:rFonts w:asciiTheme="majorHAnsi" w:hAnsiTheme="majorHAnsi" w:cstheme="majorHAnsi"/>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tbl>
      <w:tblPr>
        <w:tblpPr w:leftFromText="141" w:rightFromText="141" w:vertAnchor="text" w:horzAnchor="margin" w:tblpX="-176" w:tblpY="193"/>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985"/>
        <w:gridCol w:w="4961"/>
        <w:gridCol w:w="1276"/>
      </w:tblGrid>
      <w:tr w:rsidR="001C5F1B" w:rsidRPr="00213E0B" w:rsidTr="001C5F1B">
        <w:trPr>
          <w:trHeight w:hRule="exact" w:val="865"/>
        </w:trPr>
        <w:tc>
          <w:tcPr>
            <w:tcW w:w="1985" w:type="dxa"/>
            <w:tcBorders>
              <w:top w:val="single" w:sz="4" w:space="0" w:color="auto"/>
              <w:left w:val="single" w:sz="4" w:space="0" w:color="auto"/>
              <w:bottom w:val="single" w:sz="4" w:space="0" w:color="auto"/>
              <w:right w:val="single" w:sz="4" w:space="0" w:color="auto"/>
            </w:tcBorders>
            <w:shd w:val="clear" w:color="auto" w:fill="E5B8B7"/>
            <w:vAlign w:val="center"/>
          </w:tcPr>
          <w:p w:rsidR="001C5F1B" w:rsidRPr="001C5F1B" w:rsidRDefault="001C5F1B" w:rsidP="001C5F1B">
            <w:pPr>
              <w:spacing w:after="0" w:line="240" w:lineRule="auto"/>
              <w:jc w:val="center"/>
              <w:rPr>
                <w:rFonts w:asciiTheme="majorHAnsi" w:hAnsiTheme="majorHAnsi" w:cstheme="majorHAnsi"/>
                <w:b/>
                <w:i/>
                <w:szCs w:val="24"/>
              </w:rPr>
            </w:pPr>
            <w:r w:rsidRPr="001C5F1B">
              <w:rPr>
                <w:rFonts w:asciiTheme="majorHAnsi" w:hAnsiTheme="majorHAnsi" w:cstheme="majorHAnsi"/>
                <w:b/>
                <w:i/>
                <w:sz w:val="22"/>
                <w:szCs w:val="24"/>
              </w:rPr>
              <w:t>İzleme Değerlendirme</w:t>
            </w:r>
          </w:p>
          <w:p w:rsidR="001C5F1B" w:rsidRPr="001C5F1B" w:rsidRDefault="001C5F1B" w:rsidP="001C5F1B">
            <w:pPr>
              <w:spacing w:after="0" w:line="240" w:lineRule="auto"/>
              <w:jc w:val="center"/>
              <w:rPr>
                <w:rFonts w:asciiTheme="majorHAnsi" w:hAnsiTheme="majorHAnsi" w:cstheme="majorHAnsi"/>
                <w:b/>
                <w:i/>
                <w:szCs w:val="24"/>
              </w:rPr>
            </w:pPr>
            <w:r w:rsidRPr="001C5F1B">
              <w:rPr>
                <w:rFonts w:asciiTheme="majorHAnsi" w:hAnsiTheme="majorHAnsi" w:cstheme="majorHAnsi"/>
                <w:b/>
                <w:i/>
                <w:sz w:val="22"/>
                <w:szCs w:val="24"/>
              </w:rPr>
              <w:t>Dönemi</w:t>
            </w:r>
          </w:p>
        </w:tc>
        <w:tc>
          <w:tcPr>
            <w:tcW w:w="1985" w:type="dxa"/>
            <w:tcBorders>
              <w:top w:val="single" w:sz="4" w:space="0" w:color="auto"/>
              <w:left w:val="single" w:sz="4" w:space="0" w:color="auto"/>
              <w:bottom w:val="single" w:sz="4" w:space="0" w:color="auto"/>
              <w:right w:val="single" w:sz="4" w:space="0" w:color="auto"/>
            </w:tcBorders>
            <w:shd w:val="clear" w:color="auto" w:fill="E5B8B7"/>
            <w:vAlign w:val="center"/>
          </w:tcPr>
          <w:p w:rsidR="001C5F1B" w:rsidRPr="001C5F1B" w:rsidRDefault="001C5F1B" w:rsidP="001C5F1B">
            <w:pPr>
              <w:spacing w:after="0" w:line="240" w:lineRule="auto"/>
              <w:jc w:val="center"/>
              <w:rPr>
                <w:rFonts w:asciiTheme="majorHAnsi" w:hAnsiTheme="majorHAnsi" w:cstheme="majorHAnsi"/>
                <w:b/>
                <w:i/>
                <w:szCs w:val="24"/>
              </w:rPr>
            </w:pPr>
            <w:r w:rsidRPr="001C5F1B">
              <w:rPr>
                <w:rFonts w:asciiTheme="majorHAnsi" w:hAnsiTheme="majorHAnsi" w:cstheme="majorHAnsi"/>
                <w:b/>
                <w:i/>
                <w:sz w:val="22"/>
                <w:szCs w:val="24"/>
              </w:rPr>
              <w:t>Gerçekleştirilme Zamanı</w:t>
            </w:r>
          </w:p>
        </w:tc>
        <w:tc>
          <w:tcPr>
            <w:tcW w:w="4961" w:type="dxa"/>
            <w:tcBorders>
              <w:top w:val="single" w:sz="4" w:space="0" w:color="auto"/>
              <w:left w:val="single" w:sz="4" w:space="0" w:color="auto"/>
              <w:bottom w:val="single" w:sz="4" w:space="0" w:color="auto"/>
              <w:right w:val="single" w:sz="4" w:space="0" w:color="auto"/>
            </w:tcBorders>
            <w:shd w:val="clear" w:color="auto" w:fill="E5B8B7"/>
            <w:vAlign w:val="center"/>
          </w:tcPr>
          <w:p w:rsidR="001C5F1B" w:rsidRPr="001C5F1B" w:rsidRDefault="001C5F1B" w:rsidP="001C5F1B">
            <w:pPr>
              <w:spacing w:after="0" w:line="240" w:lineRule="auto"/>
              <w:jc w:val="center"/>
              <w:rPr>
                <w:rFonts w:asciiTheme="majorHAnsi" w:hAnsiTheme="majorHAnsi" w:cstheme="majorHAnsi"/>
                <w:b/>
                <w:i/>
                <w:szCs w:val="24"/>
              </w:rPr>
            </w:pPr>
            <w:r w:rsidRPr="001C5F1B">
              <w:rPr>
                <w:rFonts w:asciiTheme="majorHAnsi" w:hAnsiTheme="majorHAnsi" w:cstheme="majorHAnsi"/>
                <w:b/>
                <w:i/>
                <w:sz w:val="22"/>
                <w:szCs w:val="24"/>
              </w:rPr>
              <w:t>İzleme Değerlendirme Dönemi Süreç Açıklaması</w:t>
            </w:r>
          </w:p>
        </w:tc>
        <w:tc>
          <w:tcPr>
            <w:tcW w:w="1276" w:type="dxa"/>
            <w:tcBorders>
              <w:top w:val="single" w:sz="4" w:space="0" w:color="auto"/>
              <w:left w:val="single" w:sz="4" w:space="0" w:color="auto"/>
              <w:bottom w:val="single" w:sz="4" w:space="0" w:color="auto"/>
              <w:right w:val="single" w:sz="4" w:space="0" w:color="auto"/>
            </w:tcBorders>
            <w:shd w:val="clear" w:color="auto" w:fill="E5B8B7"/>
            <w:vAlign w:val="center"/>
          </w:tcPr>
          <w:p w:rsidR="001C5F1B" w:rsidRPr="001C5F1B" w:rsidRDefault="001C5F1B" w:rsidP="001C5F1B">
            <w:pPr>
              <w:spacing w:after="0" w:line="240" w:lineRule="auto"/>
              <w:jc w:val="center"/>
              <w:rPr>
                <w:rFonts w:asciiTheme="majorHAnsi" w:hAnsiTheme="majorHAnsi" w:cstheme="majorHAnsi"/>
                <w:b/>
                <w:szCs w:val="24"/>
              </w:rPr>
            </w:pPr>
            <w:r w:rsidRPr="001C5F1B">
              <w:rPr>
                <w:rFonts w:asciiTheme="majorHAnsi" w:hAnsiTheme="majorHAnsi" w:cstheme="majorHAnsi"/>
                <w:b/>
                <w:szCs w:val="24"/>
              </w:rPr>
              <w:t>Zaman Kapsamı</w:t>
            </w:r>
          </w:p>
        </w:tc>
      </w:tr>
      <w:tr w:rsidR="001C5F1B" w:rsidRPr="00213E0B" w:rsidTr="001C5F1B">
        <w:trPr>
          <w:cantSplit/>
          <w:trHeight w:hRule="exact" w:val="1817"/>
        </w:trPr>
        <w:tc>
          <w:tcPr>
            <w:tcW w:w="1985" w:type="dxa"/>
            <w:tcBorders>
              <w:top w:val="single" w:sz="4" w:space="0" w:color="auto"/>
              <w:left w:val="single" w:sz="4" w:space="0" w:color="auto"/>
              <w:bottom w:val="single" w:sz="4" w:space="0" w:color="auto"/>
              <w:right w:val="single" w:sz="4" w:space="0" w:color="auto"/>
            </w:tcBorders>
            <w:vAlign w:val="center"/>
          </w:tcPr>
          <w:p w:rsidR="001C5F1B" w:rsidRPr="001C5F1B" w:rsidRDefault="001C5F1B" w:rsidP="001C5F1B">
            <w:pPr>
              <w:spacing w:after="0" w:line="240" w:lineRule="auto"/>
              <w:jc w:val="center"/>
              <w:rPr>
                <w:rFonts w:asciiTheme="majorHAnsi" w:hAnsiTheme="majorHAnsi" w:cstheme="majorHAnsi"/>
                <w:b/>
                <w:i/>
                <w:szCs w:val="24"/>
              </w:rPr>
            </w:pPr>
            <w:r>
              <w:rPr>
                <w:rFonts w:asciiTheme="majorHAnsi" w:hAnsiTheme="majorHAnsi" w:cstheme="majorHAnsi"/>
                <w:b/>
                <w:i/>
                <w:sz w:val="22"/>
                <w:szCs w:val="24"/>
              </w:rPr>
              <w:t>I. İzleme-Değer.</w:t>
            </w:r>
            <w:r w:rsidRPr="001C5F1B">
              <w:rPr>
                <w:rFonts w:asciiTheme="majorHAnsi" w:hAnsiTheme="majorHAnsi" w:cstheme="majorHAnsi"/>
                <w:b/>
                <w:i/>
                <w:sz w:val="22"/>
                <w:szCs w:val="24"/>
              </w:rPr>
              <w:t xml:space="preserve"> Dönemi</w:t>
            </w:r>
          </w:p>
        </w:tc>
        <w:tc>
          <w:tcPr>
            <w:tcW w:w="1985" w:type="dxa"/>
            <w:tcBorders>
              <w:top w:val="single" w:sz="4" w:space="0" w:color="auto"/>
              <w:left w:val="single" w:sz="4" w:space="0" w:color="auto"/>
              <w:bottom w:val="single" w:sz="4" w:space="0" w:color="auto"/>
              <w:right w:val="single" w:sz="4" w:space="0" w:color="auto"/>
            </w:tcBorders>
            <w:vAlign w:val="center"/>
          </w:tcPr>
          <w:p w:rsidR="001C5F1B" w:rsidRPr="001C5F1B" w:rsidRDefault="001C5F1B" w:rsidP="001C5F1B">
            <w:pPr>
              <w:spacing w:after="0" w:line="240" w:lineRule="auto"/>
              <w:ind w:left="49"/>
              <w:contextualSpacing/>
              <w:jc w:val="center"/>
              <w:rPr>
                <w:rFonts w:asciiTheme="majorHAnsi" w:hAnsiTheme="majorHAnsi" w:cstheme="majorHAnsi"/>
                <w:szCs w:val="24"/>
              </w:rPr>
            </w:pPr>
            <w:r w:rsidRPr="001C5F1B">
              <w:rPr>
                <w:rFonts w:asciiTheme="majorHAnsi" w:hAnsiTheme="majorHAnsi" w:cstheme="majorHAnsi"/>
                <w:szCs w:val="24"/>
              </w:rPr>
              <w:t xml:space="preserve">Her yılın </w:t>
            </w:r>
            <w:r w:rsidRPr="001C5F1B">
              <w:rPr>
                <w:rFonts w:asciiTheme="majorHAnsi" w:hAnsiTheme="majorHAnsi" w:cstheme="majorHAnsi"/>
                <w:szCs w:val="24"/>
              </w:rPr>
              <w:br/>
              <w:t>Temmuz ayı içerisinde</w:t>
            </w:r>
          </w:p>
        </w:tc>
        <w:tc>
          <w:tcPr>
            <w:tcW w:w="4961" w:type="dxa"/>
            <w:tcBorders>
              <w:top w:val="single" w:sz="4" w:space="0" w:color="auto"/>
              <w:left w:val="single" w:sz="4" w:space="0" w:color="auto"/>
              <w:bottom w:val="single" w:sz="4" w:space="0" w:color="auto"/>
              <w:right w:val="single" w:sz="4" w:space="0" w:color="auto"/>
            </w:tcBorders>
          </w:tcPr>
          <w:p w:rsidR="001C5F1B" w:rsidRPr="001C5F1B" w:rsidRDefault="001C5F1B" w:rsidP="001C5F1B">
            <w:pPr>
              <w:numPr>
                <w:ilvl w:val="0"/>
                <w:numId w:val="15"/>
              </w:numPr>
              <w:spacing w:after="0" w:line="240" w:lineRule="auto"/>
              <w:ind w:left="49" w:hanging="104"/>
              <w:jc w:val="both"/>
              <w:rPr>
                <w:rFonts w:asciiTheme="majorHAnsi" w:hAnsiTheme="majorHAnsi" w:cstheme="majorHAnsi"/>
                <w:szCs w:val="24"/>
              </w:rPr>
            </w:pPr>
            <w:r w:rsidRPr="001C5F1B">
              <w:rPr>
                <w:rFonts w:asciiTheme="majorHAnsi" w:hAnsiTheme="majorHAnsi" w:cstheme="majorHAnsi"/>
                <w:szCs w:val="24"/>
              </w:rPr>
              <w:t>SPE birimi tarafından harcama birimlerinden sorumlu oldukları göstergeler ile ilgili gerçekleşme durumlarına ilişkin verilerin toplanması ve konsolide edilmesi</w:t>
            </w:r>
          </w:p>
          <w:p w:rsidR="001C5F1B" w:rsidRPr="001C5F1B" w:rsidRDefault="001C5F1B" w:rsidP="001C5F1B">
            <w:pPr>
              <w:numPr>
                <w:ilvl w:val="0"/>
                <w:numId w:val="15"/>
              </w:numPr>
              <w:spacing w:after="0" w:line="240" w:lineRule="auto"/>
              <w:ind w:left="49" w:hanging="104"/>
              <w:jc w:val="both"/>
              <w:rPr>
                <w:rFonts w:asciiTheme="majorHAnsi" w:hAnsiTheme="majorHAnsi" w:cstheme="majorHAnsi"/>
                <w:szCs w:val="24"/>
              </w:rPr>
            </w:pPr>
            <w:r w:rsidRPr="001C5F1B">
              <w:rPr>
                <w:rFonts w:asciiTheme="majorHAnsi" w:hAnsiTheme="majorHAnsi" w:cstheme="majorHAnsi"/>
                <w:szCs w:val="24"/>
              </w:rPr>
              <w:t>Göstergelerin gerçekleşme durumları hakkında hazırlanan raporun üst yöneticiye sunulması</w:t>
            </w:r>
          </w:p>
          <w:p w:rsidR="001C5F1B" w:rsidRPr="001C5F1B" w:rsidRDefault="001C5F1B" w:rsidP="001C5F1B">
            <w:pPr>
              <w:numPr>
                <w:ilvl w:val="0"/>
                <w:numId w:val="15"/>
              </w:numPr>
              <w:spacing w:after="0" w:line="240" w:lineRule="auto"/>
              <w:ind w:left="49" w:hanging="104"/>
              <w:jc w:val="both"/>
              <w:rPr>
                <w:rFonts w:asciiTheme="majorHAnsi" w:hAnsiTheme="majorHAnsi" w:cstheme="majorHAnsi"/>
                <w:szCs w:val="24"/>
              </w:rPr>
            </w:pPr>
          </w:p>
          <w:p w:rsidR="001C5F1B" w:rsidRPr="001C5F1B" w:rsidRDefault="001C5F1B" w:rsidP="001C5F1B">
            <w:pPr>
              <w:spacing w:after="0" w:line="240" w:lineRule="auto"/>
              <w:jc w:val="both"/>
              <w:rPr>
                <w:rFonts w:asciiTheme="majorHAnsi" w:hAnsiTheme="majorHAnsi" w:cstheme="majorHAnsi"/>
                <w:szCs w:val="24"/>
              </w:rPr>
            </w:pPr>
          </w:p>
        </w:tc>
        <w:tc>
          <w:tcPr>
            <w:tcW w:w="1276" w:type="dxa"/>
            <w:tcBorders>
              <w:top w:val="single" w:sz="4" w:space="0" w:color="auto"/>
              <w:left w:val="single" w:sz="4" w:space="0" w:color="auto"/>
              <w:bottom w:val="single" w:sz="4" w:space="0" w:color="auto"/>
              <w:right w:val="single" w:sz="4" w:space="0" w:color="auto"/>
            </w:tcBorders>
            <w:textDirection w:val="tbRl"/>
            <w:vAlign w:val="center"/>
          </w:tcPr>
          <w:p w:rsidR="001C5F1B" w:rsidRPr="001C5F1B" w:rsidRDefault="001C5F1B" w:rsidP="001C5F1B">
            <w:pPr>
              <w:spacing w:after="0" w:line="240" w:lineRule="auto"/>
              <w:ind w:left="113" w:right="113"/>
              <w:jc w:val="center"/>
              <w:rPr>
                <w:rFonts w:asciiTheme="majorHAnsi" w:hAnsiTheme="majorHAnsi" w:cstheme="majorHAnsi"/>
                <w:b/>
                <w:szCs w:val="24"/>
              </w:rPr>
            </w:pPr>
            <w:r w:rsidRPr="001C5F1B">
              <w:rPr>
                <w:rFonts w:asciiTheme="majorHAnsi" w:hAnsiTheme="majorHAnsi" w:cstheme="majorHAnsi"/>
                <w:b/>
                <w:szCs w:val="24"/>
              </w:rPr>
              <w:t xml:space="preserve">Ocak-Temmuz </w:t>
            </w:r>
            <w:r>
              <w:rPr>
                <w:rFonts w:asciiTheme="majorHAnsi" w:hAnsiTheme="majorHAnsi" w:cstheme="majorHAnsi"/>
                <w:b/>
                <w:szCs w:val="24"/>
              </w:rPr>
              <w:t>D</w:t>
            </w:r>
            <w:r w:rsidRPr="001C5F1B">
              <w:rPr>
                <w:rFonts w:asciiTheme="majorHAnsi" w:hAnsiTheme="majorHAnsi" w:cstheme="majorHAnsi"/>
                <w:b/>
                <w:szCs w:val="24"/>
              </w:rPr>
              <w:t>önemi</w:t>
            </w:r>
          </w:p>
        </w:tc>
      </w:tr>
      <w:tr w:rsidR="001C5F1B" w:rsidRPr="00213E0B" w:rsidTr="001C5F1B">
        <w:trPr>
          <w:cantSplit/>
          <w:trHeight w:hRule="exact" w:val="2552"/>
        </w:trPr>
        <w:tc>
          <w:tcPr>
            <w:tcW w:w="1985" w:type="dxa"/>
            <w:tcBorders>
              <w:top w:val="single" w:sz="4" w:space="0" w:color="auto"/>
              <w:left w:val="single" w:sz="4" w:space="0" w:color="auto"/>
              <w:bottom w:val="single" w:sz="4" w:space="0" w:color="auto"/>
              <w:right w:val="single" w:sz="4" w:space="0" w:color="auto"/>
            </w:tcBorders>
            <w:vAlign w:val="center"/>
          </w:tcPr>
          <w:p w:rsidR="001C5F1B" w:rsidRPr="001C5F1B" w:rsidRDefault="001C5F1B" w:rsidP="001C5F1B">
            <w:pPr>
              <w:spacing w:after="0" w:line="240" w:lineRule="auto"/>
              <w:jc w:val="center"/>
              <w:rPr>
                <w:rFonts w:asciiTheme="majorHAnsi" w:hAnsiTheme="majorHAnsi" w:cstheme="majorHAnsi"/>
                <w:b/>
                <w:i/>
                <w:szCs w:val="24"/>
              </w:rPr>
            </w:pPr>
            <w:r>
              <w:rPr>
                <w:rFonts w:asciiTheme="majorHAnsi" w:hAnsiTheme="majorHAnsi" w:cstheme="majorHAnsi"/>
                <w:b/>
                <w:i/>
                <w:sz w:val="22"/>
                <w:szCs w:val="24"/>
              </w:rPr>
              <w:t xml:space="preserve">II. İzleme-Değer. </w:t>
            </w:r>
            <w:r w:rsidRPr="001C5F1B">
              <w:rPr>
                <w:rFonts w:asciiTheme="majorHAnsi" w:hAnsiTheme="majorHAnsi" w:cstheme="majorHAnsi"/>
                <w:b/>
                <w:i/>
                <w:sz w:val="22"/>
                <w:szCs w:val="24"/>
              </w:rPr>
              <w:t>Dönemi</w:t>
            </w:r>
          </w:p>
        </w:tc>
        <w:tc>
          <w:tcPr>
            <w:tcW w:w="1985" w:type="dxa"/>
            <w:tcBorders>
              <w:top w:val="single" w:sz="4" w:space="0" w:color="auto"/>
              <w:left w:val="single" w:sz="4" w:space="0" w:color="auto"/>
              <w:bottom w:val="single" w:sz="4" w:space="0" w:color="auto"/>
              <w:right w:val="single" w:sz="4" w:space="0" w:color="auto"/>
            </w:tcBorders>
            <w:vAlign w:val="center"/>
          </w:tcPr>
          <w:p w:rsidR="001C5F1B" w:rsidRPr="001C5F1B" w:rsidRDefault="001C5F1B" w:rsidP="001C5F1B">
            <w:pPr>
              <w:spacing w:after="0" w:line="240" w:lineRule="auto"/>
              <w:jc w:val="center"/>
              <w:rPr>
                <w:rFonts w:asciiTheme="majorHAnsi" w:hAnsiTheme="majorHAnsi" w:cstheme="majorHAnsi"/>
                <w:szCs w:val="24"/>
              </w:rPr>
            </w:pPr>
            <w:r w:rsidRPr="001C5F1B">
              <w:rPr>
                <w:rFonts w:asciiTheme="majorHAnsi" w:hAnsiTheme="majorHAnsi" w:cstheme="majorHAnsi"/>
                <w:szCs w:val="24"/>
              </w:rPr>
              <w:t>İzleyen yılın Şubat ayı sonuna kadar</w:t>
            </w:r>
          </w:p>
        </w:tc>
        <w:tc>
          <w:tcPr>
            <w:tcW w:w="4961" w:type="dxa"/>
            <w:tcBorders>
              <w:top w:val="single" w:sz="4" w:space="0" w:color="auto"/>
              <w:left w:val="single" w:sz="4" w:space="0" w:color="auto"/>
              <w:bottom w:val="single" w:sz="4" w:space="0" w:color="auto"/>
              <w:right w:val="single" w:sz="4" w:space="0" w:color="auto"/>
            </w:tcBorders>
          </w:tcPr>
          <w:p w:rsidR="001C5F1B" w:rsidRPr="001C5F1B" w:rsidRDefault="001C5F1B" w:rsidP="001C5F1B">
            <w:pPr>
              <w:numPr>
                <w:ilvl w:val="0"/>
                <w:numId w:val="15"/>
              </w:numPr>
              <w:spacing w:after="0" w:line="240" w:lineRule="auto"/>
              <w:ind w:left="49" w:hanging="104"/>
              <w:jc w:val="both"/>
              <w:rPr>
                <w:rFonts w:asciiTheme="majorHAnsi" w:hAnsiTheme="majorHAnsi" w:cstheme="majorHAnsi"/>
                <w:szCs w:val="24"/>
              </w:rPr>
            </w:pPr>
            <w:r w:rsidRPr="001C5F1B">
              <w:rPr>
                <w:rFonts w:asciiTheme="majorHAnsi" w:hAnsiTheme="majorHAnsi" w:cstheme="majorHAnsi"/>
                <w:szCs w:val="24"/>
              </w:rPr>
              <w:t>SPE birimi tarafından harcama birimlerinden sorumlu oldukları göstergeler ile ilgili yılsonu gerçekleşme durumlarına ilişkin verilerin toplanması ve konsolide edilmesi</w:t>
            </w:r>
          </w:p>
          <w:p w:rsidR="001C5F1B" w:rsidRPr="001C5F1B" w:rsidRDefault="001C5F1B" w:rsidP="001C5F1B">
            <w:pPr>
              <w:numPr>
                <w:ilvl w:val="0"/>
                <w:numId w:val="15"/>
              </w:numPr>
              <w:spacing w:after="0" w:line="240" w:lineRule="auto"/>
              <w:ind w:left="49" w:hanging="104"/>
              <w:jc w:val="both"/>
              <w:rPr>
                <w:rFonts w:asciiTheme="majorHAnsi" w:hAnsiTheme="majorHAnsi" w:cstheme="majorHAnsi"/>
                <w:szCs w:val="24"/>
              </w:rPr>
            </w:pPr>
            <w:r w:rsidRPr="001C5F1B">
              <w:rPr>
                <w:rFonts w:asciiTheme="majorHAnsi" w:hAnsiTheme="majorHAnsi" w:cstheme="majorHAnsi"/>
                <w:szCs w:val="24"/>
              </w:rPr>
              <w:t>Üst yönetici başkanlığında harcama birim yöneticilerince yılsonu gerçekleşmelerinin, gösterge hedeflerinden sapmaların ve sapma nedenlerin değerlendirilerek gerekli tedbirlerin alınması</w:t>
            </w:r>
          </w:p>
        </w:tc>
        <w:tc>
          <w:tcPr>
            <w:tcW w:w="1276" w:type="dxa"/>
            <w:tcBorders>
              <w:top w:val="single" w:sz="4" w:space="0" w:color="auto"/>
              <w:left w:val="single" w:sz="4" w:space="0" w:color="auto"/>
              <w:bottom w:val="single" w:sz="4" w:space="0" w:color="auto"/>
              <w:right w:val="single" w:sz="4" w:space="0" w:color="auto"/>
            </w:tcBorders>
            <w:textDirection w:val="tbRl"/>
            <w:vAlign w:val="center"/>
          </w:tcPr>
          <w:p w:rsidR="001C5F1B" w:rsidRPr="001C5F1B" w:rsidRDefault="001C5F1B" w:rsidP="001C5F1B">
            <w:pPr>
              <w:spacing w:after="0" w:line="240" w:lineRule="auto"/>
              <w:ind w:left="113" w:right="113"/>
              <w:jc w:val="center"/>
              <w:rPr>
                <w:rFonts w:asciiTheme="majorHAnsi" w:hAnsiTheme="majorHAnsi" w:cstheme="majorHAnsi"/>
                <w:b/>
                <w:szCs w:val="24"/>
              </w:rPr>
            </w:pPr>
            <w:r w:rsidRPr="001C5F1B">
              <w:rPr>
                <w:rFonts w:asciiTheme="majorHAnsi" w:hAnsiTheme="majorHAnsi" w:cstheme="majorHAnsi"/>
                <w:b/>
                <w:szCs w:val="24"/>
              </w:rPr>
              <w:t xml:space="preserve">Tüm </w:t>
            </w:r>
            <w:r>
              <w:rPr>
                <w:rFonts w:asciiTheme="majorHAnsi" w:hAnsiTheme="majorHAnsi" w:cstheme="majorHAnsi"/>
                <w:b/>
                <w:szCs w:val="24"/>
              </w:rPr>
              <w:t>Y</w:t>
            </w:r>
            <w:r w:rsidRPr="001C5F1B">
              <w:rPr>
                <w:rFonts w:asciiTheme="majorHAnsi" w:hAnsiTheme="majorHAnsi" w:cstheme="majorHAnsi"/>
                <w:b/>
                <w:szCs w:val="24"/>
              </w:rPr>
              <w:t>ıl</w:t>
            </w:r>
          </w:p>
        </w:tc>
      </w:tr>
    </w:tbl>
    <w:p w:rsidR="00C06672" w:rsidRPr="00722D5D" w:rsidRDefault="00E05E98" w:rsidP="00C06672">
      <w:pPr>
        <w:jc w:val="center"/>
        <w:rPr>
          <w:rFonts w:ascii="Cambria" w:hAnsi="Cambria"/>
          <w:b/>
          <w:color w:val="FF0000"/>
          <w:sz w:val="32"/>
          <w:szCs w:val="24"/>
        </w:rPr>
      </w:pPr>
      <w:r w:rsidRPr="00804312">
        <w:br w:type="page"/>
      </w:r>
      <w:r w:rsidR="00C06672" w:rsidRPr="00722D5D">
        <w:rPr>
          <w:rFonts w:ascii="Cambria" w:hAnsi="Cambria"/>
          <w:b/>
          <w:color w:val="FF0000"/>
          <w:sz w:val="32"/>
          <w:szCs w:val="24"/>
        </w:rPr>
        <w:lastRenderedPageBreak/>
        <w:t>STRATEJİK PLAN ÜST KURULU İMZA SİRKÜSÜ</w:t>
      </w:r>
    </w:p>
    <w:p w:rsidR="00E05E98" w:rsidRDefault="00E05E98" w:rsidP="00E05E98"/>
    <w:tbl>
      <w:tblPr>
        <w:tblpPr w:leftFromText="141" w:rightFromText="141" w:vertAnchor="page" w:horzAnchor="margin" w:tblpY="2776"/>
        <w:tblW w:w="96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68"/>
        <w:gridCol w:w="3326"/>
        <w:gridCol w:w="3204"/>
        <w:gridCol w:w="2315"/>
      </w:tblGrid>
      <w:tr w:rsidR="00C06672" w:rsidRPr="004003A1" w:rsidTr="001C5F1B">
        <w:trPr>
          <w:trHeight w:val="910"/>
        </w:trPr>
        <w:tc>
          <w:tcPr>
            <w:tcW w:w="9613" w:type="dxa"/>
            <w:gridSpan w:val="4"/>
            <w:shd w:val="clear" w:color="auto" w:fill="B8CCE4"/>
            <w:vAlign w:val="center"/>
          </w:tcPr>
          <w:p w:rsidR="00C06672" w:rsidRPr="002F27D3" w:rsidRDefault="00C06672" w:rsidP="001C5F1B">
            <w:pPr>
              <w:spacing w:after="0" w:line="240" w:lineRule="auto"/>
              <w:jc w:val="center"/>
              <w:rPr>
                <w:rFonts w:asciiTheme="majorHAnsi" w:hAnsiTheme="majorHAnsi" w:cstheme="majorHAnsi"/>
                <w:sz w:val="28"/>
                <w:szCs w:val="28"/>
              </w:rPr>
            </w:pPr>
            <w:r w:rsidRPr="002F27D3">
              <w:rPr>
                <w:rFonts w:asciiTheme="majorHAnsi" w:hAnsiTheme="majorHAnsi" w:cstheme="majorHAnsi"/>
                <w:b/>
                <w:bCs/>
                <w:sz w:val="28"/>
                <w:szCs w:val="28"/>
              </w:rPr>
              <w:t>STRATEJİK PLAN ÜST KURULU</w:t>
            </w:r>
          </w:p>
        </w:tc>
      </w:tr>
      <w:tr w:rsidR="00C06672" w:rsidRPr="00B1793F" w:rsidTr="001C5F1B">
        <w:trPr>
          <w:trHeight w:val="811"/>
        </w:trPr>
        <w:tc>
          <w:tcPr>
            <w:tcW w:w="768" w:type="dxa"/>
            <w:shd w:val="clear" w:color="auto" w:fill="auto"/>
            <w:vAlign w:val="center"/>
          </w:tcPr>
          <w:p w:rsidR="00C06672" w:rsidRPr="002F27D3" w:rsidRDefault="00C06672" w:rsidP="001C5F1B">
            <w:pPr>
              <w:autoSpaceDE w:val="0"/>
              <w:autoSpaceDN w:val="0"/>
              <w:adjustRightInd w:val="0"/>
              <w:spacing w:after="0" w:line="240" w:lineRule="auto"/>
              <w:jc w:val="center"/>
              <w:rPr>
                <w:rFonts w:asciiTheme="majorHAnsi" w:hAnsiTheme="majorHAnsi" w:cstheme="majorHAnsi"/>
                <w:b/>
              </w:rPr>
            </w:pPr>
            <w:r w:rsidRPr="002F27D3">
              <w:rPr>
                <w:rFonts w:asciiTheme="majorHAnsi" w:hAnsiTheme="majorHAnsi" w:cstheme="majorHAnsi"/>
                <w:b/>
                <w:bCs/>
                <w:sz w:val="23"/>
                <w:szCs w:val="23"/>
              </w:rPr>
              <w:t>SIRA NO</w:t>
            </w:r>
          </w:p>
        </w:tc>
        <w:tc>
          <w:tcPr>
            <w:tcW w:w="3326" w:type="dxa"/>
            <w:shd w:val="clear" w:color="auto" w:fill="auto"/>
            <w:vAlign w:val="center"/>
          </w:tcPr>
          <w:p w:rsidR="00C06672" w:rsidRPr="002F27D3" w:rsidRDefault="00C06672" w:rsidP="001C5F1B">
            <w:pPr>
              <w:autoSpaceDE w:val="0"/>
              <w:autoSpaceDN w:val="0"/>
              <w:adjustRightInd w:val="0"/>
              <w:spacing w:after="0" w:line="240" w:lineRule="auto"/>
              <w:jc w:val="center"/>
              <w:rPr>
                <w:rFonts w:asciiTheme="majorHAnsi" w:hAnsiTheme="majorHAnsi" w:cstheme="majorHAnsi"/>
                <w:b/>
              </w:rPr>
            </w:pPr>
            <w:r w:rsidRPr="002F27D3">
              <w:rPr>
                <w:rFonts w:asciiTheme="majorHAnsi" w:hAnsiTheme="majorHAnsi" w:cstheme="majorHAnsi"/>
                <w:b/>
              </w:rPr>
              <w:t>ADI SOYADI</w:t>
            </w:r>
          </w:p>
        </w:tc>
        <w:tc>
          <w:tcPr>
            <w:tcW w:w="3204" w:type="dxa"/>
            <w:shd w:val="clear" w:color="auto" w:fill="auto"/>
            <w:vAlign w:val="center"/>
          </w:tcPr>
          <w:p w:rsidR="00C06672" w:rsidRPr="002F27D3" w:rsidRDefault="00C06672" w:rsidP="001C5F1B">
            <w:pPr>
              <w:autoSpaceDE w:val="0"/>
              <w:autoSpaceDN w:val="0"/>
              <w:adjustRightInd w:val="0"/>
              <w:spacing w:after="0" w:line="240" w:lineRule="auto"/>
              <w:jc w:val="center"/>
              <w:rPr>
                <w:rFonts w:asciiTheme="majorHAnsi" w:hAnsiTheme="majorHAnsi" w:cstheme="majorHAnsi"/>
                <w:b/>
              </w:rPr>
            </w:pPr>
            <w:r w:rsidRPr="002F27D3">
              <w:rPr>
                <w:rFonts w:asciiTheme="majorHAnsi" w:hAnsiTheme="majorHAnsi" w:cstheme="majorHAnsi"/>
                <w:b/>
              </w:rPr>
              <w:t>GÖREVİ</w:t>
            </w:r>
          </w:p>
        </w:tc>
        <w:tc>
          <w:tcPr>
            <w:tcW w:w="2315" w:type="dxa"/>
            <w:shd w:val="clear" w:color="auto" w:fill="auto"/>
            <w:vAlign w:val="center"/>
          </w:tcPr>
          <w:p w:rsidR="00C06672" w:rsidRPr="002F27D3" w:rsidRDefault="00C06672" w:rsidP="001C5F1B">
            <w:pPr>
              <w:autoSpaceDE w:val="0"/>
              <w:autoSpaceDN w:val="0"/>
              <w:adjustRightInd w:val="0"/>
              <w:spacing w:after="0" w:line="240" w:lineRule="auto"/>
              <w:jc w:val="center"/>
              <w:rPr>
                <w:rFonts w:asciiTheme="majorHAnsi" w:hAnsiTheme="majorHAnsi" w:cstheme="majorHAnsi"/>
                <w:b/>
              </w:rPr>
            </w:pPr>
            <w:r w:rsidRPr="002F27D3">
              <w:rPr>
                <w:rFonts w:asciiTheme="majorHAnsi" w:hAnsiTheme="majorHAnsi" w:cstheme="majorHAnsi"/>
                <w:b/>
              </w:rPr>
              <w:t>İMZA</w:t>
            </w:r>
          </w:p>
        </w:tc>
      </w:tr>
      <w:tr w:rsidR="001C5F1B" w:rsidRPr="006F2964" w:rsidTr="002F27D3">
        <w:trPr>
          <w:trHeight w:val="680"/>
        </w:trPr>
        <w:tc>
          <w:tcPr>
            <w:tcW w:w="768" w:type="dxa"/>
            <w:shd w:val="clear" w:color="auto" w:fill="auto"/>
            <w:vAlign w:val="center"/>
          </w:tcPr>
          <w:p w:rsidR="001C5F1B" w:rsidRPr="002F27D3" w:rsidRDefault="001C5F1B" w:rsidP="001C5F1B">
            <w:pPr>
              <w:autoSpaceDE w:val="0"/>
              <w:autoSpaceDN w:val="0"/>
              <w:adjustRightInd w:val="0"/>
              <w:spacing w:after="0" w:line="240" w:lineRule="auto"/>
              <w:jc w:val="center"/>
              <w:rPr>
                <w:rFonts w:asciiTheme="majorHAnsi" w:hAnsiTheme="majorHAnsi" w:cstheme="majorHAnsi"/>
                <w:b/>
                <w:bCs/>
              </w:rPr>
            </w:pPr>
            <w:r w:rsidRPr="002F27D3">
              <w:rPr>
                <w:rFonts w:asciiTheme="majorHAnsi" w:hAnsiTheme="majorHAnsi" w:cstheme="majorHAnsi"/>
                <w:b/>
              </w:rPr>
              <w:t>1</w:t>
            </w:r>
          </w:p>
        </w:tc>
        <w:tc>
          <w:tcPr>
            <w:tcW w:w="3326" w:type="dxa"/>
            <w:shd w:val="clear" w:color="auto" w:fill="auto"/>
            <w:vAlign w:val="center"/>
          </w:tcPr>
          <w:p w:rsidR="001C5F1B" w:rsidRPr="002F27D3" w:rsidRDefault="001C5F1B" w:rsidP="001C5F1B">
            <w:pPr>
              <w:spacing w:after="0" w:line="240" w:lineRule="auto"/>
              <w:rPr>
                <w:rFonts w:asciiTheme="majorHAnsi" w:hAnsiTheme="majorHAnsi" w:cstheme="majorHAnsi"/>
                <w:szCs w:val="24"/>
              </w:rPr>
            </w:pPr>
            <w:r w:rsidRPr="002F27D3">
              <w:rPr>
                <w:rFonts w:asciiTheme="majorHAnsi" w:hAnsiTheme="majorHAnsi" w:cstheme="majorHAnsi"/>
                <w:szCs w:val="24"/>
              </w:rPr>
              <w:t>Bedri ÇORAK</w:t>
            </w:r>
          </w:p>
        </w:tc>
        <w:tc>
          <w:tcPr>
            <w:tcW w:w="3204" w:type="dxa"/>
            <w:shd w:val="clear" w:color="auto" w:fill="auto"/>
            <w:vAlign w:val="center"/>
          </w:tcPr>
          <w:p w:rsidR="001C5F1B" w:rsidRPr="002F27D3" w:rsidRDefault="002F27D3" w:rsidP="002F27D3">
            <w:pPr>
              <w:spacing w:after="0" w:line="240" w:lineRule="auto"/>
              <w:jc w:val="center"/>
              <w:rPr>
                <w:rFonts w:asciiTheme="majorHAnsi" w:hAnsiTheme="majorHAnsi" w:cstheme="majorHAnsi"/>
                <w:szCs w:val="24"/>
              </w:rPr>
            </w:pPr>
            <w:r w:rsidRPr="002F27D3">
              <w:rPr>
                <w:rFonts w:asciiTheme="majorHAnsi" w:hAnsiTheme="majorHAnsi" w:cstheme="majorHAnsi"/>
                <w:szCs w:val="24"/>
              </w:rPr>
              <w:t>OKUL MÜDÜRÜ</w:t>
            </w:r>
          </w:p>
        </w:tc>
        <w:tc>
          <w:tcPr>
            <w:tcW w:w="2315" w:type="dxa"/>
            <w:shd w:val="clear" w:color="auto" w:fill="auto"/>
            <w:vAlign w:val="center"/>
          </w:tcPr>
          <w:p w:rsidR="001C5F1B" w:rsidRPr="002F27D3" w:rsidRDefault="001C5F1B" w:rsidP="001C5F1B">
            <w:pPr>
              <w:autoSpaceDE w:val="0"/>
              <w:autoSpaceDN w:val="0"/>
              <w:adjustRightInd w:val="0"/>
              <w:jc w:val="center"/>
              <w:rPr>
                <w:rFonts w:asciiTheme="majorHAnsi" w:hAnsiTheme="majorHAnsi" w:cstheme="majorHAnsi"/>
                <w:bCs/>
              </w:rPr>
            </w:pPr>
          </w:p>
        </w:tc>
      </w:tr>
      <w:tr w:rsidR="001C5F1B" w:rsidRPr="006F2964" w:rsidTr="002F27D3">
        <w:trPr>
          <w:trHeight w:val="680"/>
        </w:trPr>
        <w:tc>
          <w:tcPr>
            <w:tcW w:w="768" w:type="dxa"/>
            <w:shd w:val="clear" w:color="auto" w:fill="auto"/>
            <w:vAlign w:val="center"/>
          </w:tcPr>
          <w:p w:rsidR="001C5F1B" w:rsidRPr="002F27D3" w:rsidRDefault="001C5F1B" w:rsidP="001C5F1B">
            <w:pPr>
              <w:autoSpaceDE w:val="0"/>
              <w:autoSpaceDN w:val="0"/>
              <w:adjustRightInd w:val="0"/>
              <w:spacing w:after="0" w:line="240" w:lineRule="auto"/>
              <w:jc w:val="center"/>
              <w:rPr>
                <w:rFonts w:asciiTheme="majorHAnsi" w:hAnsiTheme="majorHAnsi" w:cstheme="majorHAnsi"/>
                <w:b/>
                <w:bCs/>
              </w:rPr>
            </w:pPr>
            <w:r w:rsidRPr="002F27D3">
              <w:rPr>
                <w:rFonts w:asciiTheme="majorHAnsi" w:hAnsiTheme="majorHAnsi" w:cstheme="majorHAnsi"/>
                <w:b/>
              </w:rPr>
              <w:t>2</w:t>
            </w:r>
          </w:p>
        </w:tc>
        <w:tc>
          <w:tcPr>
            <w:tcW w:w="3326" w:type="dxa"/>
            <w:shd w:val="clear" w:color="auto" w:fill="auto"/>
            <w:vAlign w:val="center"/>
          </w:tcPr>
          <w:p w:rsidR="001C5F1B" w:rsidRPr="002F27D3" w:rsidRDefault="001C5F1B" w:rsidP="001C5F1B">
            <w:pPr>
              <w:spacing w:after="0" w:line="240" w:lineRule="auto"/>
              <w:rPr>
                <w:rFonts w:asciiTheme="majorHAnsi" w:hAnsiTheme="majorHAnsi" w:cstheme="majorHAnsi"/>
                <w:szCs w:val="24"/>
              </w:rPr>
            </w:pPr>
            <w:r w:rsidRPr="002F27D3">
              <w:rPr>
                <w:rFonts w:asciiTheme="majorHAnsi" w:hAnsiTheme="majorHAnsi" w:cstheme="majorHAnsi"/>
                <w:szCs w:val="24"/>
              </w:rPr>
              <w:t>Mehmet GÜNEL</w:t>
            </w:r>
          </w:p>
        </w:tc>
        <w:tc>
          <w:tcPr>
            <w:tcW w:w="3204" w:type="dxa"/>
            <w:shd w:val="clear" w:color="auto" w:fill="auto"/>
            <w:vAlign w:val="center"/>
          </w:tcPr>
          <w:p w:rsidR="001C5F1B" w:rsidRPr="002F27D3" w:rsidRDefault="002F27D3" w:rsidP="002F27D3">
            <w:pPr>
              <w:spacing w:after="0" w:line="240" w:lineRule="auto"/>
              <w:jc w:val="center"/>
              <w:rPr>
                <w:rFonts w:asciiTheme="majorHAnsi" w:hAnsiTheme="majorHAnsi" w:cstheme="majorHAnsi"/>
                <w:szCs w:val="24"/>
              </w:rPr>
            </w:pPr>
            <w:r w:rsidRPr="002F27D3">
              <w:rPr>
                <w:rFonts w:asciiTheme="majorHAnsi" w:hAnsiTheme="majorHAnsi" w:cstheme="majorHAnsi"/>
                <w:szCs w:val="24"/>
              </w:rPr>
              <w:t>MÜDÜR YARDIMCISI</w:t>
            </w:r>
          </w:p>
        </w:tc>
        <w:tc>
          <w:tcPr>
            <w:tcW w:w="2315" w:type="dxa"/>
            <w:shd w:val="clear" w:color="auto" w:fill="auto"/>
            <w:vAlign w:val="center"/>
          </w:tcPr>
          <w:p w:rsidR="001C5F1B" w:rsidRPr="002F27D3" w:rsidRDefault="001C5F1B" w:rsidP="001C5F1B">
            <w:pPr>
              <w:autoSpaceDE w:val="0"/>
              <w:autoSpaceDN w:val="0"/>
              <w:adjustRightInd w:val="0"/>
              <w:jc w:val="center"/>
              <w:rPr>
                <w:rFonts w:asciiTheme="majorHAnsi" w:hAnsiTheme="majorHAnsi" w:cstheme="majorHAnsi"/>
                <w:bCs/>
              </w:rPr>
            </w:pPr>
          </w:p>
        </w:tc>
      </w:tr>
      <w:tr w:rsidR="001C5F1B" w:rsidRPr="006F2964" w:rsidTr="002F27D3">
        <w:trPr>
          <w:trHeight w:val="680"/>
        </w:trPr>
        <w:tc>
          <w:tcPr>
            <w:tcW w:w="768" w:type="dxa"/>
            <w:shd w:val="clear" w:color="auto" w:fill="auto"/>
            <w:vAlign w:val="center"/>
          </w:tcPr>
          <w:p w:rsidR="001C5F1B" w:rsidRPr="002F27D3" w:rsidRDefault="001C5F1B" w:rsidP="001C5F1B">
            <w:pPr>
              <w:autoSpaceDE w:val="0"/>
              <w:autoSpaceDN w:val="0"/>
              <w:adjustRightInd w:val="0"/>
              <w:spacing w:after="0" w:line="240" w:lineRule="auto"/>
              <w:jc w:val="center"/>
              <w:rPr>
                <w:rFonts w:asciiTheme="majorHAnsi" w:hAnsiTheme="majorHAnsi" w:cstheme="majorHAnsi"/>
                <w:b/>
              </w:rPr>
            </w:pPr>
            <w:r w:rsidRPr="002F27D3">
              <w:rPr>
                <w:rFonts w:asciiTheme="majorHAnsi" w:hAnsiTheme="majorHAnsi" w:cstheme="majorHAnsi"/>
                <w:b/>
              </w:rPr>
              <w:t>3</w:t>
            </w:r>
          </w:p>
        </w:tc>
        <w:tc>
          <w:tcPr>
            <w:tcW w:w="3326" w:type="dxa"/>
            <w:shd w:val="clear" w:color="auto" w:fill="auto"/>
            <w:vAlign w:val="center"/>
          </w:tcPr>
          <w:p w:rsidR="001C5F1B" w:rsidRPr="002F27D3" w:rsidRDefault="001C5F1B" w:rsidP="001C5F1B">
            <w:pPr>
              <w:spacing w:after="0" w:line="240" w:lineRule="auto"/>
              <w:rPr>
                <w:rFonts w:asciiTheme="majorHAnsi" w:hAnsiTheme="majorHAnsi" w:cstheme="majorHAnsi"/>
                <w:szCs w:val="24"/>
              </w:rPr>
            </w:pPr>
            <w:r w:rsidRPr="002F27D3">
              <w:rPr>
                <w:rFonts w:asciiTheme="majorHAnsi" w:hAnsiTheme="majorHAnsi" w:cstheme="majorHAnsi"/>
                <w:szCs w:val="24"/>
              </w:rPr>
              <w:t>İbrahim UYDAŞ</w:t>
            </w:r>
          </w:p>
        </w:tc>
        <w:tc>
          <w:tcPr>
            <w:tcW w:w="3204" w:type="dxa"/>
            <w:shd w:val="clear" w:color="auto" w:fill="auto"/>
            <w:vAlign w:val="center"/>
          </w:tcPr>
          <w:p w:rsidR="001C5F1B" w:rsidRPr="002F27D3" w:rsidRDefault="002F27D3" w:rsidP="002F27D3">
            <w:pPr>
              <w:spacing w:after="0" w:line="240" w:lineRule="auto"/>
              <w:jc w:val="center"/>
              <w:rPr>
                <w:rFonts w:asciiTheme="majorHAnsi" w:hAnsiTheme="majorHAnsi" w:cstheme="majorHAnsi"/>
                <w:szCs w:val="24"/>
              </w:rPr>
            </w:pPr>
            <w:r w:rsidRPr="002F27D3">
              <w:rPr>
                <w:rFonts w:asciiTheme="majorHAnsi" w:hAnsiTheme="majorHAnsi" w:cstheme="majorHAnsi"/>
                <w:szCs w:val="24"/>
              </w:rPr>
              <w:t>SINIF ÖĞRETMENİ</w:t>
            </w:r>
          </w:p>
        </w:tc>
        <w:tc>
          <w:tcPr>
            <w:tcW w:w="2315" w:type="dxa"/>
            <w:shd w:val="clear" w:color="auto" w:fill="auto"/>
            <w:vAlign w:val="center"/>
          </w:tcPr>
          <w:p w:rsidR="001C5F1B" w:rsidRPr="002F27D3" w:rsidRDefault="001C5F1B" w:rsidP="001C5F1B">
            <w:pPr>
              <w:autoSpaceDE w:val="0"/>
              <w:autoSpaceDN w:val="0"/>
              <w:adjustRightInd w:val="0"/>
              <w:jc w:val="center"/>
              <w:rPr>
                <w:rFonts w:asciiTheme="majorHAnsi" w:hAnsiTheme="majorHAnsi" w:cstheme="majorHAnsi"/>
              </w:rPr>
            </w:pPr>
          </w:p>
        </w:tc>
      </w:tr>
      <w:tr w:rsidR="001C5F1B" w:rsidRPr="006F2964" w:rsidTr="002F27D3">
        <w:trPr>
          <w:trHeight w:val="680"/>
        </w:trPr>
        <w:tc>
          <w:tcPr>
            <w:tcW w:w="768" w:type="dxa"/>
            <w:shd w:val="clear" w:color="auto" w:fill="auto"/>
            <w:vAlign w:val="center"/>
          </w:tcPr>
          <w:p w:rsidR="001C5F1B" w:rsidRPr="002F27D3" w:rsidRDefault="001C5F1B" w:rsidP="001C5F1B">
            <w:pPr>
              <w:autoSpaceDE w:val="0"/>
              <w:autoSpaceDN w:val="0"/>
              <w:adjustRightInd w:val="0"/>
              <w:spacing w:after="0" w:line="240" w:lineRule="auto"/>
              <w:jc w:val="center"/>
              <w:rPr>
                <w:rFonts w:asciiTheme="majorHAnsi" w:hAnsiTheme="majorHAnsi" w:cstheme="majorHAnsi"/>
                <w:b/>
              </w:rPr>
            </w:pPr>
            <w:r w:rsidRPr="002F27D3">
              <w:rPr>
                <w:rFonts w:asciiTheme="majorHAnsi" w:hAnsiTheme="majorHAnsi" w:cstheme="majorHAnsi"/>
                <w:b/>
              </w:rPr>
              <w:t>4</w:t>
            </w:r>
          </w:p>
        </w:tc>
        <w:tc>
          <w:tcPr>
            <w:tcW w:w="3326" w:type="dxa"/>
            <w:shd w:val="clear" w:color="auto" w:fill="auto"/>
            <w:vAlign w:val="center"/>
          </w:tcPr>
          <w:p w:rsidR="001C5F1B" w:rsidRPr="002F27D3" w:rsidRDefault="001C5F1B" w:rsidP="001C5F1B">
            <w:pPr>
              <w:spacing w:after="0" w:line="240" w:lineRule="auto"/>
              <w:rPr>
                <w:rFonts w:asciiTheme="majorHAnsi" w:hAnsiTheme="majorHAnsi" w:cstheme="majorHAnsi"/>
                <w:szCs w:val="24"/>
              </w:rPr>
            </w:pPr>
            <w:r w:rsidRPr="002F27D3">
              <w:rPr>
                <w:rFonts w:asciiTheme="majorHAnsi" w:hAnsiTheme="majorHAnsi" w:cstheme="majorHAnsi"/>
                <w:szCs w:val="24"/>
              </w:rPr>
              <w:t>Müride METİN</w:t>
            </w:r>
          </w:p>
        </w:tc>
        <w:tc>
          <w:tcPr>
            <w:tcW w:w="3204" w:type="dxa"/>
            <w:shd w:val="clear" w:color="auto" w:fill="auto"/>
            <w:vAlign w:val="center"/>
          </w:tcPr>
          <w:p w:rsidR="001C5F1B" w:rsidRPr="002F27D3" w:rsidRDefault="002F27D3" w:rsidP="002F27D3">
            <w:pPr>
              <w:spacing w:after="0" w:line="240" w:lineRule="auto"/>
              <w:jc w:val="center"/>
              <w:rPr>
                <w:rFonts w:asciiTheme="majorHAnsi" w:hAnsiTheme="majorHAnsi" w:cstheme="majorHAnsi"/>
                <w:szCs w:val="24"/>
              </w:rPr>
            </w:pPr>
            <w:r w:rsidRPr="002F27D3">
              <w:rPr>
                <w:rFonts w:asciiTheme="majorHAnsi" w:hAnsiTheme="majorHAnsi" w:cstheme="majorHAnsi"/>
                <w:szCs w:val="24"/>
              </w:rPr>
              <w:t>SINIF ÖĞRETMENİ</w:t>
            </w:r>
          </w:p>
        </w:tc>
        <w:tc>
          <w:tcPr>
            <w:tcW w:w="2315" w:type="dxa"/>
            <w:shd w:val="clear" w:color="auto" w:fill="auto"/>
            <w:vAlign w:val="center"/>
          </w:tcPr>
          <w:p w:rsidR="001C5F1B" w:rsidRPr="002F27D3" w:rsidRDefault="001C5F1B" w:rsidP="001C5F1B">
            <w:pPr>
              <w:autoSpaceDE w:val="0"/>
              <w:autoSpaceDN w:val="0"/>
              <w:adjustRightInd w:val="0"/>
              <w:jc w:val="center"/>
              <w:rPr>
                <w:rFonts w:asciiTheme="majorHAnsi" w:hAnsiTheme="majorHAnsi" w:cstheme="majorHAnsi"/>
              </w:rPr>
            </w:pPr>
          </w:p>
        </w:tc>
      </w:tr>
      <w:tr w:rsidR="002F27D3" w:rsidRPr="006F2964" w:rsidTr="002F27D3">
        <w:trPr>
          <w:trHeight w:val="680"/>
        </w:trPr>
        <w:tc>
          <w:tcPr>
            <w:tcW w:w="768" w:type="dxa"/>
            <w:shd w:val="clear" w:color="auto" w:fill="auto"/>
            <w:vAlign w:val="center"/>
          </w:tcPr>
          <w:p w:rsidR="002F27D3" w:rsidRPr="002F27D3" w:rsidRDefault="002F27D3" w:rsidP="001C5F1B">
            <w:pPr>
              <w:autoSpaceDE w:val="0"/>
              <w:autoSpaceDN w:val="0"/>
              <w:adjustRightInd w:val="0"/>
              <w:spacing w:after="0" w:line="240" w:lineRule="auto"/>
              <w:jc w:val="center"/>
              <w:rPr>
                <w:rFonts w:asciiTheme="majorHAnsi" w:hAnsiTheme="majorHAnsi" w:cstheme="majorHAnsi"/>
                <w:b/>
              </w:rPr>
            </w:pPr>
            <w:r w:rsidRPr="002F27D3">
              <w:rPr>
                <w:rFonts w:asciiTheme="majorHAnsi" w:hAnsiTheme="majorHAnsi" w:cstheme="majorHAnsi"/>
                <w:b/>
              </w:rPr>
              <w:t>5</w:t>
            </w:r>
          </w:p>
        </w:tc>
        <w:tc>
          <w:tcPr>
            <w:tcW w:w="3326" w:type="dxa"/>
            <w:shd w:val="clear" w:color="auto" w:fill="auto"/>
            <w:vAlign w:val="center"/>
          </w:tcPr>
          <w:p w:rsidR="002F27D3" w:rsidRPr="002F27D3" w:rsidRDefault="002F27D3" w:rsidP="0000784B">
            <w:pPr>
              <w:spacing w:after="0" w:line="240" w:lineRule="auto"/>
              <w:rPr>
                <w:rFonts w:asciiTheme="majorHAnsi" w:hAnsiTheme="majorHAnsi" w:cstheme="majorHAnsi"/>
                <w:szCs w:val="24"/>
              </w:rPr>
            </w:pPr>
            <w:r w:rsidRPr="002F27D3">
              <w:rPr>
                <w:rFonts w:asciiTheme="majorHAnsi" w:hAnsiTheme="majorHAnsi" w:cstheme="majorHAnsi"/>
                <w:szCs w:val="24"/>
              </w:rPr>
              <w:t>Çiğdem G. ÖZTÜRK</w:t>
            </w:r>
          </w:p>
        </w:tc>
        <w:tc>
          <w:tcPr>
            <w:tcW w:w="3204" w:type="dxa"/>
            <w:shd w:val="clear" w:color="auto" w:fill="auto"/>
            <w:vAlign w:val="center"/>
          </w:tcPr>
          <w:p w:rsidR="002F27D3" w:rsidRPr="002F27D3" w:rsidRDefault="002F27D3" w:rsidP="002F27D3">
            <w:pPr>
              <w:spacing w:after="0" w:line="240" w:lineRule="auto"/>
              <w:jc w:val="center"/>
              <w:rPr>
                <w:rFonts w:asciiTheme="majorHAnsi" w:hAnsiTheme="majorHAnsi" w:cstheme="majorHAnsi"/>
                <w:szCs w:val="24"/>
              </w:rPr>
            </w:pPr>
            <w:r w:rsidRPr="002F27D3">
              <w:rPr>
                <w:rFonts w:asciiTheme="majorHAnsi" w:hAnsiTheme="majorHAnsi" w:cstheme="majorHAnsi"/>
                <w:szCs w:val="24"/>
              </w:rPr>
              <w:t>SINIF ÖĞRETMENİ</w:t>
            </w:r>
          </w:p>
        </w:tc>
        <w:tc>
          <w:tcPr>
            <w:tcW w:w="2315" w:type="dxa"/>
            <w:shd w:val="clear" w:color="auto" w:fill="auto"/>
            <w:vAlign w:val="center"/>
          </w:tcPr>
          <w:p w:rsidR="002F27D3" w:rsidRPr="002F27D3" w:rsidRDefault="002F27D3" w:rsidP="001C5F1B">
            <w:pPr>
              <w:autoSpaceDE w:val="0"/>
              <w:autoSpaceDN w:val="0"/>
              <w:adjustRightInd w:val="0"/>
              <w:jc w:val="center"/>
              <w:rPr>
                <w:rFonts w:asciiTheme="majorHAnsi" w:hAnsiTheme="majorHAnsi" w:cstheme="majorHAnsi"/>
              </w:rPr>
            </w:pPr>
          </w:p>
        </w:tc>
      </w:tr>
      <w:tr w:rsidR="002F27D3" w:rsidRPr="006F2964" w:rsidTr="002F27D3">
        <w:trPr>
          <w:trHeight w:val="680"/>
        </w:trPr>
        <w:tc>
          <w:tcPr>
            <w:tcW w:w="768" w:type="dxa"/>
            <w:shd w:val="clear" w:color="auto" w:fill="auto"/>
            <w:vAlign w:val="center"/>
          </w:tcPr>
          <w:p w:rsidR="002F27D3" w:rsidRPr="002F27D3" w:rsidRDefault="002F27D3" w:rsidP="001C5F1B">
            <w:pPr>
              <w:autoSpaceDE w:val="0"/>
              <w:autoSpaceDN w:val="0"/>
              <w:adjustRightInd w:val="0"/>
              <w:spacing w:after="0" w:line="240" w:lineRule="auto"/>
              <w:jc w:val="center"/>
              <w:rPr>
                <w:rFonts w:asciiTheme="majorHAnsi" w:hAnsiTheme="majorHAnsi" w:cstheme="majorHAnsi"/>
                <w:b/>
              </w:rPr>
            </w:pPr>
            <w:r w:rsidRPr="002F27D3">
              <w:rPr>
                <w:rFonts w:asciiTheme="majorHAnsi" w:hAnsiTheme="majorHAnsi" w:cstheme="majorHAnsi"/>
                <w:b/>
              </w:rPr>
              <w:t>6</w:t>
            </w:r>
          </w:p>
        </w:tc>
        <w:tc>
          <w:tcPr>
            <w:tcW w:w="3326" w:type="dxa"/>
            <w:shd w:val="clear" w:color="auto" w:fill="auto"/>
            <w:vAlign w:val="center"/>
          </w:tcPr>
          <w:p w:rsidR="002F27D3" w:rsidRPr="002F27D3" w:rsidRDefault="002F27D3" w:rsidP="0000784B">
            <w:pPr>
              <w:spacing w:after="0" w:line="240" w:lineRule="auto"/>
              <w:rPr>
                <w:rFonts w:asciiTheme="majorHAnsi" w:hAnsiTheme="majorHAnsi" w:cstheme="majorHAnsi"/>
                <w:szCs w:val="24"/>
              </w:rPr>
            </w:pPr>
            <w:r w:rsidRPr="002F27D3">
              <w:rPr>
                <w:rFonts w:asciiTheme="majorHAnsi" w:hAnsiTheme="majorHAnsi" w:cstheme="majorHAnsi"/>
                <w:szCs w:val="24"/>
              </w:rPr>
              <w:t>Gül AKÇA</w:t>
            </w:r>
          </w:p>
        </w:tc>
        <w:tc>
          <w:tcPr>
            <w:tcW w:w="3204" w:type="dxa"/>
            <w:shd w:val="clear" w:color="auto" w:fill="auto"/>
            <w:vAlign w:val="center"/>
          </w:tcPr>
          <w:p w:rsidR="002F27D3" w:rsidRPr="002F27D3" w:rsidRDefault="002F27D3" w:rsidP="002F27D3">
            <w:pPr>
              <w:spacing w:after="0" w:line="240" w:lineRule="auto"/>
              <w:jc w:val="center"/>
              <w:rPr>
                <w:rFonts w:asciiTheme="majorHAnsi" w:hAnsiTheme="majorHAnsi" w:cstheme="majorHAnsi"/>
                <w:szCs w:val="24"/>
              </w:rPr>
            </w:pPr>
            <w:r w:rsidRPr="002F27D3">
              <w:rPr>
                <w:rFonts w:asciiTheme="majorHAnsi" w:hAnsiTheme="majorHAnsi" w:cstheme="majorHAnsi"/>
                <w:szCs w:val="24"/>
              </w:rPr>
              <w:t>İNGİLİZCE ÖĞRETMENİ</w:t>
            </w:r>
          </w:p>
        </w:tc>
        <w:tc>
          <w:tcPr>
            <w:tcW w:w="2315" w:type="dxa"/>
            <w:shd w:val="clear" w:color="auto" w:fill="auto"/>
            <w:vAlign w:val="center"/>
          </w:tcPr>
          <w:p w:rsidR="002F27D3" w:rsidRPr="002F27D3" w:rsidRDefault="002F27D3" w:rsidP="001C5F1B">
            <w:pPr>
              <w:autoSpaceDE w:val="0"/>
              <w:autoSpaceDN w:val="0"/>
              <w:adjustRightInd w:val="0"/>
              <w:jc w:val="center"/>
              <w:rPr>
                <w:rFonts w:asciiTheme="majorHAnsi" w:hAnsiTheme="majorHAnsi" w:cstheme="majorHAnsi"/>
              </w:rPr>
            </w:pPr>
          </w:p>
        </w:tc>
      </w:tr>
      <w:tr w:rsidR="002F27D3" w:rsidRPr="006F2964" w:rsidTr="002F27D3">
        <w:trPr>
          <w:trHeight w:val="680"/>
        </w:trPr>
        <w:tc>
          <w:tcPr>
            <w:tcW w:w="768" w:type="dxa"/>
            <w:shd w:val="clear" w:color="auto" w:fill="auto"/>
            <w:vAlign w:val="center"/>
          </w:tcPr>
          <w:p w:rsidR="002F27D3" w:rsidRPr="002F27D3" w:rsidRDefault="002F27D3" w:rsidP="001C5F1B">
            <w:pPr>
              <w:autoSpaceDE w:val="0"/>
              <w:autoSpaceDN w:val="0"/>
              <w:adjustRightInd w:val="0"/>
              <w:spacing w:after="0" w:line="240" w:lineRule="auto"/>
              <w:jc w:val="center"/>
              <w:rPr>
                <w:rFonts w:asciiTheme="majorHAnsi" w:hAnsiTheme="majorHAnsi" w:cstheme="majorHAnsi"/>
                <w:b/>
              </w:rPr>
            </w:pPr>
            <w:r w:rsidRPr="002F27D3">
              <w:rPr>
                <w:rFonts w:asciiTheme="majorHAnsi" w:hAnsiTheme="majorHAnsi" w:cstheme="majorHAnsi"/>
                <w:b/>
              </w:rPr>
              <w:t>7</w:t>
            </w:r>
          </w:p>
        </w:tc>
        <w:tc>
          <w:tcPr>
            <w:tcW w:w="3326" w:type="dxa"/>
            <w:shd w:val="clear" w:color="auto" w:fill="auto"/>
            <w:vAlign w:val="center"/>
          </w:tcPr>
          <w:p w:rsidR="002F27D3" w:rsidRPr="002F27D3" w:rsidRDefault="00606E69" w:rsidP="00606E69">
            <w:pPr>
              <w:spacing w:after="0" w:line="240" w:lineRule="auto"/>
              <w:rPr>
                <w:rFonts w:asciiTheme="majorHAnsi" w:hAnsiTheme="majorHAnsi" w:cstheme="majorHAnsi"/>
                <w:szCs w:val="24"/>
              </w:rPr>
            </w:pPr>
            <w:r>
              <w:rPr>
                <w:rFonts w:asciiTheme="majorHAnsi" w:hAnsiTheme="majorHAnsi" w:cstheme="majorHAnsi"/>
                <w:szCs w:val="24"/>
              </w:rPr>
              <w:t>Ünzile Nur ENGİN</w:t>
            </w:r>
          </w:p>
        </w:tc>
        <w:tc>
          <w:tcPr>
            <w:tcW w:w="3204" w:type="dxa"/>
            <w:shd w:val="clear" w:color="auto" w:fill="auto"/>
            <w:vAlign w:val="center"/>
          </w:tcPr>
          <w:p w:rsidR="002F27D3" w:rsidRPr="002F27D3" w:rsidRDefault="002F27D3" w:rsidP="002F27D3">
            <w:pPr>
              <w:spacing w:after="0" w:line="240" w:lineRule="auto"/>
              <w:jc w:val="center"/>
              <w:rPr>
                <w:rFonts w:asciiTheme="majorHAnsi" w:hAnsiTheme="majorHAnsi" w:cstheme="majorHAnsi"/>
                <w:szCs w:val="24"/>
              </w:rPr>
            </w:pPr>
            <w:r w:rsidRPr="002F27D3">
              <w:rPr>
                <w:rFonts w:asciiTheme="majorHAnsi" w:hAnsiTheme="majorHAnsi" w:cstheme="majorHAnsi"/>
                <w:szCs w:val="24"/>
              </w:rPr>
              <w:t>OKUL AİLE BİR. BŞK.</w:t>
            </w:r>
          </w:p>
        </w:tc>
        <w:tc>
          <w:tcPr>
            <w:tcW w:w="2315" w:type="dxa"/>
            <w:shd w:val="clear" w:color="auto" w:fill="auto"/>
            <w:vAlign w:val="center"/>
          </w:tcPr>
          <w:p w:rsidR="002F27D3" w:rsidRPr="002F27D3" w:rsidRDefault="002F27D3" w:rsidP="001C5F1B">
            <w:pPr>
              <w:autoSpaceDE w:val="0"/>
              <w:autoSpaceDN w:val="0"/>
              <w:adjustRightInd w:val="0"/>
              <w:jc w:val="center"/>
              <w:rPr>
                <w:rFonts w:asciiTheme="majorHAnsi" w:hAnsiTheme="majorHAnsi" w:cstheme="majorHAnsi"/>
              </w:rPr>
            </w:pPr>
          </w:p>
        </w:tc>
      </w:tr>
      <w:tr w:rsidR="002F27D3" w:rsidRPr="006F2964" w:rsidTr="00606E69">
        <w:trPr>
          <w:trHeight w:val="680"/>
        </w:trPr>
        <w:tc>
          <w:tcPr>
            <w:tcW w:w="768" w:type="dxa"/>
            <w:shd w:val="clear" w:color="auto" w:fill="auto"/>
            <w:vAlign w:val="center"/>
          </w:tcPr>
          <w:p w:rsidR="002F27D3" w:rsidRPr="002F27D3" w:rsidRDefault="00606E69" w:rsidP="001C5F1B">
            <w:pPr>
              <w:autoSpaceDE w:val="0"/>
              <w:autoSpaceDN w:val="0"/>
              <w:adjustRightInd w:val="0"/>
              <w:spacing w:after="0" w:line="240" w:lineRule="auto"/>
              <w:jc w:val="center"/>
              <w:rPr>
                <w:rFonts w:asciiTheme="majorHAnsi" w:hAnsiTheme="majorHAnsi" w:cstheme="majorHAnsi"/>
                <w:b/>
              </w:rPr>
            </w:pPr>
            <w:r>
              <w:rPr>
                <w:rFonts w:asciiTheme="majorHAnsi" w:hAnsiTheme="majorHAnsi" w:cstheme="majorHAnsi"/>
                <w:b/>
              </w:rPr>
              <w:t>8</w:t>
            </w:r>
          </w:p>
        </w:tc>
        <w:tc>
          <w:tcPr>
            <w:tcW w:w="3326" w:type="dxa"/>
            <w:shd w:val="clear" w:color="auto" w:fill="auto"/>
            <w:vAlign w:val="center"/>
          </w:tcPr>
          <w:p w:rsidR="002F27D3" w:rsidRPr="002F27D3" w:rsidRDefault="002F27D3" w:rsidP="0000784B">
            <w:pPr>
              <w:spacing w:after="0" w:line="240" w:lineRule="auto"/>
              <w:rPr>
                <w:rFonts w:asciiTheme="majorHAnsi" w:hAnsiTheme="majorHAnsi" w:cstheme="majorHAnsi"/>
                <w:szCs w:val="24"/>
              </w:rPr>
            </w:pPr>
          </w:p>
        </w:tc>
        <w:tc>
          <w:tcPr>
            <w:tcW w:w="3204" w:type="dxa"/>
            <w:shd w:val="clear" w:color="auto" w:fill="auto"/>
            <w:vAlign w:val="center"/>
          </w:tcPr>
          <w:p w:rsidR="002F27D3" w:rsidRPr="002F27D3" w:rsidRDefault="002F27D3" w:rsidP="002F27D3">
            <w:pPr>
              <w:spacing w:after="0" w:line="240" w:lineRule="auto"/>
              <w:jc w:val="center"/>
              <w:rPr>
                <w:rFonts w:asciiTheme="majorHAnsi" w:hAnsiTheme="majorHAnsi" w:cstheme="majorHAnsi"/>
                <w:szCs w:val="24"/>
              </w:rPr>
            </w:pPr>
            <w:r w:rsidRPr="002F27D3">
              <w:rPr>
                <w:rFonts w:asciiTheme="majorHAnsi" w:hAnsiTheme="majorHAnsi" w:cstheme="majorHAnsi"/>
                <w:szCs w:val="24"/>
              </w:rPr>
              <w:t>ÖĞRENCİ MECLİS BŞK.</w:t>
            </w:r>
          </w:p>
        </w:tc>
        <w:tc>
          <w:tcPr>
            <w:tcW w:w="2315" w:type="dxa"/>
            <w:shd w:val="clear" w:color="auto" w:fill="auto"/>
            <w:vAlign w:val="bottom"/>
          </w:tcPr>
          <w:p w:rsidR="002F27D3" w:rsidRPr="002F27D3" w:rsidRDefault="00606E69" w:rsidP="00606E69">
            <w:pPr>
              <w:autoSpaceDE w:val="0"/>
              <w:autoSpaceDN w:val="0"/>
              <w:adjustRightInd w:val="0"/>
              <w:jc w:val="center"/>
              <w:rPr>
                <w:rFonts w:asciiTheme="majorHAnsi" w:hAnsiTheme="majorHAnsi" w:cstheme="majorHAnsi"/>
              </w:rPr>
            </w:pPr>
            <w:r>
              <w:rPr>
                <w:rFonts w:asciiTheme="majorHAnsi" w:hAnsiTheme="majorHAnsi" w:cstheme="majorHAnsi"/>
              </w:rPr>
              <w:t>-</w:t>
            </w:r>
          </w:p>
        </w:tc>
      </w:tr>
    </w:tbl>
    <w:p w:rsidR="00C06672" w:rsidRDefault="00C06672" w:rsidP="00E05E98"/>
    <w:p w:rsidR="00664E0E" w:rsidRDefault="00664E0E" w:rsidP="00E05E98"/>
    <w:p w:rsidR="00C06672" w:rsidRDefault="00C06672" w:rsidP="00E05E98"/>
    <w:p w:rsidR="00C06672" w:rsidRDefault="00C06672" w:rsidP="00E05E98"/>
    <w:p w:rsidR="00C06672" w:rsidRDefault="00C06672" w:rsidP="00E05E98"/>
    <w:p w:rsidR="009F4482" w:rsidRPr="002B6FDB" w:rsidRDefault="009F4482" w:rsidP="002B4491">
      <w:pPr>
        <w:rPr>
          <w:b/>
          <w:sz w:val="28"/>
        </w:rPr>
      </w:pPr>
    </w:p>
    <w:p w:rsidR="002B4491" w:rsidRDefault="002B4491" w:rsidP="00EE5389">
      <w:pPr>
        <w:rPr>
          <w:b/>
          <w:i/>
        </w:rPr>
      </w:pPr>
    </w:p>
    <w:p w:rsidR="00EE5389" w:rsidRDefault="00EE5389" w:rsidP="00EE5389">
      <w:pPr>
        <w:rPr>
          <w:b/>
          <w:color w:val="2E74B5"/>
        </w:rPr>
      </w:pPr>
    </w:p>
    <w:p w:rsidR="00441CBD" w:rsidRDefault="00441CBD" w:rsidP="0061241E">
      <w:pPr>
        <w:rPr>
          <w:b/>
          <w:color w:val="2E74B5"/>
        </w:rPr>
      </w:pPr>
    </w:p>
    <w:p w:rsidR="00441CBD" w:rsidRPr="0061241E" w:rsidRDefault="00441CBD" w:rsidP="0061241E">
      <w:pPr>
        <w:rPr>
          <w:b/>
          <w:szCs w:val="24"/>
        </w:rPr>
      </w:pPr>
    </w:p>
    <w:sectPr w:rsidR="00441CBD" w:rsidRPr="0061241E" w:rsidSect="003B19D6">
      <w:footerReference w:type="default" r:id="rId54"/>
      <w:pgSz w:w="11906" w:h="16838"/>
      <w:pgMar w:top="1417" w:right="1133" w:bottom="1417" w:left="1417" w:header="567" w:footer="567"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84B" w:rsidRDefault="0000784B" w:rsidP="00B14EDC">
      <w:pPr>
        <w:spacing w:after="0" w:line="240" w:lineRule="auto"/>
      </w:pPr>
      <w:r>
        <w:separator/>
      </w:r>
    </w:p>
  </w:endnote>
  <w:endnote w:type="continuationSeparator" w:id="0">
    <w:p w:rsidR="0000784B" w:rsidRDefault="0000784B" w:rsidP="00B14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110032"/>
      <w:docPartObj>
        <w:docPartGallery w:val="Page Numbers (Bottom of Page)"/>
        <w:docPartUnique/>
      </w:docPartObj>
    </w:sdtPr>
    <w:sdtContent>
      <w:p w:rsidR="0000784B" w:rsidRDefault="00EA7E0F">
        <w:pPr>
          <w:pStyle w:val="Altbilgi"/>
        </w:pPr>
        <w:r w:rsidRPr="00EA7E0F">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4337" type="#_x0000_t107" style="position:absolute;margin-left:0;margin-top:0;width:101pt;height:27.05pt;rotation:360;z-index:251660288;mso-position-horizontal:center;mso-position-horizontal-relative:margin;mso-position-vertical:center;mso-position-vertical-relative:bottom-margin-area;v-text-anchor:top" filled="f" fillcolor="#17365d [2415]" strokecolor="#71a0dc [1631]">
              <v:textbox style="mso-next-textbox:#_x0000_s14337">
                <w:txbxContent>
                  <w:p w:rsidR="0000784B" w:rsidRDefault="00EA7E0F">
                    <w:pPr>
                      <w:jc w:val="center"/>
                      <w:rPr>
                        <w:color w:val="4F81BD" w:themeColor="accent1"/>
                      </w:rPr>
                    </w:pPr>
                    <w:fldSimple w:instr=" PAGE    \* MERGEFORMAT ">
                      <w:r w:rsidR="0029515D" w:rsidRPr="0029515D">
                        <w:rPr>
                          <w:noProof/>
                          <w:color w:val="4F81BD" w:themeColor="accent1"/>
                        </w:rPr>
                        <w:t>-</w:t>
                      </w:r>
                      <w:r w:rsidR="0029515D">
                        <w:rPr>
                          <w:noProof/>
                        </w:rPr>
                        <w:t xml:space="preserve"> 9 -</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84B" w:rsidRDefault="0000784B" w:rsidP="00B14EDC">
      <w:pPr>
        <w:spacing w:after="0" w:line="240" w:lineRule="auto"/>
      </w:pPr>
      <w:r>
        <w:separator/>
      </w:r>
    </w:p>
  </w:footnote>
  <w:footnote w:type="continuationSeparator" w:id="0">
    <w:p w:rsidR="0000784B" w:rsidRDefault="0000784B" w:rsidP="00B14E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
    <w:nsid w:val="25C238C1"/>
    <w:multiLevelType w:val="hybridMultilevel"/>
    <w:tmpl w:val="EE6C3A9A"/>
    <w:lvl w:ilvl="0" w:tplc="A0AA4570">
      <w:start w:val="1"/>
      <w:numFmt w:val="decimal"/>
      <w:lvlText w:val="%1."/>
      <w:lvlJc w:val="left"/>
      <w:pPr>
        <w:ind w:left="1161" w:hanging="735"/>
      </w:pPr>
      <w:rPr>
        <w:rFonts w:asciiTheme="majorHAnsi" w:hAnsiTheme="majorHAnsi" w:cstheme="majorHAnsi" w:hint="default"/>
        <w:b/>
        <w:sz w:val="24"/>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5797627"/>
    <w:multiLevelType w:val="hybridMultilevel"/>
    <w:tmpl w:val="FA86829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7">
    <w:nsid w:val="5B812281"/>
    <w:multiLevelType w:val="hybridMultilevel"/>
    <w:tmpl w:val="B88EBEA6"/>
    <w:lvl w:ilvl="0" w:tplc="96F829A8">
      <w:start w:val="1"/>
      <w:numFmt w:val="bullet"/>
      <w:lvlText w:val="•"/>
      <w:lvlJc w:val="left"/>
      <w:pPr>
        <w:tabs>
          <w:tab w:val="num" w:pos="720"/>
        </w:tabs>
        <w:ind w:left="720" w:hanging="360"/>
      </w:pPr>
      <w:rPr>
        <w:rFonts w:ascii="Times New Roman" w:hAnsi="Times New Roman" w:hint="default"/>
      </w:rPr>
    </w:lvl>
    <w:lvl w:ilvl="1" w:tplc="6E8C7284" w:tentative="1">
      <w:start w:val="1"/>
      <w:numFmt w:val="bullet"/>
      <w:lvlText w:val="•"/>
      <w:lvlJc w:val="left"/>
      <w:pPr>
        <w:tabs>
          <w:tab w:val="num" w:pos="1440"/>
        </w:tabs>
        <w:ind w:left="1440" w:hanging="360"/>
      </w:pPr>
      <w:rPr>
        <w:rFonts w:ascii="Times New Roman" w:hAnsi="Times New Roman" w:hint="default"/>
      </w:rPr>
    </w:lvl>
    <w:lvl w:ilvl="2" w:tplc="B07C1BA4" w:tentative="1">
      <w:start w:val="1"/>
      <w:numFmt w:val="bullet"/>
      <w:lvlText w:val="•"/>
      <w:lvlJc w:val="left"/>
      <w:pPr>
        <w:tabs>
          <w:tab w:val="num" w:pos="2160"/>
        </w:tabs>
        <w:ind w:left="2160" w:hanging="360"/>
      </w:pPr>
      <w:rPr>
        <w:rFonts w:ascii="Times New Roman" w:hAnsi="Times New Roman" w:hint="default"/>
      </w:rPr>
    </w:lvl>
    <w:lvl w:ilvl="3" w:tplc="AB0EE592" w:tentative="1">
      <w:start w:val="1"/>
      <w:numFmt w:val="bullet"/>
      <w:lvlText w:val="•"/>
      <w:lvlJc w:val="left"/>
      <w:pPr>
        <w:tabs>
          <w:tab w:val="num" w:pos="2880"/>
        </w:tabs>
        <w:ind w:left="2880" w:hanging="360"/>
      </w:pPr>
      <w:rPr>
        <w:rFonts w:ascii="Times New Roman" w:hAnsi="Times New Roman" w:hint="default"/>
      </w:rPr>
    </w:lvl>
    <w:lvl w:ilvl="4" w:tplc="C5A878D6" w:tentative="1">
      <w:start w:val="1"/>
      <w:numFmt w:val="bullet"/>
      <w:lvlText w:val="•"/>
      <w:lvlJc w:val="left"/>
      <w:pPr>
        <w:tabs>
          <w:tab w:val="num" w:pos="3600"/>
        </w:tabs>
        <w:ind w:left="3600" w:hanging="360"/>
      </w:pPr>
      <w:rPr>
        <w:rFonts w:ascii="Times New Roman" w:hAnsi="Times New Roman" w:hint="default"/>
      </w:rPr>
    </w:lvl>
    <w:lvl w:ilvl="5" w:tplc="1C3A5FBC" w:tentative="1">
      <w:start w:val="1"/>
      <w:numFmt w:val="bullet"/>
      <w:lvlText w:val="•"/>
      <w:lvlJc w:val="left"/>
      <w:pPr>
        <w:tabs>
          <w:tab w:val="num" w:pos="4320"/>
        </w:tabs>
        <w:ind w:left="4320" w:hanging="360"/>
      </w:pPr>
      <w:rPr>
        <w:rFonts w:ascii="Times New Roman" w:hAnsi="Times New Roman" w:hint="default"/>
      </w:rPr>
    </w:lvl>
    <w:lvl w:ilvl="6" w:tplc="22988F7A" w:tentative="1">
      <w:start w:val="1"/>
      <w:numFmt w:val="bullet"/>
      <w:lvlText w:val="•"/>
      <w:lvlJc w:val="left"/>
      <w:pPr>
        <w:tabs>
          <w:tab w:val="num" w:pos="5040"/>
        </w:tabs>
        <w:ind w:left="5040" w:hanging="360"/>
      </w:pPr>
      <w:rPr>
        <w:rFonts w:ascii="Times New Roman" w:hAnsi="Times New Roman" w:hint="default"/>
      </w:rPr>
    </w:lvl>
    <w:lvl w:ilvl="7" w:tplc="E4BCAE6A" w:tentative="1">
      <w:start w:val="1"/>
      <w:numFmt w:val="bullet"/>
      <w:lvlText w:val="•"/>
      <w:lvlJc w:val="left"/>
      <w:pPr>
        <w:tabs>
          <w:tab w:val="num" w:pos="5760"/>
        </w:tabs>
        <w:ind w:left="5760" w:hanging="360"/>
      </w:pPr>
      <w:rPr>
        <w:rFonts w:ascii="Times New Roman" w:hAnsi="Times New Roman" w:hint="default"/>
      </w:rPr>
    </w:lvl>
    <w:lvl w:ilvl="8" w:tplc="8F984966" w:tentative="1">
      <w:start w:val="1"/>
      <w:numFmt w:val="bullet"/>
      <w:lvlText w:val="•"/>
      <w:lvlJc w:val="left"/>
      <w:pPr>
        <w:tabs>
          <w:tab w:val="num" w:pos="6480"/>
        </w:tabs>
        <w:ind w:left="6480" w:hanging="360"/>
      </w:pPr>
      <w:rPr>
        <w:rFonts w:ascii="Times New Roman" w:hAnsi="Times New Roman" w:hint="default"/>
      </w:rPr>
    </w:lvl>
  </w:abstractNum>
  <w:abstractNum w:abstractNumId="8">
    <w:nsid w:val="5E761D41"/>
    <w:multiLevelType w:val="multilevel"/>
    <w:tmpl w:val="E6C8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7A76A7"/>
    <w:multiLevelType w:val="hybridMultilevel"/>
    <w:tmpl w:val="AF9C7BC0"/>
    <w:lvl w:ilvl="0" w:tplc="041F000D">
      <w:start w:val="1"/>
      <w:numFmt w:val="bullet"/>
      <w:lvlText w:val=""/>
      <w:lvlJc w:val="left"/>
      <w:pPr>
        <w:ind w:left="928" w:hanging="360"/>
      </w:pPr>
      <w:rPr>
        <w:rFonts w:ascii="Wingdings" w:hAnsi="Wingdings" w:hint="default"/>
      </w:rPr>
    </w:lvl>
    <w:lvl w:ilvl="1" w:tplc="041F0019" w:tentative="1">
      <w:start w:val="1"/>
      <w:numFmt w:val="lowerLetter"/>
      <w:lvlText w:val="%2."/>
      <w:lvlJc w:val="left"/>
      <w:pPr>
        <w:ind w:left="1610" w:hanging="360"/>
      </w:pPr>
    </w:lvl>
    <w:lvl w:ilvl="2" w:tplc="041F001B" w:tentative="1">
      <w:start w:val="1"/>
      <w:numFmt w:val="lowerRoman"/>
      <w:lvlText w:val="%3."/>
      <w:lvlJc w:val="right"/>
      <w:pPr>
        <w:ind w:left="2330" w:hanging="180"/>
      </w:pPr>
    </w:lvl>
    <w:lvl w:ilvl="3" w:tplc="041F000F" w:tentative="1">
      <w:start w:val="1"/>
      <w:numFmt w:val="decimal"/>
      <w:lvlText w:val="%4."/>
      <w:lvlJc w:val="left"/>
      <w:pPr>
        <w:ind w:left="3050" w:hanging="360"/>
      </w:pPr>
    </w:lvl>
    <w:lvl w:ilvl="4" w:tplc="041F0019" w:tentative="1">
      <w:start w:val="1"/>
      <w:numFmt w:val="lowerLetter"/>
      <w:lvlText w:val="%5."/>
      <w:lvlJc w:val="left"/>
      <w:pPr>
        <w:ind w:left="3770" w:hanging="360"/>
      </w:pPr>
    </w:lvl>
    <w:lvl w:ilvl="5" w:tplc="041F001B" w:tentative="1">
      <w:start w:val="1"/>
      <w:numFmt w:val="lowerRoman"/>
      <w:lvlText w:val="%6."/>
      <w:lvlJc w:val="right"/>
      <w:pPr>
        <w:ind w:left="4490" w:hanging="180"/>
      </w:pPr>
    </w:lvl>
    <w:lvl w:ilvl="6" w:tplc="041F000F" w:tentative="1">
      <w:start w:val="1"/>
      <w:numFmt w:val="decimal"/>
      <w:lvlText w:val="%7."/>
      <w:lvlJc w:val="left"/>
      <w:pPr>
        <w:ind w:left="5210" w:hanging="360"/>
      </w:pPr>
    </w:lvl>
    <w:lvl w:ilvl="7" w:tplc="041F0019" w:tentative="1">
      <w:start w:val="1"/>
      <w:numFmt w:val="lowerLetter"/>
      <w:lvlText w:val="%8."/>
      <w:lvlJc w:val="left"/>
      <w:pPr>
        <w:ind w:left="5930" w:hanging="360"/>
      </w:pPr>
    </w:lvl>
    <w:lvl w:ilvl="8" w:tplc="041F001B" w:tentative="1">
      <w:start w:val="1"/>
      <w:numFmt w:val="lowerRoman"/>
      <w:lvlText w:val="%9."/>
      <w:lvlJc w:val="right"/>
      <w:pPr>
        <w:ind w:left="6650" w:hanging="180"/>
      </w:pPr>
    </w:lvl>
  </w:abstractNum>
  <w:abstractNum w:abstractNumId="10">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66592AB5"/>
    <w:multiLevelType w:val="hybridMultilevel"/>
    <w:tmpl w:val="59908450"/>
    <w:lvl w:ilvl="0" w:tplc="5A748BCC">
      <w:start w:val="1"/>
      <w:numFmt w:val="bullet"/>
      <w:lvlText w:val="•"/>
      <w:lvlJc w:val="left"/>
      <w:pPr>
        <w:tabs>
          <w:tab w:val="num" w:pos="720"/>
        </w:tabs>
        <w:ind w:left="720" w:hanging="360"/>
      </w:pPr>
      <w:rPr>
        <w:rFonts w:ascii="Times New Roman" w:hAnsi="Times New Roman" w:hint="default"/>
      </w:rPr>
    </w:lvl>
    <w:lvl w:ilvl="1" w:tplc="7F206A06" w:tentative="1">
      <w:start w:val="1"/>
      <w:numFmt w:val="bullet"/>
      <w:lvlText w:val="•"/>
      <w:lvlJc w:val="left"/>
      <w:pPr>
        <w:tabs>
          <w:tab w:val="num" w:pos="1440"/>
        </w:tabs>
        <w:ind w:left="1440" w:hanging="360"/>
      </w:pPr>
      <w:rPr>
        <w:rFonts w:ascii="Times New Roman" w:hAnsi="Times New Roman" w:hint="default"/>
      </w:rPr>
    </w:lvl>
    <w:lvl w:ilvl="2" w:tplc="CCBA872C" w:tentative="1">
      <w:start w:val="1"/>
      <w:numFmt w:val="bullet"/>
      <w:lvlText w:val="•"/>
      <w:lvlJc w:val="left"/>
      <w:pPr>
        <w:tabs>
          <w:tab w:val="num" w:pos="2160"/>
        </w:tabs>
        <w:ind w:left="2160" w:hanging="360"/>
      </w:pPr>
      <w:rPr>
        <w:rFonts w:ascii="Times New Roman" w:hAnsi="Times New Roman" w:hint="default"/>
      </w:rPr>
    </w:lvl>
    <w:lvl w:ilvl="3" w:tplc="1DEC4E70" w:tentative="1">
      <w:start w:val="1"/>
      <w:numFmt w:val="bullet"/>
      <w:lvlText w:val="•"/>
      <w:lvlJc w:val="left"/>
      <w:pPr>
        <w:tabs>
          <w:tab w:val="num" w:pos="2880"/>
        </w:tabs>
        <w:ind w:left="2880" w:hanging="360"/>
      </w:pPr>
      <w:rPr>
        <w:rFonts w:ascii="Times New Roman" w:hAnsi="Times New Roman" w:hint="default"/>
      </w:rPr>
    </w:lvl>
    <w:lvl w:ilvl="4" w:tplc="8E802846" w:tentative="1">
      <w:start w:val="1"/>
      <w:numFmt w:val="bullet"/>
      <w:lvlText w:val="•"/>
      <w:lvlJc w:val="left"/>
      <w:pPr>
        <w:tabs>
          <w:tab w:val="num" w:pos="3600"/>
        </w:tabs>
        <w:ind w:left="3600" w:hanging="360"/>
      </w:pPr>
      <w:rPr>
        <w:rFonts w:ascii="Times New Roman" w:hAnsi="Times New Roman" w:hint="default"/>
      </w:rPr>
    </w:lvl>
    <w:lvl w:ilvl="5" w:tplc="5AD402AA" w:tentative="1">
      <w:start w:val="1"/>
      <w:numFmt w:val="bullet"/>
      <w:lvlText w:val="•"/>
      <w:lvlJc w:val="left"/>
      <w:pPr>
        <w:tabs>
          <w:tab w:val="num" w:pos="4320"/>
        </w:tabs>
        <w:ind w:left="4320" w:hanging="360"/>
      </w:pPr>
      <w:rPr>
        <w:rFonts w:ascii="Times New Roman" w:hAnsi="Times New Roman" w:hint="default"/>
      </w:rPr>
    </w:lvl>
    <w:lvl w:ilvl="6" w:tplc="AB268336" w:tentative="1">
      <w:start w:val="1"/>
      <w:numFmt w:val="bullet"/>
      <w:lvlText w:val="•"/>
      <w:lvlJc w:val="left"/>
      <w:pPr>
        <w:tabs>
          <w:tab w:val="num" w:pos="5040"/>
        </w:tabs>
        <w:ind w:left="5040" w:hanging="360"/>
      </w:pPr>
      <w:rPr>
        <w:rFonts w:ascii="Times New Roman" w:hAnsi="Times New Roman" w:hint="default"/>
      </w:rPr>
    </w:lvl>
    <w:lvl w:ilvl="7" w:tplc="2B9432FA" w:tentative="1">
      <w:start w:val="1"/>
      <w:numFmt w:val="bullet"/>
      <w:lvlText w:val="•"/>
      <w:lvlJc w:val="left"/>
      <w:pPr>
        <w:tabs>
          <w:tab w:val="num" w:pos="5760"/>
        </w:tabs>
        <w:ind w:left="5760" w:hanging="360"/>
      </w:pPr>
      <w:rPr>
        <w:rFonts w:ascii="Times New Roman" w:hAnsi="Times New Roman" w:hint="default"/>
      </w:rPr>
    </w:lvl>
    <w:lvl w:ilvl="8" w:tplc="071AE7B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3">
    <w:nsid w:val="6BAA1B41"/>
    <w:multiLevelType w:val="hybridMultilevel"/>
    <w:tmpl w:val="A54A7550"/>
    <w:lvl w:ilvl="0" w:tplc="E9587CD0">
      <w:start w:val="1"/>
      <w:numFmt w:val="decimal"/>
      <w:lvlText w:val="%1-"/>
      <w:lvlJc w:val="left"/>
      <w:pPr>
        <w:ind w:left="644" w:hanging="360"/>
      </w:pPr>
      <w:rPr>
        <w:rFonts w:asciiTheme="majorHAnsi" w:hAnsiTheme="majorHAnsi" w:cstheme="majorHAnsi" w:hint="default"/>
        <w:color w:val="00000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
    <w:nsid w:val="6D356C62"/>
    <w:multiLevelType w:val="hybridMultilevel"/>
    <w:tmpl w:val="03CCFE7A"/>
    <w:lvl w:ilvl="0" w:tplc="3A5C6046">
      <w:start w:val="1"/>
      <w:numFmt w:val="decimal"/>
      <w:lvlText w:val="%1."/>
      <w:lvlJc w:val="left"/>
      <w:pPr>
        <w:ind w:left="1004" w:hanging="360"/>
      </w:pPr>
      <w:rPr>
        <w:rFonts w:asciiTheme="majorHAnsi" w:hAnsiTheme="majorHAnsi" w:cstheme="majorHAnsi"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7"/>
  </w:num>
  <w:num w:numId="3">
    <w:abstractNumId w:val="3"/>
  </w:num>
  <w:num w:numId="4">
    <w:abstractNumId w:val="17"/>
  </w:num>
  <w:num w:numId="5">
    <w:abstractNumId w:val="4"/>
  </w:num>
  <w:num w:numId="6">
    <w:abstractNumId w:val="6"/>
  </w:num>
  <w:num w:numId="7">
    <w:abstractNumId w:val="5"/>
  </w:num>
  <w:num w:numId="8">
    <w:abstractNumId w:val="0"/>
  </w:num>
  <w:num w:numId="9">
    <w:abstractNumId w:val="15"/>
  </w:num>
  <w:num w:numId="10">
    <w:abstractNumId w:val="2"/>
  </w:num>
  <w:num w:numId="11">
    <w:abstractNumId w:val="8"/>
  </w:num>
  <w:num w:numId="12">
    <w:abstractNumId w:val="9"/>
  </w:num>
  <w:num w:numId="13">
    <w:abstractNumId w:val="16"/>
  </w:num>
  <w:num w:numId="14">
    <w:abstractNumId w:val="12"/>
  </w:num>
  <w:num w:numId="15">
    <w:abstractNumId w:val="10"/>
  </w:num>
  <w:num w:numId="16">
    <w:abstractNumId w:val="1"/>
  </w:num>
  <w:num w:numId="17">
    <w:abstractNumId w:val="14"/>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14339"/>
    <o:shapelayout v:ext="edit">
      <o:idmap v:ext="edit" data="14"/>
    </o:shapelayout>
  </w:hdrShapeDefaults>
  <w:footnotePr>
    <w:footnote w:id="-1"/>
    <w:footnote w:id="0"/>
  </w:footnotePr>
  <w:endnotePr>
    <w:endnote w:id="-1"/>
    <w:endnote w:id="0"/>
  </w:endnotePr>
  <w:compat/>
  <w:rsids>
    <w:rsidRoot w:val="00EC17B2"/>
    <w:rsid w:val="0000067F"/>
    <w:rsid w:val="00002DB1"/>
    <w:rsid w:val="0000784B"/>
    <w:rsid w:val="00010232"/>
    <w:rsid w:val="00011178"/>
    <w:rsid w:val="00015EE1"/>
    <w:rsid w:val="00016671"/>
    <w:rsid w:val="0002389E"/>
    <w:rsid w:val="00032270"/>
    <w:rsid w:val="00036565"/>
    <w:rsid w:val="00040A15"/>
    <w:rsid w:val="00047A6F"/>
    <w:rsid w:val="000530C5"/>
    <w:rsid w:val="000551C3"/>
    <w:rsid w:val="00066E5C"/>
    <w:rsid w:val="000672F9"/>
    <w:rsid w:val="00071E03"/>
    <w:rsid w:val="00073146"/>
    <w:rsid w:val="00074403"/>
    <w:rsid w:val="000756D3"/>
    <w:rsid w:val="0007684D"/>
    <w:rsid w:val="00076DD7"/>
    <w:rsid w:val="000834B7"/>
    <w:rsid w:val="000844E1"/>
    <w:rsid w:val="00084616"/>
    <w:rsid w:val="000908E3"/>
    <w:rsid w:val="000921B4"/>
    <w:rsid w:val="000A1C03"/>
    <w:rsid w:val="000B0386"/>
    <w:rsid w:val="000B03F9"/>
    <w:rsid w:val="000B344F"/>
    <w:rsid w:val="000B5561"/>
    <w:rsid w:val="000B7954"/>
    <w:rsid w:val="000C4244"/>
    <w:rsid w:val="000C7D67"/>
    <w:rsid w:val="000D2634"/>
    <w:rsid w:val="000D28DE"/>
    <w:rsid w:val="000D4139"/>
    <w:rsid w:val="000E3D76"/>
    <w:rsid w:val="000F2A82"/>
    <w:rsid w:val="000F469F"/>
    <w:rsid w:val="000F48BE"/>
    <w:rsid w:val="000F63A0"/>
    <w:rsid w:val="000F6C8A"/>
    <w:rsid w:val="00104C52"/>
    <w:rsid w:val="00105E15"/>
    <w:rsid w:val="00110576"/>
    <w:rsid w:val="00110E2D"/>
    <w:rsid w:val="001132F9"/>
    <w:rsid w:val="00121353"/>
    <w:rsid w:val="00127EC6"/>
    <w:rsid w:val="001301B6"/>
    <w:rsid w:val="0013473D"/>
    <w:rsid w:val="00135A0F"/>
    <w:rsid w:val="00135A2F"/>
    <w:rsid w:val="00137A0C"/>
    <w:rsid w:val="00137EAD"/>
    <w:rsid w:val="00141F39"/>
    <w:rsid w:val="001459D0"/>
    <w:rsid w:val="00147E5E"/>
    <w:rsid w:val="00150147"/>
    <w:rsid w:val="001619F6"/>
    <w:rsid w:val="00164E70"/>
    <w:rsid w:val="00173E7C"/>
    <w:rsid w:val="00174C38"/>
    <w:rsid w:val="00182242"/>
    <w:rsid w:val="00187C65"/>
    <w:rsid w:val="001A4A23"/>
    <w:rsid w:val="001B0CEF"/>
    <w:rsid w:val="001B2090"/>
    <w:rsid w:val="001B5F07"/>
    <w:rsid w:val="001C1E24"/>
    <w:rsid w:val="001C1E66"/>
    <w:rsid w:val="001C5F1B"/>
    <w:rsid w:val="001C77E1"/>
    <w:rsid w:val="001D0703"/>
    <w:rsid w:val="001D3FB9"/>
    <w:rsid w:val="001E04F5"/>
    <w:rsid w:val="001E2C49"/>
    <w:rsid w:val="001E347A"/>
    <w:rsid w:val="001F4B57"/>
    <w:rsid w:val="001F6BBF"/>
    <w:rsid w:val="002004FA"/>
    <w:rsid w:val="00201899"/>
    <w:rsid w:val="00203300"/>
    <w:rsid w:val="0021406B"/>
    <w:rsid w:val="002168D4"/>
    <w:rsid w:val="002218F5"/>
    <w:rsid w:val="00224721"/>
    <w:rsid w:val="002252B3"/>
    <w:rsid w:val="00231169"/>
    <w:rsid w:val="00235308"/>
    <w:rsid w:val="002377BB"/>
    <w:rsid w:val="00250DFA"/>
    <w:rsid w:val="00251F45"/>
    <w:rsid w:val="00252FB3"/>
    <w:rsid w:val="002541B0"/>
    <w:rsid w:val="002621DE"/>
    <w:rsid w:val="00263CE7"/>
    <w:rsid w:val="00265BE1"/>
    <w:rsid w:val="00265D8F"/>
    <w:rsid w:val="00275628"/>
    <w:rsid w:val="00277D9D"/>
    <w:rsid w:val="00283462"/>
    <w:rsid w:val="00284B03"/>
    <w:rsid w:val="00291B9B"/>
    <w:rsid w:val="0029515D"/>
    <w:rsid w:val="00296B0A"/>
    <w:rsid w:val="002A03BA"/>
    <w:rsid w:val="002A4BAC"/>
    <w:rsid w:val="002A557C"/>
    <w:rsid w:val="002A7D36"/>
    <w:rsid w:val="002B38A0"/>
    <w:rsid w:val="002B4491"/>
    <w:rsid w:val="002B52BB"/>
    <w:rsid w:val="002C34A2"/>
    <w:rsid w:val="002D165B"/>
    <w:rsid w:val="002D39E1"/>
    <w:rsid w:val="002D4704"/>
    <w:rsid w:val="002D7170"/>
    <w:rsid w:val="002E24E2"/>
    <w:rsid w:val="002E64F2"/>
    <w:rsid w:val="002E6669"/>
    <w:rsid w:val="002E7683"/>
    <w:rsid w:val="002F27D3"/>
    <w:rsid w:val="002F3A2F"/>
    <w:rsid w:val="002F5967"/>
    <w:rsid w:val="003020EF"/>
    <w:rsid w:val="00304FEB"/>
    <w:rsid w:val="00305EFA"/>
    <w:rsid w:val="00311D7C"/>
    <w:rsid w:val="003171D1"/>
    <w:rsid w:val="00317BD8"/>
    <w:rsid w:val="00320318"/>
    <w:rsid w:val="00320598"/>
    <w:rsid w:val="00321156"/>
    <w:rsid w:val="00322300"/>
    <w:rsid w:val="00323D68"/>
    <w:rsid w:val="00323EEB"/>
    <w:rsid w:val="00324F16"/>
    <w:rsid w:val="00326B7D"/>
    <w:rsid w:val="003325F7"/>
    <w:rsid w:val="00341ACE"/>
    <w:rsid w:val="00343A91"/>
    <w:rsid w:val="00346370"/>
    <w:rsid w:val="003579B5"/>
    <w:rsid w:val="003654F3"/>
    <w:rsid w:val="0036667B"/>
    <w:rsid w:val="003702F8"/>
    <w:rsid w:val="00373C85"/>
    <w:rsid w:val="00384D7D"/>
    <w:rsid w:val="00387CE2"/>
    <w:rsid w:val="00390C8E"/>
    <w:rsid w:val="00394729"/>
    <w:rsid w:val="003A412A"/>
    <w:rsid w:val="003A51BE"/>
    <w:rsid w:val="003A74E6"/>
    <w:rsid w:val="003B0053"/>
    <w:rsid w:val="003B19D6"/>
    <w:rsid w:val="003B247D"/>
    <w:rsid w:val="003B3D1F"/>
    <w:rsid w:val="003B6343"/>
    <w:rsid w:val="003C3506"/>
    <w:rsid w:val="003D3119"/>
    <w:rsid w:val="003D4F09"/>
    <w:rsid w:val="003D603B"/>
    <w:rsid w:val="003E3AE9"/>
    <w:rsid w:val="003E3CCA"/>
    <w:rsid w:val="003E4B34"/>
    <w:rsid w:val="003F0B5D"/>
    <w:rsid w:val="003F30DE"/>
    <w:rsid w:val="003F7C33"/>
    <w:rsid w:val="0040044A"/>
    <w:rsid w:val="00402CC6"/>
    <w:rsid w:val="00402F47"/>
    <w:rsid w:val="00404EB9"/>
    <w:rsid w:val="004074CE"/>
    <w:rsid w:val="00407E07"/>
    <w:rsid w:val="004100C3"/>
    <w:rsid w:val="00412B51"/>
    <w:rsid w:val="00412B85"/>
    <w:rsid w:val="00416CCE"/>
    <w:rsid w:val="004173D0"/>
    <w:rsid w:val="0042287D"/>
    <w:rsid w:val="004249C3"/>
    <w:rsid w:val="00424ACD"/>
    <w:rsid w:val="0042552B"/>
    <w:rsid w:val="00426974"/>
    <w:rsid w:val="00426FD8"/>
    <w:rsid w:val="00435570"/>
    <w:rsid w:val="004377F4"/>
    <w:rsid w:val="00440AD4"/>
    <w:rsid w:val="00441A2A"/>
    <w:rsid w:val="00441CBD"/>
    <w:rsid w:val="00441FB3"/>
    <w:rsid w:val="004457F7"/>
    <w:rsid w:val="00447725"/>
    <w:rsid w:val="00451FCC"/>
    <w:rsid w:val="00452DF2"/>
    <w:rsid w:val="00452F37"/>
    <w:rsid w:val="004603F3"/>
    <w:rsid w:val="00461B8D"/>
    <w:rsid w:val="0047322A"/>
    <w:rsid w:val="00473A02"/>
    <w:rsid w:val="00480048"/>
    <w:rsid w:val="004821CB"/>
    <w:rsid w:val="00484B26"/>
    <w:rsid w:val="0049553F"/>
    <w:rsid w:val="004A08A4"/>
    <w:rsid w:val="004A4D54"/>
    <w:rsid w:val="004B39C3"/>
    <w:rsid w:val="004B40B1"/>
    <w:rsid w:val="004B50DD"/>
    <w:rsid w:val="004B55DC"/>
    <w:rsid w:val="004B6034"/>
    <w:rsid w:val="004C34BE"/>
    <w:rsid w:val="004C4D99"/>
    <w:rsid w:val="004C7B9C"/>
    <w:rsid w:val="004D6123"/>
    <w:rsid w:val="004E0CC3"/>
    <w:rsid w:val="004E255C"/>
    <w:rsid w:val="004E2C88"/>
    <w:rsid w:val="004F1385"/>
    <w:rsid w:val="004F5AD2"/>
    <w:rsid w:val="00507288"/>
    <w:rsid w:val="00511582"/>
    <w:rsid w:val="00512253"/>
    <w:rsid w:val="00514286"/>
    <w:rsid w:val="00517538"/>
    <w:rsid w:val="00520C7F"/>
    <w:rsid w:val="00531DBF"/>
    <w:rsid w:val="005407DC"/>
    <w:rsid w:val="00540D0C"/>
    <w:rsid w:val="00541E8A"/>
    <w:rsid w:val="00545011"/>
    <w:rsid w:val="005459AB"/>
    <w:rsid w:val="00553C0C"/>
    <w:rsid w:val="00555541"/>
    <w:rsid w:val="00560B6D"/>
    <w:rsid w:val="0056406E"/>
    <w:rsid w:val="005652E2"/>
    <w:rsid w:val="005654F9"/>
    <w:rsid w:val="00565B9F"/>
    <w:rsid w:val="005778E0"/>
    <w:rsid w:val="005825A6"/>
    <w:rsid w:val="00583740"/>
    <w:rsid w:val="00587AEC"/>
    <w:rsid w:val="005901DE"/>
    <w:rsid w:val="00592F27"/>
    <w:rsid w:val="005A4A54"/>
    <w:rsid w:val="005A69EB"/>
    <w:rsid w:val="005B5F03"/>
    <w:rsid w:val="005C491A"/>
    <w:rsid w:val="005C55BF"/>
    <w:rsid w:val="005D2084"/>
    <w:rsid w:val="005D3263"/>
    <w:rsid w:val="0060023E"/>
    <w:rsid w:val="006012B7"/>
    <w:rsid w:val="006028B1"/>
    <w:rsid w:val="00606E69"/>
    <w:rsid w:val="006072C6"/>
    <w:rsid w:val="0061000C"/>
    <w:rsid w:val="00610CC2"/>
    <w:rsid w:val="0061135F"/>
    <w:rsid w:val="0061241E"/>
    <w:rsid w:val="00612719"/>
    <w:rsid w:val="006153F7"/>
    <w:rsid w:val="006159C2"/>
    <w:rsid w:val="00617F1A"/>
    <w:rsid w:val="00620B8D"/>
    <w:rsid w:val="00626409"/>
    <w:rsid w:val="00644D4F"/>
    <w:rsid w:val="00646837"/>
    <w:rsid w:val="00650D04"/>
    <w:rsid w:val="00652585"/>
    <w:rsid w:val="00664E0E"/>
    <w:rsid w:val="00670CC6"/>
    <w:rsid w:val="006741BE"/>
    <w:rsid w:val="00676BC9"/>
    <w:rsid w:val="00677F1E"/>
    <w:rsid w:val="006839D9"/>
    <w:rsid w:val="0069394D"/>
    <w:rsid w:val="006947D0"/>
    <w:rsid w:val="006A7B45"/>
    <w:rsid w:val="006B05DE"/>
    <w:rsid w:val="006C5A4F"/>
    <w:rsid w:val="006C5F26"/>
    <w:rsid w:val="006C6AA2"/>
    <w:rsid w:val="006C776E"/>
    <w:rsid w:val="006D1894"/>
    <w:rsid w:val="006D3DDC"/>
    <w:rsid w:val="006D4584"/>
    <w:rsid w:val="006D46CC"/>
    <w:rsid w:val="006E21C1"/>
    <w:rsid w:val="006E492F"/>
    <w:rsid w:val="006E60FA"/>
    <w:rsid w:val="006E7416"/>
    <w:rsid w:val="006F5820"/>
    <w:rsid w:val="006F696B"/>
    <w:rsid w:val="0070005B"/>
    <w:rsid w:val="007041AF"/>
    <w:rsid w:val="00704FAE"/>
    <w:rsid w:val="00707098"/>
    <w:rsid w:val="00712D86"/>
    <w:rsid w:val="00713504"/>
    <w:rsid w:val="00731C04"/>
    <w:rsid w:val="00732595"/>
    <w:rsid w:val="007329CF"/>
    <w:rsid w:val="007366F1"/>
    <w:rsid w:val="00736F1D"/>
    <w:rsid w:val="00747583"/>
    <w:rsid w:val="0076722F"/>
    <w:rsid w:val="00767B2D"/>
    <w:rsid w:val="00774172"/>
    <w:rsid w:val="0077442F"/>
    <w:rsid w:val="007769F2"/>
    <w:rsid w:val="00782639"/>
    <w:rsid w:val="00783EA4"/>
    <w:rsid w:val="00786541"/>
    <w:rsid w:val="00786A2E"/>
    <w:rsid w:val="00787D8D"/>
    <w:rsid w:val="00794E25"/>
    <w:rsid w:val="007A4B0F"/>
    <w:rsid w:val="007B23CD"/>
    <w:rsid w:val="007B65D3"/>
    <w:rsid w:val="007C342B"/>
    <w:rsid w:val="007C3885"/>
    <w:rsid w:val="007C54F2"/>
    <w:rsid w:val="007C59B6"/>
    <w:rsid w:val="007C7749"/>
    <w:rsid w:val="007D6882"/>
    <w:rsid w:val="007D7233"/>
    <w:rsid w:val="007E0A5D"/>
    <w:rsid w:val="007E1137"/>
    <w:rsid w:val="007E4A84"/>
    <w:rsid w:val="007E7BAF"/>
    <w:rsid w:val="007F5A64"/>
    <w:rsid w:val="007F7CDB"/>
    <w:rsid w:val="00804312"/>
    <w:rsid w:val="0080677F"/>
    <w:rsid w:val="00807A2E"/>
    <w:rsid w:val="00823977"/>
    <w:rsid w:val="00824ED3"/>
    <w:rsid w:val="0083494B"/>
    <w:rsid w:val="0084031E"/>
    <w:rsid w:val="00841222"/>
    <w:rsid w:val="00844EEE"/>
    <w:rsid w:val="00847529"/>
    <w:rsid w:val="00853B2B"/>
    <w:rsid w:val="00860993"/>
    <w:rsid w:val="0086152C"/>
    <w:rsid w:val="00870BC8"/>
    <w:rsid w:val="00874597"/>
    <w:rsid w:val="0087590C"/>
    <w:rsid w:val="0089262F"/>
    <w:rsid w:val="008950AA"/>
    <w:rsid w:val="0089550D"/>
    <w:rsid w:val="008961CB"/>
    <w:rsid w:val="008A323E"/>
    <w:rsid w:val="008A44EB"/>
    <w:rsid w:val="008A453F"/>
    <w:rsid w:val="008A7498"/>
    <w:rsid w:val="008B22CF"/>
    <w:rsid w:val="008B2BFF"/>
    <w:rsid w:val="008B501F"/>
    <w:rsid w:val="008B7973"/>
    <w:rsid w:val="008B7E6D"/>
    <w:rsid w:val="008C3B74"/>
    <w:rsid w:val="008C5852"/>
    <w:rsid w:val="008D249D"/>
    <w:rsid w:val="008D31E7"/>
    <w:rsid w:val="008E3625"/>
    <w:rsid w:val="008F13D2"/>
    <w:rsid w:val="008F5AE2"/>
    <w:rsid w:val="008F76D3"/>
    <w:rsid w:val="00903C17"/>
    <w:rsid w:val="00915F61"/>
    <w:rsid w:val="00916463"/>
    <w:rsid w:val="00917A51"/>
    <w:rsid w:val="00921F85"/>
    <w:rsid w:val="009273E4"/>
    <w:rsid w:val="0092771D"/>
    <w:rsid w:val="00927EF2"/>
    <w:rsid w:val="00930173"/>
    <w:rsid w:val="0093390D"/>
    <w:rsid w:val="00937828"/>
    <w:rsid w:val="00942ADD"/>
    <w:rsid w:val="00957972"/>
    <w:rsid w:val="009655F7"/>
    <w:rsid w:val="0097096B"/>
    <w:rsid w:val="00972D26"/>
    <w:rsid w:val="00976000"/>
    <w:rsid w:val="00984103"/>
    <w:rsid w:val="009872DA"/>
    <w:rsid w:val="0099636A"/>
    <w:rsid w:val="00997402"/>
    <w:rsid w:val="009A0D2F"/>
    <w:rsid w:val="009A18A0"/>
    <w:rsid w:val="009A55A8"/>
    <w:rsid w:val="009A6495"/>
    <w:rsid w:val="009B07E6"/>
    <w:rsid w:val="009B2B43"/>
    <w:rsid w:val="009B4102"/>
    <w:rsid w:val="009C2705"/>
    <w:rsid w:val="009C5320"/>
    <w:rsid w:val="009C759A"/>
    <w:rsid w:val="009E0251"/>
    <w:rsid w:val="009E2CA7"/>
    <w:rsid w:val="009F0EF8"/>
    <w:rsid w:val="009F3CCB"/>
    <w:rsid w:val="009F4482"/>
    <w:rsid w:val="00A05203"/>
    <w:rsid w:val="00A173A5"/>
    <w:rsid w:val="00A228E6"/>
    <w:rsid w:val="00A238C3"/>
    <w:rsid w:val="00A2619C"/>
    <w:rsid w:val="00A27383"/>
    <w:rsid w:val="00A279BC"/>
    <w:rsid w:val="00A30CA9"/>
    <w:rsid w:val="00A33BFE"/>
    <w:rsid w:val="00A3516C"/>
    <w:rsid w:val="00A43544"/>
    <w:rsid w:val="00A43DA3"/>
    <w:rsid w:val="00A544F2"/>
    <w:rsid w:val="00A5589E"/>
    <w:rsid w:val="00A57B71"/>
    <w:rsid w:val="00A6027E"/>
    <w:rsid w:val="00A640C7"/>
    <w:rsid w:val="00A75161"/>
    <w:rsid w:val="00A75199"/>
    <w:rsid w:val="00A774E6"/>
    <w:rsid w:val="00A828BD"/>
    <w:rsid w:val="00A9366B"/>
    <w:rsid w:val="00AA2CF3"/>
    <w:rsid w:val="00AA3221"/>
    <w:rsid w:val="00AA3FD0"/>
    <w:rsid w:val="00AA5426"/>
    <w:rsid w:val="00AA72B6"/>
    <w:rsid w:val="00AB1B7F"/>
    <w:rsid w:val="00AB768D"/>
    <w:rsid w:val="00AC5461"/>
    <w:rsid w:val="00AC60D4"/>
    <w:rsid w:val="00AD6334"/>
    <w:rsid w:val="00AD7D96"/>
    <w:rsid w:val="00AE10EA"/>
    <w:rsid w:val="00AE4D7B"/>
    <w:rsid w:val="00AF2E34"/>
    <w:rsid w:val="00AF4A7E"/>
    <w:rsid w:val="00B0323C"/>
    <w:rsid w:val="00B04F0D"/>
    <w:rsid w:val="00B0642F"/>
    <w:rsid w:val="00B14EDC"/>
    <w:rsid w:val="00B14F90"/>
    <w:rsid w:val="00B17A77"/>
    <w:rsid w:val="00B319C5"/>
    <w:rsid w:val="00B32C8F"/>
    <w:rsid w:val="00B40473"/>
    <w:rsid w:val="00B40F04"/>
    <w:rsid w:val="00B47F82"/>
    <w:rsid w:val="00B50E4E"/>
    <w:rsid w:val="00B62F1A"/>
    <w:rsid w:val="00B63BD3"/>
    <w:rsid w:val="00B64AFB"/>
    <w:rsid w:val="00B80BDC"/>
    <w:rsid w:val="00B8682B"/>
    <w:rsid w:val="00B94673"/>
    <w:rsid w:val="00BA13E5"/>
    <w:rsid w:val="00BA1D9D"/>
    <w:rsid w:val="00BA5B06"/>
    <w:rsid w:val="00BB017B"/>
    <w:rsid w:val="00BC1A75"/>
    <w:rsid w:val="00BC5E6E"/>
    <w:rsid w:val="00BC756D"/>
    <w:rsid w:val="00BD2A29"/>
    <w:rsid w:val="00BD2D6B"/>
    <w:rsid w:val="00BD351E"/>
    <w:rsid w:val="00BD75FC"/>
    <w:rsid w:val="00BE4D9F"/>
    <w:rsid w:val="00BE58EE"/>
    <w:rsid w:val="00BF097A"/>
    <w:rsid w:val="00BF1203"/>
    <w:rsid w:val="00BF4AB5"/>
    <w:rsid w:val="00C02DA8"/>
    <w:rsid w:val="00C03DFE"/>
    <w:rsid w:val="00C049FD"/>
    <w:rsid w:val="00C06672"/>
    <w:rsid w:val="00C13739"/>
    <w:rsid w:val="00C218B2"/>
    <w:rsid w:val="00C26AD4"/>
    <w:rsid w:val="00C27DC5"/>
    <w:rsid w:val="00C27DE8"/>
    <w:rsid w:val="00C312AE"/>
    <w:rsid w:val="00C3274B"/>
    <w:rsid w:val="00C4072C"/>
    <w:rsid w:val="00C51544"/>
    <w:rsid w:val="00C665A4"/>
    <w:rsid w:val="00C712BD"/>
    <w:rsid w:val="00C820AE"/>
    <w:rsid w:val="00C845A6"/>
    <w:rsid w:val="00C93D3E"/>
    <w:rsid w:val="00C960D3"/>
    <w:rsid w:val="00CA02DE"/>
    <w:rsid w:val="00CA166A"/>
    <w:rsid w:val="00CA40D3"/>
    <w:rsid w:val="00CB1A73"/>
    <w:rsid w:val="00CB5E47"/>
    <w:rsid w:val="00CB64CE"/>
    <w:rsid w:val="00CC020E"/>
    <w:rsid w:val="00CC1AA9"/>
    <w:rsid w:val="00CD3824"/>
    <w:rsid w:val="00CD5A38"/>
    <w:rsid w:val="00CE144B"/>
    <w:rsid w:val="00CE562E"/>
    <w:rsid w:val="00CF1A4F"/>
    <w:rsid w:val="00CF4B48"/>
    <w:rsid w:val="00CF5EC8"/>
    <w:rsid w:val="00CF685D"/>
    <w:rsid w:val="00D01425"/>
    <w:rsid w:val="00D03DAA"/>
    <w:rsid w:val="00D041E7"/>
    <w:rsid w:val="00D05F33"/>
    <w:rsid w:val="00D202F2"/>
    <w:rsid w:val="00D204E5"/>
    <w:rsid w:val="00D23202"/>
    <w:rsid w:val="00D27439"/>
    <w:rsid w:val="00D40000"/>
    <w:rsid w:val="00D40600"/>
    <w:rsid w:val="00D45A2F"/>
    <w:rsid w:val="00D4708E"/>
    <w:rsid w:val="00D526EC"/>
    <w:rsid w:val="00D5393D"/>
    <w:rsid w:val="00D553A4"/>
    <w:rsid w:val="00D56615"/>
    <w:rsid w:val="00D608D9"/>
    <w:rsid w:val="00D67510"/>
    <w:rsid w:val="00D728C4"/>
    <w:rsid w:val="00D743C5"/>
    <w:rsid w:val="00D77DB9"/>
    <w:rsid w:val="00D85E18"/>
    <w:rsid w:val="00D96CF4"/>
    <w:rsid w:val="00DA2FEB"/>
    <w:rsid w:val="00DA3A77"/>
    <w:rsid w:val="00DA4926"/>
    <w:rsid w:val="00DA648F"/>
    <w:rsid w:val="00DA7233"/>
    <w:rsid w:val="00DB0DBA"/>
    <w:rsid w:val="00DC78CE"/>
    <w:rsid w:val="00DD24DA"/>
    <w:rsid w:val="00DD3B5E"/>
    <w:rsid w:val="00DE1AF2"/>
    <w:rsid w:val="00DE6387"/>
    <w:rsid w:val="00DF0511"/>
    <w:rsid w:val="00DF1401"/>
    <w:rsid w:val="00DF5362"/>
    <w:rsid w:val="00DF54AB"/>
    <w:rsid w:val="00E00F3C"/>
    <w:rsid w:val="00E01AEB"/>
    <w:rsid w:val="00E05E98"/>
    <w:rsid w:val="00E06B39"/>
    <w:rsid w:val="00E12665"/>
    <w:rsid w:val="00E21B98"/>
    <w:rsid w:val="00E2244C"/>
    <w:rsid w:val="00E26ED7"/>
    <w:rsid w:val="00E275C9"/>
    <w:rsid w:val="00E27724"/>
    <w:rsid w:val="00E3171F"/>
    <w:rsid w:val="00E406C0"/>
    <w:rsid w:val="00E45008"/>
    <w:rsid w:val="00E46EC6"/>
    <w:rsid w:val="00E52FE1"/>
    <w:rsid w:val="00E54FDC"/>
    <w:rsid w:val="00E6512F"/>
    <w:rsid w:val="00E666DA"/>
    <w:rsid w:val="00E6799E"/>
    <w:rsid w:val="00E82C52"/>
    <w:rsid w:val="00E84E0D"/>
    <w:rsid w:val="00E877DD"/>
    <w:rsid w:val="00E92A1A"/>
    <w:rsid w:val="00E92F4B"/>
    <w:rsid w:val="00E93BD6"/>
    <w:rsid w:val="00E96FF7"/>
    <w:rsid w:val="00EA0794"/>
    <w:rsid w:val="00EA1664"/>
    <w:rsid w:val="00EA411D"/>
    <w:rsid w:val="00EA7840"/>
    <w:rsid w:val="00EA7E0F"/>
    <w:rsid w:val="00EC087D"/>
    <w:rsid w:val="00EC0A7C"/>
    <w:rsid w:val="00EC17B2"/>
    <w:rsid w:val="00EC3728"/>
    <w:rsid w:val="00EC3E71"/>
    <w:rsid w:val="00EC77F3"/>
    <w:rsid w:val="00ED028A"/>
    <w:rsid w:val="00ED2D29"/>
    <w:rsid w:val="00ED3C30"/>
    <w:rsid w:val="00ED475E"/>
    <w:rsid w:val="00ED48C3"/>
    <w:rsid w:val="00ED7BFE"/>
    <w:rsid w:val="00EE0411"/>
    <w:rsid w:val="00EE0529"/>
    <w:rsid w:val="00EE0D63"/>
    <w:rsid w:val="00EE5389"/>
    <w:rsid w:val="00EF3DE8"/>
    <w:rsid w:val="00F00A49"/>
    <w:rsid w:val="00F05DB1"/>
    <w:rsid w:val="00F1389F"/>
    <w:rsid w:val="00F2190A"/>
    <w:rsid w:val="00F22909"/>
    <w:rsid w:val="00F23CA5"/>
    <w:rsid w:val="00F32E95"/>
    <w:rsid w:val="00F34ED3"/>
    <w:rsid w:val="00F52F36"/>
    <w:rsid w:val="00F53718"/>
    <w:rsid w:val="00F6727D"/>
    <w:rsid w:val="00F73F38"/>
    <w:rsid w:val="00F74AE0"/>
    <w:rsid w:val="00F83918"/>
    <w:rsid w:val="00F94681"/>
    <w:rsid w:val="00F97358"/>
    <w:rsid w:val="00FA0075"/>
    <w:rsid w:val="00FA0FF7"/>
    <w:rsid w:val="00FA2D94"/>
    <w:rsid w:val="00FA322B"/>
    <w:rsid w:val="00FA6D6C"/>
    <w:rsid w:val="00FB0EC9"/>
    <w:rsid w:val="00FB2D15"/>
    <w:rsid w:val="00FB5088"/>
    <w:rsid w:val="00FC460E"/>
    <w:rsid w:val="00FC46E9"/>
    <w:rsid w:val="00FD4F62"/>
    <w:rsid w:val="00FE01D9"/>
    <w:rsid w:val="00FF644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7B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C17B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B47F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47F8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41C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C17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17B2"/>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EC17B2"/>
    <w:rPr>
      <w:rFonts w:ascii="Book Antiqua" w:eastAsia="SimSun" w:hAnsi="Book Antiqua" w:cs="Times New Roman"/>
      <w:b/>
      <w:color w:val="00B0F0"/>
      <w:sz w:val="28"/>
      <w:szCs w:val="40"/>
      <w:lang w:eastAsia="tr-TR"/>
    </w:rPr>
  </w:style>
  <w:style w:type="paragraph" w:styleId="AralkYok">
    <w:name w:val="No Spacing"/>
    <w:link w:val="AralkYokChar"/>
    <w:uiPriority w:val="99"/>
    <w:qFormat/>
    <w:rsid w:val="00EC17B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99"/>
    <w:rsid w:val="00EC17B2"/>
    <w:rPr>
      <w:rFonts w:ascii="Calibri" w:eastAsia="Times New Roman" w:hAnsi="Calibri" w:cs="Times New Roman"/>
      <w:sz w:val="21"/>
      <w:szCs w:val="21"/>
      <w:lang w:eastAsia="tr-TR"/>
    </w:rPr>
  </w:style>
  <w:style w:type="character" w:styleId="Kpr">
    <w:name w:val="Hyperlink"/>
    <w:basedOn w:val="VarsaylanParagrafYazTipi"/>
    <w:uiPriority w:val="99"/>
    <w:unhideWhenUsed/>
    <w:rsid w:val="00296B0A"/>
    <w:rPr>
      <w:color w:val="0000FF" w:themeColor="hyperlink"/>
      <w:u w:val="single"/>
    </w:rPr>
  </w:style>
  <w:style w:type="character" w:customStyle="1" w:styleId="Balk2Char">
    <w:name w:val="Başlık 2 Char"/>
    <w:basedOn w:val="VarsaylanParagrafYazTipi"/>
    <w:link w:val="Balk2"/>
    <w:uiPriority w:val="9"/>
    <w:rsid w:val="00B47F82"/>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B47F82"/>
    <w:rPr>
      <w:rFonts w:asciiTheme="majorHAnsi" w:eastAsiaTheme="majorEastAsia" w:hAnsiTheme="majorHAnsi" w:cstheme="majorBidi"/>
      <w:b/>
      <w:bCs/>
      <w:color w:val="4F81BD" w:themeColor="accent1"/>
      <w:sz w:val="24"/>
      <w:szCs w:val="21"/>
      <w:lang w:eastAsia="tr-TR"/>
    </w:rPr>
  </w:style>
  <w:style w:type="paragraph" w:styleId="ListeParagraf">
    <w:name w:val="List Paragraph"/>
    <w:aliases w:val="içindekiler vb,List Paragraph"/>
    <w:basedOn w:val="Normal"/>
    <w:link w:val="ListeParagrafChar"/>
    <w:uiPriority w:val="34"/>
    <w:qFormat/>
    <w:rsid w:val="0061241E"/>
    <w:pPr>
      <w:ind w:left="720"/>
      <w:contextualSpacing/>
    </w:pPr>
  </w:style>
  <w:style w:type="character" w:customStyle="1" w:styleId="ListeParagrafChar">
    <w:name w:val="Liste Paragraf Char"/>
    <w:aliases w:val="içindekiler vb Char,List Paragraph Char"/>
    <w:link w:val="ListeParagraf"/>
    <w:uiPriority w:val="34"/>
    <w:locked/>
    <w:rsid w:val="0061241E"/>
    <w:rPr>
      <w:rFonts w:ascii="Book Antiqua" w:eastAsia="Times New Roman" w:hAnsi="Book Antiqua" w:cs="Times New Roman"/>
      <w:sz w:val="24"/>
      <w:szCs w:val="21"/>
      <w:lang w:eastAsia="tr-TR"/>
    </w:rPr>
  </w:style>
  <w:style w:type="character" w:styleId="AklamaBavurusu">
    <w:name w:val="annotation reference"/>
    <w:uiPriority w:val="99"/>
    <w:semiHidden/>
    <w:unhideWhenUsed/>
    <w:rsid w:val="005C491A"/>
    <w:rPr>
      <w:sz w:val="16"/>
      <w:szCs w:val="16"/>
    </w:rPr>
  </w:style>
  <w:style w:type="paragraph" w:styleId="AklamaMetni">
    <w:name w:val="annotation text"/>
    <w:basedOn w:val="Normal"/>
    <w:link w:val="AklamaMetniChar"/>
    <w:uiPriority w:val="99"/>
    <w:semiHidden/>
    <w:unhideWhenUsed/>
    <w:rsid w:val="005C491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C491A"/>
    <w:rPr>
      <w:rFonts w:ascii="Book Antiqua" w:eastAsia="Times New Roman" w:hAnsi="Book Antiqua" w:cs="Times New Roman"/>
      <w:sz w:val="20"/>
      <w:szCs w:val="20"/>
      <w:lang w:eastAsia="tr-TR"/>
    </w:rPr>
  </w:style>
  <w:style w:type="character" w:customStyle="1" w:styleId="Balk4Char">
    <w:name w:val="Başlık 4 Char"/>
    <w:basedOn w:val="VarsaylanParagrafYazTipi"/>
    <w:link w:val="Balk4"/>
    <w:uiPriority w:val="9"/>
    <w:rsid w:val="00441CBD"/>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E05E98"/>
    <w:pPr>
      <w:spacing w:line="240" w:lineRule="auto"/>
    </w:pPr>
    <w:rPr>
      <w:b/>
      <w:bCs/>
      <w:color w:val="404040"/>
      <w:sz w:val="16"/>
      <w:szCs w:val="16"/>
    </w:rPr>
  </w:style>
  <w:style w:type="paragraph" w:customStyle="1" w:styleId="TableParagraph">
    <w:name w:val="Table Paragraph"/>
    <w:basedOn w:val="Normal"/>
    <w:uiPriority w:val="1"/>
    <w:qFormat/>
    <w:rsid w:val="00EC0A7C"/>
    <w:pPr>
      <w:widowControl w:val="0"/>
      <w:autoSpaceDE w:val="0"/>
      <w:autoSpaceDN w:val="0"/>
      <w:spacing w:after="0" w:line="240" w:lineRule="auto"/>
    </w:pPr>
    <w:rPr>
      <w:rFonts w:ascii="Calibri" w:eastAsia="Calibri" w:hAnsi="Calibri" w:cs="Calibri"/>
      <w:sz w:val="22"/>
      <w:szCs w:val="22"/>
      <w:lang w:bidi="tr-TR"/>
    </w:rPr>
  </w:style>
  <w:style w:type="paragraph" w:styleId="stbilgi">
    <w:name w:val="header"/>
    <w:basedOn w:val="Normal"/>
    <w:link w:val="stbilgiChar"/>
    <w:uiPriority w:val="99"/>
    <w:semiHidden/>
    <w:unhideWhenUsed/>
    <w:rsid w:val="00B14ED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14EDC"/>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B14ED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4EDC"/>
    <w:rPr>
      <w:rFonts w:ascii="Book Antiqua" w:eastAsia="Times New Roman" w:hAnsi="Book Antiqua" w:cs="Times New Roman"/>
      <w:sz w:val="24"/>
      <w:szCs w:val="21"/>
      <w:lang w:eastAsia="tr-TR"/>
    </w:rPr>
  </w:style>
  <w:style w:type="paragraph" w:styleId="GvdeMetni2">
    <w:name w:val="Body Text 2"/>
    <w:basedOn w:val="Normal"/>
    <w:link w:val="GvdeMetni2Char"/>
    <w:rsid w:val="003A74E6"/>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3A74E6"/>
    <w:rPr>
      <w:rFonts w:ascii="Arial" w:eastAsia="Times New Roman" w:hAnsi="Arial" w:cs="Arial"/>
      <w:sz w:val="24"/>
      <w:szCs w:val="24"/>
      <w:lang w:eastAsia="tr-TR"/>
    </w:rPr>
  </w:style>
  <w:style w:type="character" w:styleId="zlenenKpr">
    <w:name w:val="FollowedHyperlink"/>
    <w:basedOn w:val="VarsaylanParagrafYazTipi"/>
    <w:uiPriority w:val="99"/>
    <w:semiHidden/>
    <w:unhideWhenUsed/>
    <w:rsid w:val="00071E03"/>
    <w:rPr>
      <w:color w:val="800080" w:themeColor="followedHyperlink"/>
      <w:u w:val="single"/>
    </w:rPr>
  </w:style>
  <w:style w:type="paragraph" w:styleId="NormalWeb">
    <w:name w:val="Normal (Web)"/>
    <w:basedOn w:val="Normal"/>
    <w:uiPriority w:val="99"/>
    <w:rsid w:val="00346370"/>
    <w:pPr>
      <w:spacing w:before="100" w:beforeAutospacing="1" w:after="100" w:afterAutospacing="1" w:line="240" w:lineRule="auto"/>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2079279656">
      <w:bodyDiv w:val="1"/>
      <w:marLeft w:val="0"/>
      <w:marRight w:val="0"/>
      <w:marTop w:val="0"/>
      <w:marBottom w:val="0"/>
      <w:divBdr>
        <w:top w:val="none" w:sz="0" w:space="0" w:color="auto"/>
        <w:left w:val="none" w:sz="0" w:space="0" w:color="auto"/>
        <w:bottom w:val="none" w:sz="0" w:space="0" w:color="auto"/>
        <w:right w:val="none" w:sz="0" w:space="0" w:color="auto"/>
      </w:divBdr>
      <w:divsChild>
        <w:div w:id="1652053455">
          <w:marLeft w:val="547"/>
          <w:marRight w:val="0"/>
          <w:marTop w:val="0"/>
          <w:marBottom w:val="0"/>
          <w:divBdr>
            <w:top w:val="none" w:sz="0" w:space="0" w:color="auto"/>
            <w:left w:val="none" w:sz="0" w:space="0" w:color="auto"/>
            <w:bottom w:val="none" w:sz="0" w:space="0" w:color="auto"/>
            <w:right w:val="none" w:sz="0" w:space="0" w:color="auto"/>
          </w:divBdr>
        </w:div>
      </w:divsChild>
    </w:div>
    <w:div w:id="2093744322">
      <w:bodyDiv w:val="1"/>
      <w:marLeft w:val="0"/>
      <w:marRight w:val="0"/>
      <w:marTop w:val="0"/>
      <w:marBottom w:val="0"/>
      <w:divBdr>
        <w:top w:val="none" w:sz="0" w:space="0" w:color="auto"/>
        <w:left w:val="none" w:sz="0" w:space="0" w:color="auto"/>
        <w:bottom w:val="none" w:sz="0" w:space="0" w:color="auto"/>
        <w:right w:val="none" w:sz="0" w:space="0" w:color="auto"/>
      </w:divBdr>
      <w:divsChild>
        <w:div w:id="6976612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3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537-44A2-B8B2-023D17925D2B}"/>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8537-44A2-B8B2-023D17925D2B}"/>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8537-44A2-B8B2-023D17925D2B}"/>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8537-44A2-B8B2-023D17925D2B}"/>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8537-44A2-B8B2-023D17925D2B}"/>
              </c:ext>
            </c:extLst>
          </c:dPt>
          <c:dLbls>
            <c:dLbl>
              <c:idx val="0"/>
              <c:layout>
                <c:manualLayout>
                  <c:x val="6.2334258577390084E-2"/>
                  <c:y val="9.8822967984617385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37-44A2-B8B2-023D17925D2B}"/>
                </c:ext>
              </c:extLst>
            </c:dLbl>
            <c:dLbl>
              <c:idx val="1"/>
              <c:layout>
                <c:manualLayout>
                  <c:x val="-0.10151815555429668"/>
                  <c:y val="-6.923912585793100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37-44A2-B8B2-023D17925D2B}"/>
                </c:ext>
              </c:extLst>
            </c:dLbl>
            <c:dLbl>
              <c:idx val="2"/>
              <c:layout>
                <c:manualLayout>
                  <c:x val="-0.22341452821994373"/>
                  <c:y val="5.055314609737946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37-44A2-B8B2-023D17925D2B}"/>
                </c:ext>
              </c:extLst>
            </c:dLbl>
            <c:dLbl>
              <c:idx val="3"/>
              <c:layout>
                <c:manualLayout>
                  <c:x val="-0.15911875224230101"/>
                  <c:y val="8.0721995312083832E-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37-44A2-B8B2-023D17925D2B}"/>
                </c:ext>
              </c:extLst>
            </c:dLbl>
            <c:dLbl>
              <c:idx val="4"/>
              <c:layout>
                <c:manualLayout>
                  <c:x val="0.33654090113736079"/>
                  <c:y val="-3.84964379452568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537-44A2-B8B2-023D17925D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0.43478260869565455</c:v>
                </c:pt>
                <c:pt idx="1">
                  <c:v>0.2173913043478273</c:v>
                </c:pt>
                <c:pt idx="2">
                  <c:v>0.2173913043478273</c:v>
                </c:pt>
                <c:pt idx="3">
                  <c:v>8.6956521739130765E-2</c:v>
                </c:pt>
                <c:pt idx="4">
                  <c:v>4.3478260869565223E-2</c:v>
                </c:pt>
              </c:numCache>
            </c:numRef>
          </c:val>
          <c:extLst xmlns:c16r2="http://schemas.microsoft.com/office/drawing/2015/06/chart">
            <c:ext xmlns:c16="http://schemas.microsoft.com/office/drawing/2014/chart" uri="{C3380CC4-5D6E-409C-BE32-E72D297353CC}">
              <c16:uniqueId val="{0000000A-8537-44A2-B8B2-023D17925D2B}"/>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8537-44A2-B8B2-023D17925D2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8537-44A2-B8B2-023D17925D2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8537-44A2-B8B2-023D17925D2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8537-44A2-B8B2-023D17925D2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8537-44A2-B8B2-023D17925D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10</c:v>
                      </c:pt>
                      <c:pt idx="1">
                        <c:v>5</c:v>
                      </c:pt>
                      <c:pt idx="2">
                        <c:v>5</c:v>
                      </c:pt>
                      <c:pt idx="3">
                        <c:v>2</c:v>
                      </c:pt>
                      <c:pt idx="4">
                        <c:v>1</c:v>
                      </c:pt>
                    </c:numCache>
                  </c:numRef>
                </c:val>
                <c:extLst>
                  <c:ext xmlns:c16="http://schemas.microsoft.com/office/drawing/2014/chart" uri="{C3380CC4-5D6E-409C-BE32-E72D297353CC}">
                    <c16:uniqueId val="{00000015-8537-44A2-B8B2-023D17925D2B}"/>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540-49D5-B937-0738FD9C370D}"/>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540-49D5-B937-0738FD9C370D}"/>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540-49D5-B937-0738FD9C370D}"/>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540-49D5-B937-0738FD9C370D}"/>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9540-49D5-B937-0738FD9C370D}"/>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40-49D5-B937-0738FD9C370D}"/>
                </c:ext>
              </c:extLst>
            </c:dLbl>
            <c:dLbl>
              <c:idx val="1"/>
              <c:layout>
                <c:manualLayout>
                  <c:x val="4.7379337999417043E-2"/>
                  <c:y val="1.3192100987375161E-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40-49D5-B937-0738FD9C370D}"/>
                </c:ext>
              </c:extLst>
            </c:dLbl>
            <c:dLbl>
              <c:idx val="2"/>
              <c:layout>
                <c:manualLayout>
                  <c:x val="-0.23624398512686007"/>
                  <c:y val="-3.9167291588551451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40-49D5-B937-0738FD9C370D}"/>
                </c:ext>
              </c:extLst>
            </c:dLbl>
            <c:dLbl>
              <c:idx val="3"/>
              <c:layout>
                <c:manualLayout>
                  <c:x val="-0.15911872995042367"/>
                  <c:y val="-6.42900887389076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40-49D5-B937-0738FD9C370D}"/>
                </c:ext>
              </c:extLst>
            </c:dLbl>
            <c:dLbl>
              <c:idx val="4"/>
              <c:layout>
                <c:manualLayout>
                  <c:x val="-0.13336650627004962"/>
                  <c:y val="-4.2464691913511439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540-49D5-B937-0738FD9C37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0.26086956521739296</c:v>
                </c:pt>
                <c:pt idx="1">
                  <c:v>0.1304347826086957</c:v>
                </c:pt>
                <c:pt idx="2">
                  <c:v>0.26086956521739296</c:v>
                </c:pt>
                <c:pt idx="3">
                  <c:v>0.1739130434782622</c:v>
                </c:pt>
                <c:pt idx="4">
                  <c:v>0.1739130434782622</c:v>
                </c:pt>
              </c:numCache>
            </c:numRef>
          </c:val>
          <c:extLst xmlns:c16r2="http://schemas.microsoft.com/office/drawing/2015/06/chart">
            <c:ext xmlns:c16="http://schemas.microsoft.com/office/drawing/2014/chart" uri="{C3380CC4-5D6E-409C-BE32-E72D297353CC}">
              <c16:uniqueId val="{0000000A-9540-49D5-B937-0738FD9C370D}"/>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9540-49D5-B937-0738FD9C370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9540-49D5-B937-0738FD9C370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9540-49D5-B937-0738FD9C370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9540-49D5-B937-0738FD9C370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9540-49D5-B937-0738FD9C37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3</c:v>
                      </c:pt>
                      <c:pt idx="2">
                        <c:v>6</c:v>
                      </c:pt>
                      <c:pt idx="3">
                        <c:v>4</c:v>
                      </c:pt>
                      <c:pt idx="4">
                        <c:v>4</c:v>
                      </c:pt>
                    </c:numCache>
                  </c:numRef>
                </c:val>
                <c:extLst>
                  <c:ext xmlns:c16="http://schemas.microsoft.com/office/drawing/2014/chart" uri="{C3380CC4-5D6E-409C-BE32-E72D297353CC}">
                    <c16:uniqueId val="{00000015-9540-49D5-B937-0738FD9C370D}"/>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E5D-4AB1-B1DA-89A37A84724C}"/>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E5D-4AB1-B1DA-89A37A84724C}"/>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E5D-4AB1-B1DA-89A37A84724C}"/>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E5D-4AB1-B1DA-89A37A84724C}"/>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1E5D-4AB1-B1DA-89A37A84724C}"/>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5D-4AB1-B1DA-89A37A84724C}"/>
                </c:ext>
              </c:extLst>
            </c:dLbl>
            <c:dLbl>
              <c:idx val="1"/>
              <c:layout>
                <c:manualLayout>
                  <c:x val="0.11913859725867602"/>
                  <c:y val="-2.645856767904021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5D-4AB1-B1DA-89A37A84724C}"/>
                </c:ext>
              </c:extLst>
            </c:dLbl>
            <c:dLbl>
              <c:idx val="2"/>
              <c:layout>
                <c:manualLayout>
                  <c:x val="-0.15836486585010301"/>
                  <c:y val="-1.9326021747281735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5D-4AB1-B1DA-89A37A84724C}"/>
                </c:ext>
              </c:extLst>
            </c:dLbl>
            <c:dLbl>
              <c:idx val="3"/>
              <c:layout>
                <c:manualLayout>
                  <c:x val="-0.15911872995042367"/>
                  <c:y val="-6.42900887389076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5D-4AB1-B1DA-89A37A84724C}"/>
                </c:ext>
              </c:extLst>
            </c:dLbl>
            <c:dLbl>
              <c:idx val="4"/>
              <c:layout>
                <c:manualLayout>
                  <c:x val="-8.0125765529309514E-2"/>
                  <c:y val="-3.849643794525682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E5D-4AB1-B1DA-89A37A8472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0.34782608695652323</c:v>
                </c:pt>
                <c:pt idx="1">
                  <c:v>0.1739130434782622</c:v>
                </c:pt>
                <c:pt idx="2">
                  <c:v>8.6956521739130543E-2</c:v>
                </c:pt>
                <c:pt idx="3">
                  <c:v>0.1739130434782622</c:v>
                </c:pt>
                <c:pt idx="4">
                  <c:v>0.2173913043478273</c:v>
                </c:pt>
              </c:numCache>
            </c:numRef>
          </c:val>
          <c:extLst xmlns:c16r2="http://schemas.microsoft.com/office/drawing/2015/06/chart">
            <c:ext xmlns:c16="http://schemas.microsoft.com/office/drawing/2014/chart" uri="{C3380CC4-5D6E-409C-BE32-E72D297353CC}">
              <c16:uniqueId val="{0000000A-1E5D-4AB1-B1DA-89A37A84724C}"/>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1E5D-4AB1-B1DA-89A37A84724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1E5D-4AB1-B1DA-89A37A84724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1E5D-4AB1-B1DA-89A37A84724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1E5D-4AB1-B1DA-89A37A84724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1E5D-4AB1-B1DA-89A37A8472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8</c:v>
                      </c:pt>
                      <c:pt idx="1">
                        <c:v>4</c:v>
                      </c:pt>
                      <c:pt idx="2">
                        <c:v>2</c:v>
                      </c:pt>
                      <c:pt idx="3">
                        <c:v>4</c:v>
                      </c:pt>
                      <c:pt idx="4">
                        <c:v>5</c:v>
                      </c:pt>
                    </c:numCache>
                  </c:numRef>
                </c:val>
                <c:extLst>
                  <c:ext xmlns:c16="http://schemas.microsoft.com/office/drawing/2014/chart" uri="{C3380CC4-5D6E-409C-BE32-E72D297353CC}">
                    <c16:uniqueId val="{00000015-1E5D-4AB1-B1DA-89A37A84724C}"/>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3E5-486D-BA6E-3FCA17C6DDD1}"/>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3E5-486D-BA6E-3FCA17C6DDD1}"/>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3E5-486D-BA6E-3FCA17C6DDD1}"/>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3E5-486D-BA6E-3FCA17C6DDD1}"/>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93E5-486D-BA6E-3FCA17C6DDD1}"/>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E5-486D-BA6E-3FCA17C6DDD1}"/>
                </c:ext>
              </c:extLst>
            </c:dLbl>
            <c:dLbl>
              <c:idx val="1"/>
              <c:layout>
                <c:manualLayout>
                  <c:x val="-7.9935476815398573E-2"/>
                  <c:y val="-2.645856767904021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E5-486D-BA6E-3FCA17C6DDD1}"/>
                </c:ext>
              </c:extLst>
            </c:dLbl>
            <c:dLbl>
              <c:idx val="2"/>
              <c:layout>
                <c:manualLayout>
                  <c:x val="-0.365462051618549"/>
                  <c:y val="7.19438195225596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E5-486D-BA6E-3FCA17C6DDD1}"/>
                </c:ext>
              </c:extLst>
            </c:dLbl>
            <c:dLbl>
              <c:idx val="3"/>
              <c:layout>
                <c:manualLayout>
                  <c:x val="-0.15911872995042367"/>
                  <c:y val="-6.42900887389076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E5-486D-BA6E-3FCA17C6DDD1}"/>
                </c:ext>
              </c:extLst>
            </c:dLbl>
            <c:dLbl>
              <c:idx val="4"/>
              <c:layout>
                <c:manualLayout>
                  <c:x val="-8.2440580344123632E-2"/>
                  <c:y val="-8.611548556430449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3E5-486D-BA6E-3FCA17C6DD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0.34782608695652323</c:v>
                </c:pt>
                <c:pt idx="1">
                  <c:v>0.30434782608695682</c:v>
                </c:pt>
                <c:pt idx="2">
                  <c:v>8.6956521739130543E-2</c:v>
                </c:pt>
                <c:pt idx="3">
                  <c:v>4.3478260869565223E-2</c:v>
                </c:pt>
                <c:pt idx="4">
                  <c:v>0.2173913043478273</c:v>
                </c:pt>
              </c:numCache>
            </c:numRef>
          </c:val>
          <c:extLst xmlns:c16r2="http://schemas.microsoft.com/office/drawing/2015/06/chart">
            <c:ext xmlns:c16="http://schemas.microsoft.com/office/drawing/2014/chart" uri="{C3380CC4-5D6E-409C-BE32-E72D297353CC}">
              <c16:uniqueId val="{0000000A-93E5-486D-BA6E-3FCA17C6DDD1}"/>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93E5-486D-BA6E-3FCA17C6DDD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93E5-486D-BA6E-3FCA17C6DDD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93E5-486D-BA6E-3FCA17C6DDD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93E5-486D-BA6E-3FCA17C6DDD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93E5-486D-BA6E-3FCA17C6DD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8</c:v>
                      </c:pt>
                      <c:pt idx="1">
                        <c:v>7</c:v>
                      </c:pt>
                      <c:pt idx="2">
                        <c:v>2</c:v>
                      </c:pt>
                      <c:pt idx="3">
                        <c:v>1</c:v>
                      </c:pt>
                      <c:pt idx="4">
                        <c:v>5</c:v>
                      </c:pt>
                    </c:numCache>
                  </c:numRef>
                </c:val>
                <c:extLst>
                  <c:ext xmlns:c16="http://schemas.microsoft.com/office/drawing/2014/chart" uri="{C3380CC4-5D6E-409C-BE32-E72D297353CC}">
                    <c16:uniqueId val="{00000015-93E5-486D-BA6E-3FCA17C6DDD1}"/>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60F-4CCE-90A0-AF6E8F8E0E3B}"/>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60F-4CCE-90A0-AF6E8F8E0E3B}"/>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60F-4CCE-90A0-AF6E8F8E0E3B}"/>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C60F-4CCE-90A0-AF6E8F8E0E3B}"/>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C60F-4CCE-90A0-AF6E8F8E0E3B}"/>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0F-4CCE-90A0-AF6E8F8E0E3B}"/>
                </c:ext>
              </c:extLst>
            </c:dLbl>
            <c:dLbl>
              <c:idx val="1"/>
              <c:layout>
                <c:manualLayout>
                  <c:x val="7.7471930592009339E-2"/>
                  <c:y val="5.2874640669914805E-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0F-4CCE-90A0-AF6E8F8E0E3B}"/>
                </c:ext>
              </c:extLst>
            </c:dLbl>
            <c:dLbl>
              <c:idx val="2"/>
              <c:layout>
                <c:manualLayout>
                  <c:x val="-0.15233340624088659"/>
                  <c:y val="5.1524809398825148E-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0F-4CCE-90A0-AF6E8F8E0E3B}"/>
                </c:ext>
              </c:extLst>
            </c:dLbl>
            <c:dLbl>
              <c:idx val="3"/>
              <c:layout>
                <c:manualLayout>
                  <c:x val="-0.15911872995042367"/>
                  <c:y val="-6.42900887389076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0F-4CCE-90A0-AF6E8F8E0E3B}"/>
                </c:ext>
              </c:extLst>
            </c:dLbl>
            <c:dLbl>
              <c:idx val="4"/>
              <c:layout>
                <c:manualLayout>
                  <c:x val="-5.9292432195975901E-2"/>
                  <c:y val="-0.18135358080240088"/>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60F-4CCE-90A0-AF6E8F8E0E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0.34782608695652323</c:v>
                </c:pt>
                <c:pt idx="1">
                  <c:v>0.1304347826086957</c:v>
                </c:pt>
                <c:pt idx="2">
                  <c:v>0.1739130434782622</c:v>
                </c:pt>
                <c:pt idx="3">
                  <c:v>4.3478260869565223E-2</c:v>
                </c:pt>
                <c:pt idx="4">
                  <c:v>0.30434782608695682</c:v>
                </c:pt>
              </c:numCache>
            </c:numRef>
          </c:val>
          <c:extLst xmlns:c16r2="http://schemas.microsoft.com/office/drawing/2015/06/chart">
            <c:ext xmlns:c16="http://schemas.microsoft.com/office/drawing/2014/chart" uri="{C3380CC4-5D6E-409C-BE32-E72D297353CC}">
              <c16:uniqueId val="{0000000A-C60F-4CCE-90A0-AF6E8F8E0E3B}"/>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C60F-4CCE-90A0-AF6E8F8E0E3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C60F-4CCE-90A0-AF6E8F8E0E3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C60F-4CCE-90A0-AF6E8F8E0E3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C60F-4CCE-90A0-AF6E8F8E0E3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C60F-4CCE-90A0-AF6E8F8E0E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8</c:v>
                      </c:pt>
                      <c:pt idx="1">
                        <c:v>3</c:v>
                      </c:pt>
                      <c:pt idx="2">
                        <c:v>4</c:v>
                      </c:pt>
                      <c:pt idx="3">
                        <c:v>1</c:v>
                      </c:pt>
                      <c:pt idx="4">
                        <c:v>7</c:v>
                      </c:pt>
                    </c:numCache>
                  </c:numRef>
                </c:val>
                <c:extLst>
                  <c:ext xmlns:c16="http://schemas.microsoft.com/office/drawing/2014/chart" uri="{C3380CC4-5D6E-409C-BE32-E72D297353CC}">
                    <c16:uniqueId val="{00000015-C60F-4CCE-90A0-AF6E8F8E0E3B}"/>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44348953776611255"/>
          <c:y val="3.1746031746031744E-2"/>
        </c:manualLayout>
      </c:layout>
      <c:txPr>
        <a:bodyPr rot="0" vert="horz"/>
        <a:lstStyle/>
        <a:p>
          <a:pPr>
            <a:defRPr/>
          </a:pPr>
          <a:endParaRPr lang="tr-TR"/>
        </a:p>
      </c:txPr>
    </c:title>
    <c:plotArea>
      <c:layout/>
      <c:pieChart>
        <c:varyColors val="1"/>
        <c:ser>
          <c:idx val="0"/>
          <c:order val="0"/>
          <c:tx>
            <c:strRef>
              <c:f>Sayfa1!$C$1</c:f>
              <c:strCache>
                <c:ptCount val="1"/>
                <c:pt idx="0">
                  <c:v>Yüzde</c:v>
                </c:pt>
              </c:strCache>
            </c:strRef>
          </c:tx>
          <c:dLbls>
            <c:dLbl>
              <c:idx val="0"/>
              <c:layout>
                <c:manualLayout>
                  <c:x val="4.8112478402511386E-2"/>
                  <c:y val="-8.282244802387281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0.108744597880039"/>
                  <c:y val="-9.187310092462508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2888797754447374"/>
                  <c:y val="8.78168353955755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20381856790514252"/>
                  <c:y val="0.3037200640376391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22364428404782843"/>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0.37500000000000133</c:v>
                </c:pt>
                <c:pt idx="1">
                  <c:v>0.5</c:v>
                </c:pt>
                <c:pt idx="2">
                  <c:v>0.125</c:v>
                </c:pt>
                <c:pt idx="3">
                  <c:v>0</c:v>
                </c:pt>
                <c:pt idx="4">
                  <c:v>0</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8</c:v>
                      </c:pt>
                      <c:pt idx="2">
                        <c:v>2</c:v>
                      </c:pt>
                      <c:pt idx="3">
                        <c:v>0</c:v>
                      </c:pt>
                      <c:pt idx="4">
                        <c:v>0</c:v>
                      </c:pt>
                    </c:numCache>
                  </c:numRef>
                </c:val>
                <c:extLst>
                  <c:ext xmlns:c16="http://schemas.microsoft.com/office/drawing/2014/chart" uri="{C3380CC4-5D6E-409C-BE32-E72D297353CC}">
                    <c16:uniqueId val="{00000015-59FC-47F7-81E9-B879D6C8193F}"/>
                  </c:ext>
                </c:extLst>
              </c15:ser>
            </c15:filteredPieSeries>
          </c:ext>
        </c:extLst>
      </c:pieChart>
    </c:plotArea>
    <c:legend>
      <c:legendPos val="b"/>
      <c:layout>
        <c:manualLayout>
          <c:xMode val="edge"/>
          <c:yMode val="edge"/>
          <c:x val="2.6800670016750492E-2"/>
          <c:y val="0.77259276200433469"/>
          <c:w val="0.9"/>
          <c:h val="0.1665496999597042"/>
        </c:manualLayout>
      </c:layout>
      <c:txPr>
        <a:bodyPr rot="0" vert="horz"/>
        <a:lstStyle/>
        <a:p>
          <a:pPr>
            <a:defRPr/>
          </a:pPr>
          <a:endParaRPr lang="tr-TR"/>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42752267352719603"/>
          <c:y val="5.3808250383796392E-2"/>
        </c:manualLayout>
      </c:layout>
      <c:txPr>
        <a:bodyPr rot="0" vert="horz"/>
        <a:lstStyle/>
        <a:p>
          <a:pPr>
            <a:defRPr/>
          </a:pPr>
          <a:endParaRPr lang="tr-TR"/>
        </a:p>
      </c:txPr>
    </c:title>
    <c:plotArea>
      <c:layout/>
      <c:pieChart>
        <c:varyColors val="1"/>
        <c:ser>
          <c:idx val="0"/>
          <c:order val="0"/>
          <c:tx>
            <c:strRef>
              <c:f>Sayfa1!$C$1</c:f>
              <c:strCache>
                <c:ptCount val="1"/>
                <c:pt idx="0">
                  <c:v>Yüzde</c:v>
                </c:pt>
              </c:strCache>
            </c:strRef>
          </c:tx>
          <c:dLbls>
            <c:dLbl>
              <c:idx val="0"/>
              <c:layout>
                <c:manualLayout>
                  <c:x val="0.19580225739109344"/>
                  <c:y val="0.17786022509898128"/>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3.1764767027883896E-2"/>
                  <c:y val="-1.2953003516069929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662917630345713"/>
                  <c:y val="0.22618184519387907"/>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19041830708661539"/>
                  <c:y val="5.4757530308712145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20844901813015981"/>
                  <c:y val="7.2819323980441763E-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0.37500000000000144</c:v>
                </c:pt>
                <c:pt idx="1">
                  <c:v>0.5625</c:v>
                </c:pt>
                <c:pt idx="2">
                  <c:v>6.25E-2</c:v>
                </c:pt>
                <c:pt idx="3">
                  <c:v>0</c:v>
                </c:pt>
                <c:pt idx="4">
                  <c:v>0</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9</c:v>
                      </c:pt>
                      <c:pt idx="2">
                        <c:v>1</c:v>
                      </c:pt>
                      <c:pt idx="3">
                        <c:v>0</c:v>
                      </c:pt>
                      <c:pt idx="4">
                        <c:v>0</c:v>
                      </c:pt>
                    </c:numCache>
                  </c:numRef>
                </c:val>
                <c:extLst>
                  <c:ext xmlns:c16="http://schemas.microsoft.com/office/drawing/2014/chart" uri="{C3380CC4-5D6E-409C-BE32-E72D297353CC}">
                    <c16:uniqueId val="{00000015-59FC-47F7-81E9-B879D6C8193F}"/>
                  </c:ext>
                </c:extLst>
              </c15:ser>
            </c15:filteredPieSeries>
          </c:ext>
        </c:extLst>
      </c:pieChart>
    </c:plotArea>
    <c:legend>
      <c:legendPos val="b"/>
      <c:layout>
        <c:manualLayout>
          <c:xMode val="edge"/>
          <c:yMode val="edge"/>
          <c:x val="8.2459313159211026E-2"/>
          <c:y val="0.6783368966296448"/>
          <c:w val="0.71591330173104273"/>
          <c:h val="0.2863430150701361"/>
        </c:manualLayout>
      </c:layout>
      <c:txPr>
        <a:bodyPr rot="0" vert="horz"/>
        <a:lstStyle/>
        <a:p>
          <a:pPr>
            <a:defRPr/>
          </a:pPr>
          <a:endParaRPr lang="tr-TR"/>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Pr>
        <a:bodyPr rot="0" vert="horz"/>
        <a:lstStyle/>
        <a:p>
          <a:pPr>
            <a:defRPr/>
          </a:pPr>
          <a:endParaRPr lang="tr-TR"/>
        </a:p>
      </c:txPr>
    </c:title>
    <c:plotArea>
      <c:layout/>
      <c:pieChart>
        <c:varyColors val="1"/>
        <c:ser>
          <c:idx val="0"/>
          <c:order val="0"/>
          <c:tx>
            <c:strRef>
              <c:f>Sayfa1!$C$1</c:f>
              <c:strCache>
                <c:ptCount val="1"/>
                <c:pt idx="0">
                  <c:v>Yüzde</c:v>
                </c:pt>
              </c:strCache>
            </c:strRef>
          </c:tx>
          <c:dLbls>
            <c:dLbl>
              <c:idx val="0"/>
              <c:layout>
                <c:manualLayout>
                  <c:x val="0.12217154379203422"/>
                  <c:y val="0.19338582677165325"/>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9.2866592648366497E-2"/>
                  <c:y val="-6.137635234620063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548198249935128"/>
                  <c:y val="0.1853780167722940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17961314803234724"/>
                  <c:y val="-4.280327763907574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25698218030687897"/>
                  <c:y val="-4.643300684975359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0.37500000000000133</c:v>
                </c:pt>
                <c:pt idx="1">
                  <c:v>0.43750000000000133</c:v>
                </c:pt>
                <c:pt idx="2">
                  <c:v>0.18750000000000044</c:v>
                </c:pt>
                <c:pt idx="3">
                  <c:v>0</c:v>
                </c:pt>
                <c:pt idx="4">
                  <c:v>0</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7</c:v>
                      </c:pt>
                      <c:pt idx="2">
                        <c:v>3</c:v>
                      </c:pt>
                      <c:pt idx="3">
                        <c:v>0</c:v>
                      </c:pt>
                      <c:pt idx="4">
                        <c:v>0</c:v>
                      </c:pt>
                    </c:numCache>
                  </c:numRef>
                </c:val>
                <c:extLst>
                  <c:ext xmlns:c16="http://schemas.microsoft.com/office/drawing/2014/chart" uri="{C3380CC4-5D6E-409C-BE32-E72D297353CC}">
                    <c16:uniqueId val="{00000015-59FC-47F7-81E9-B879D6C8193F}"/>
                  </c:ext>
                </c:extLst>
              </c15:ser>
            </c15:filteredPieSeries>
          </c:ext>
        </c:extLst>
      </c:pieChart>
    </c:plotArea>
    <c:legend>
      <c:legendPos val="b"/>
      <c:txPr>
        <a:bodyPr rot="0" vert="horz"/>
        <a:lstStyle/>
        <a:p>
          <a:pPr>
            <a:defRPr/>
          </a:pPr>
          <a:endParaRPr lang="tr-TR"/>
        </a:p>
      </c:txP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Pr>
        <a:bodyPr rot="0" vert="horz"/>
        <a:lstStyle/>
        <a:p>
          <a:pPr>
            <a:defRPr/>
          </a:pPr>
          <a:endParaRPr lang="tr-TR"/>
        </a:p>
      </c:txPr>
    </c:title>
    <c:plotArea>
      <c:layout/>
      <c:pieChart>
        <c:varyColors val="1"/>
        <c:ser>
          <c:idx val="0"/>
          <c:order val="0"/>
          <c:tx>
            <c:strRef>
              <c:f>Sayfa1!$C$1</c:f>
              <c:strCache>
                <c:ptCount val="1"/>
                <c:pt idx="0">
                  <c:v>Yüzde</c:v>
                </c:pt>
              </c:strCache>
            </c:strRef>
          </c:tx>
          <c:dLbls>
            <c:dLbl>
              <c:idx val="0"/>
              <c:layout>
                <c:manualLayout>
                  <c:x val="0.18700131233595801"/>
                  <c:y val="-1.7996500437445325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0.10010000829763169"/>
                  <c:y val="-0.1286943653319932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2888797754447371"/>
                  <c:y val="8.78168353955755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2714368256051326"/>
                  <c:y val="-5.2385326834146179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31392206182560917"/>
                  <c:y val="-4.2464691913511467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0.43750000000000105</c:v>
                </c:pt>
                <c:pt idx="1">
                  <c:v>0.37500000000000105</c:v>
                </c:pt>
                <c:pt idx="2">
                  <c:v>0.125</c:v>
                </c:pt>
                <c:pt idx="3">
                  <c:v>6.25E-2</c:v>
                </c:pt>
                <c:pt idx="4">
                  <c:v>0</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7</c:v>
                      </c:pt>
                      <c:pt idx="1">
                        <c:v>6</c:v>
                      </c:pt>
                      <c:pt idx="2">
                        <c:v>2</c:v>
                      </c:pt>
                      <c:pt idx="3">
                        <c:v>1</c:v>
                      </c:pt>
                      <c:pt idx="4">
                        <c:v>0</c:v>
                      </c:pt>
                    </c:numCache>
                  </c:numRef>
                </c:val>
                <c:extLst>
                  <c:ext xmlns:c16="http://schemas.microsoft.com/office/drawing/2014/chart" uri="{C3380CC4-5D6E-409C-BE32-E72D297353CC}">
                    <c16:uniqueId val="{00000015-59FC-47F7-81E9-B879D6C8193F}"/>
                  </c:ext>
                </c:extLst>
              </c15:ser>
            </c15:filteredPieSeries>
          </c:ext>
        </c:extLst>
      </c:pieChart>
    </c:plotArea>
    <c:legend>
      <c:legendPos val="b"/>
      <c:layout>
        <c:manualLayout>
          <c:xMode val="edge"/>
          <c:yMode val="edge"/>
          <c:x val="6.3191528142315559E-2"/>
          <c:y val="0.73451919546326139"/>
          <c:w val="0.85278342811315366"/>
          <c:h val="0.22403002733466607"/>
        </c:manualLayout>
      </c:layout>
      <c:txPr>
        <a:bodyPr rot="0" vert="horz"/>
        <a:lstStyle/>
        <a:p>
          <a:pPr>
            <a:defRPr/>
          </a:pPr>
          <a:endParaRPr lang="tr-TR"/>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Pr>
        <a:bodyPr rot="0" vert="horz"/>
        <a:lstStyle/>
        <a:p>
          <a:pPr>
            <a:defRPr/>
          </a:pPr>
          <a:endParaRPr lang="tr-TR"/>
        </a:p>
      </c:txPr>
    </c:title>
    <c:plotArea>
      <c:layout/>
      <c:pieChart>
        <c:varyColors val="1"/>
        <c:ser>
          <c:idx val="0"/>
          <c:order val="0"/>
          <c:tx>
            <c:strRef>
              <c:f>Sayfa1!$C$1</c:f>
              <c:strCache>
                <c:ptCount val="1"/>
                <c:pt idx="0">
                  <c:v>Yüzde</c:v>
                </c:pt>
              </c:strCache>
            </c:strRef>
          </c:tx>
          <c:dLbls>
            <c:dLbl>
              <c:idx val="0"/>
              <c:layout>
                <c:manualLayout>
                  <c:x val="4.1167979002624588E-2"/>
                  <c:y val="0.2240669916260469"/>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0.15768135753864101"/>
                  <c:y val="-7.6087676540432511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2888797754447371"/>
                  <c:y val="8.78168353955755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1904183070866155"/>
                  <c:y val="5.4757530308712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27457020997375525"/>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0.31250000000000133</c:v>
                </c:pt>
                <c:pt idx="1">
                  <c:v>0.5625</c:v>
                </c:pt>
                <c:pt idx="2">
                  <c:v>0.125</c:v>
                </c:pt>
                <c:pt idx="3">
                  <c:v>0</c:v>
                </c:pt>
                <c:pt idx="4">
                  <c:v>0</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5</c:v>
                      </c:pt>
                      <c:pt idx="1">
                        <c:v>9</c:v>
                      </c:pt>
                      <c:pt idx="2">
                        <c:v>2</c:v>
                      </c:pt>
                      <c:pt idx="3">
                        <c:v>0</c:v>
                      </c:pt>
                      <c:pt idx="4">
                        <c:v>0</c:v>
                      </c:pt>
                    </c:numCache>
                  </c:numRef>
                </c:val>
                <c:extLst>
                  <c:ext xmlns:c16="http://schemas.microsoft.com/office/drawing/2014/chart" uri="{C3380CC4-5D6E-409C-BE32-E72D297353CC}">
                    <c16:uniqueId val="{00000015-59FC-47F7-81E9-B879D6C8193F}"/>
                  </c:ext>
                </c:extLst>
              </c15:ser>
            </c15:filteredPieSeries>
          </c:ext>
        </c:extLst>
      </c:pieChart>
    </c:plotArea>
    <c:legend>
      <c:legendPos val="b"/>
      <c:txPr>
        <a:bodyPr rot="0" vert="horz"/>
        <a:lstStyle/>
        <a:p>
          <a:pPr>
            <a:defRPr/>
          </a:pPr>
          <a:endParaRPr lang="tr-TR"/>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a:solidFill>
                  <a:sysClr val="windowText" lastClr="000000"/>
                </a:solidFill>
              </a:rPr>
              <a:t>Yüzde</a:t>
            </a:r>
          </a:p>
        </c:rich>
      </c:tx>
      <c:layout>
        <c:manualLayout>
          <c:xMode val="edge"/>
          <c:yMode val="edge"/>
          <c:x val="0.4698845689271553"/>
          <c:y val="3.8647342995169198E-2"/>
        </c:manualLayout>
      </c:layout>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9FC-47F7-81E9-B879D6C8193F}"/>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9FC-47F7-81E9-B879D6C8193F}"/>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9FC-47F7-81E9-B879D6C8193F}"/>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9FC-47F7-81E9-B879D6C8193F}"/>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59FC-47F7-81E9-B879D6C8193F}"/>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0.31685567949839638"/>
                  <c:y val="-5.592863392075990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2888797754447371"/>
                  <c:y val="8.78168353955755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1429150262467192"/>
                  <c:y val="3.1702287214097988E-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11001008091981582"/>
                  <c:y val="-5.983288320843967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0.31250000000000133</c:v>
                </c:pt>
                <c:pt idx="1">
                  <c:v>0.43750000000000133</c:v>
                </c:pt>
                <c:pt idx="2">
                  <c:v>6.25E-2</c:v>
                </c:pt>
                <c:pt idx="3">
                  <c:v>0.125</c:v>
                </c:pt>
                <c:pt idx="4">
                  <c:v>6.25E-2</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5</c:v>
                      </c:pt>
                      <c:pt idx="1">
                        <c:v>7</c:v>
                      </c:pt>
                      <c:pt idx="2">
                        <c:v>1</c:v>
                      </c:pt>
                      <c:pt idx="3">
                        <c:v>2</c:v>
                      </c:pt>
                      <c:pt idx="4">
                        <c:v>1</c:v>
                      </c:pt>
                    </c:numCache>
                  </c:numRef>
                </c:val>
                <c:extLst>
                  <c:ext xmlns:c16="http://schemas.microsoft.com/office/drawing/2014/chart" uri="{C3380CC4-5D6E-409C-BE32-E72D297353CC}">
                    <c16:uniqueId val="{00000015-59FC-47F7-81E9-B879D6C8193F}"/>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669-49FB-8AE1-70A0A370DF2B}"/>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B669-49FB-8AE1-70A0A370DF2B}"/>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B669-49FB-8AE1-70A0A370DF2B}"/>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B669-49FB-8AE1-70A0A370DF2B}"/>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B669-49FB-8AE1-70A0A370DF2B}"/>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69-49FB-8AE1-70A0A370DF2B}"/>
                </c:ext>
              </c:extLst>
            </c:dLbl>
            <c:dLbl>
              <c:idx val="1"/>
              <c:layout>
                <c:manualLayout>
                  <c:x val="0.1260830417031204"/>
                  <c:y val="-3.0426821647294235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69-49FB-8AE1-70A0A370DF2B}"/>
                </c:ext>
              </c:extLst>
            </c:dLbl>
            <c:dLbl>
              <c:idx val="2"/>
              <c:layout>
                <c:manualLayout>
                  <c:x val="-9.2148221055700835E-2"/>
                  <c:y val="1.638826396700412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69-49FB-8AE1-70A0A370DF2B}"/>
                </c:ext>
              </c:extLst>
            </c:dLbl>
            <c:dLbl>
              <c:idx val="3"/>
              <c:layout>
                <c:manualLayout>
                  <c:x val="-0.15911872995042367"/>
                  <c:y val="8.650356205474367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69-49FB-8AE1-70A0A370DF2B}"/>
                </c:ext>
              </c:extLst>
            </c:dLbl>
            <c:dLbl>
              <c:idx val="4"/>
              <c:layout>
                <c:manualLayout>
                  <c:x val="-0.13568132108486439"/>
                  <c:y val="-7.421072365954295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669-49FB-8AE1-70A0A370DF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0.26086956521739296</c:v>
                </c:pt>
                <c:pt idx="1">
                  <c:v>0.2173913043478273</c:v>
                </c:pt>
                <c:pt idx="2">
                  <c:v>0.1739130434782622</c:v>
                </c:pt>
                <c:pt idx="3">
                  <c:v>0.1739130434782622</c:v>
                </c:pt>
                <c:pt idx="4">
                  <c:v>0.1739130434782622</c:v>
                </c:pt>
              </c:numCache>
            </c:numRef>
          </c:val>
          <c:extLst xmlns:c16r2="http://schemas.microsoft.com/office/drawing/2015/06/chart">
            <c:ext xmlns:c16="http://schemas.microsoft.com/office/drawing/2014/chart" uri="{C3380CC4-5D6E-409C-BE32-E72D297353CC}">
              <c16:uniqueId val="{0000000A-B669-49FB-8AE1-70A0A370DF2B}"/>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B669-49FB-8AE1-70A0A370DF2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B669-49FB-8AE1-70A0A370DF2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B669-49FB-8AE1-70A0A370DF2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B669-49FB-8AE1-70A0A370DF2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B669-49FB-8AE1-70A0A370DF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5</c:v>
                      </c:pt>
                      <c:pt idx="2">
                        <c:v>4</c:v>
                      </c:pt>
                      <c:pt idx="3">
                        <c:v>4</c:v>
                      </c:pt>
                      <c:pt idx="4">
                        <c:v>4</c:v>
                      </c:pt>
                    </c:numCache>
                  </c:numRef>
                </c:val>
                <c:extLst>
                  <c:ext xmlns:c16="http://schemas.microsoft.com/office/drawing/2014/chart" uri="{C3380CC4-5D6E-409C-BE32-E72D297353CC}">
                    <c16:uniqueId val="{00000015-B669-49FB-8AE1-70A0A370DF2B}"/>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9FC-47F7-81E9-B879D6C8193F}"/>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9FC-47F7-81E9-B879D6C8193F}"/>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9FC-47F7-81E9-B879D6C8193F}"/>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9FC-47F7-81E9-B879D6C8193F}"/>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59FC-47F7-81E9-B879D6C8193F}"/>
              </c:ext>
            </c:extLst>
          </c:dPt>
          <c:dLbls>
            <c:dLbl>
              <c:idx val="0"/>
              <c:layout>
                <c:manualLayout>
                  <c:x val="5.2741804154896717E-2"/>
                  <c:y val="3.16065179352580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5.5233468433430313E-2"/>
                  <c:y val="-0.1405719597550307"/>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2888797754447371"/>
                  <c:y val="8.78168353955755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7.3422399323134893E-2"/>
                  <c:y val="0.12717793088363955"/>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14957020997375317"/>
                  <c:y val="-5.8337707786526971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0.25</c:v>
                </c:pt>
                <c:pt idx="1">
                  <c:v>0.31250000000000133</c:v>
                </c:pt>
                <c:pt idx="2">
                  <c:v>0.25</c:v>
                </c:pt>
                <c:pt idx="3">
                  <c:v>0.125</c:v>
                </c:pt>
                <c:pt idx="4">
                  <c:v>6.25E-2</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4</c:v>
                      </c:pt>
                      <c:pt idx="1">
                        <c:v>5</c:v>
                      </c:pt>
                      <c:pt idx="2">
                        <c:v>4</c:v>
                      </c:pt>
                      <c:pt idx="3">
                        <c:v>2</c:v>
                      </c:pt>
                      <c:pt idx="4">
                        <c:v>1</c:v>
                      </c:pt>
                    </c:numCache>
                  </c:numRef>
                </c:val>
                <c:extLst>
                  <c:ext xmlns:c16="http://schemas.microsoft.com/office/drawing/2014/chart" uri="{C3380CC4-5D6E-409C-BE32-E72D297353CC}">
                    <c16:uniqueId val="{00000015-59FC-47F7-81E9-B879D6C8193F}"/>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Pr>
        <a:bodyPr rot="0" vert="horz"/>
        <a:lstStyle/>
        <a:p>
          <a:pPr>
            <a:defRPr/>
          </a:pPr>
          <a:endParaRPr lang="tr-TR"/>
        </a:p>
      </c:txPr>
    </c:title>
    <c:plotArea>
      <c:layout/>
      <c:pieChart>
        <c:varyColors val="1"/>
        <c:ser>
          <c:idx val="0"/>
          <c:order val="0"/>
          <c:tx>
            <c:strRef>
              <c:f>Sayfa1!$C$1</c:f>
              <c:strCache>
                <c:ptCount val="1"/>
                <c:pt idx="0">
                  <c:v>Yüzde</c:v>
                </c:pt>
              </c:strCache>
            </c:strRef>
          </c:tx>
          <c:dLbls>
            <c:dLbl>
              <c:idx val="0"/>
              <c:layout>
                <c:manualLayout>
                  <c:x val="6.8507838547208683E-2"/>
                  <c:y val="4.368087154934779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0.12095711853585853"/>
                  <c:y val="-5.258945646869516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288880612896361"/>
                  <c:y val="0.1548187129875097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24889604171100277"/>
                  <c:y val="-4.91945290758254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22080016039661687"/>
                  <c:y val="-4.2464691913511439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0.43750000000000133</c:v>
                </c:pt>
                <c:pt idx="1">
                  <c:v>0.37500000000000133</c:v>
                </c:pt>
                <c:pt idx="2">
                  <c:v>0.125</c:v>
                </c:pt>
                <c:pt idx="3">
                  <c:v>6.25E-2</c:v>
                </c:pt>
                <c:pt idx="4">
                  <c:v>0</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7</c:v>
                      </c:pt>
                      <c:pt idx="1">
                        <c:v>6</c:v>
                      </c:pt>
                      <c:pt idx="2">
                        <c:v>2</c:v>
                      </c:pt>
                      <c:pt idx="3">
                        <c:v>1</c:v>
                      </c:pt>
                      <c:pt idx="4">
                        <c:v>0</c:v>
                      </c:pt>
                    </c:numCache>
                  </c:numRef>
                </c:val>
                <c:extLst>
                  <c:ext xmlns:c16="http://schemas.microsoft.com/office/drawing/2014/chart" uri="{C3380CC4-5D6E-409C-BE32-E72D297353CC}">
                    <c16:uniqueId val="{00000015-59FC-47F7-81E9-B879D6C8193F}"/>
                  </c:ext>
                </c:extLst>
              </c15:ser>
            </c15:filteredPieSeries>
          </c:ext>
        </c:extLst>
      </c:pieChart>
    </c:plotArea>
    <c:legend>
      <c:legendPos val="b"/>
      <c:layout>
        <c:manualLayout>
          <c:xMode val="edge"/>
          <c:yMode val="edge"/>
          <c:x val="9.3015180534865557E-2"/>
          <c:y val="0.729123306822828"/>
          <c:w val="0.73063612825423851"/>
          <c:h val="0.21727535314367138"/>
        </c:manualLayout>
      </c:layout>
      <c:txPr>
        <a:bodyPr rot="0" vert="horz"/>
        <a:lstStyle/>
        <a:p>
          <a:pPr>
            <a:defRPr/>
          </a:pPr>
          <a:endParaRPr lang="tr-TR"/>
        </a:p>
      </c:txP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9FC-47F7-81E9-B879D6C8193F}"/>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9FC-47F7-81E9-B879D6C8193F}"/>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9FC-47F7-81E9-B879D6C8193F}"/>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9FC-47F7-81E9-B879D6C8193F}"/>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59FC-47F7-81E9-B879D6C8193F}"/>
              </c:ext>
            </c:extLst>
          </c:dPt>
          <c:dLbls>
            <c:dLbl>
              <c:idx val="0"/>
              <c:layout>
                <c:manualLayout>
                  <c:x val="5.0344039728846934E-2"/>
                  <c:y val="2.178298444401767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5.6363979682395732E-2"/>
                  <c:y val="-0.22136303693745599"/>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15214939859136398"/>
                  <c:y val="5.5296331860956539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13828539661708991"/>
                  <c:y val="8.650356205474364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16577391367745697"/>
                  <c:y val="-7.024246969128859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0.18750000000000044</c:v>
                </c:pt>
                <c:pt idx="1">
                  <c:v>0.37500000000000133</c:v>
                </c:pt>
                <c:pt idx="2">
                  <c:v>0.31250000000000133</c:v>
                </c:pt>
                <c:pt idx="3">
                  <c:v>6.25E-2</c:v>
                </c:pt>
                <c:pt idx="4">
                  <c:v>6.25E-2</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3</c:v>
                      </c:pt>
                      <c:pt idx="1">
                        <c:v>6</c:v>
                      </c:pt>
                      <c:pt idx="2">
                        <c:v>5</c:v>
                      </c:pt>
                      <c:pt idx="3">
                        <c:v>1</c:v>
                      </c:pt>
                      <c:pt idx="4">
                        <c:v>1</c:v>
                      </c:pt>
                    </c:numCache>
                  </c:numRef>
                </c:val>
                <c:extLst>
                  <c:ext xmlns:c16="http://schemas.microsoft.com/office/drawing/2014/chart" uri="{C3380CC4-5D6E-409C-BE32-E72D297353CC}">
                    <c16:uniqueId val="{00000015-59FC-47F7-81E9-B879D6C8193F}"/>
                  </c:ext>
                </c:extLst>
              </c15:ser>
            </c15:filteredPieSeries>
          </c:ext>
        </c:extLst>
      </c:pieChart>
      <c:spPr>
        <a:noFill/>
        <a:ln>
          <a:noFill/>
        </a:ln>
        <a:effectLst/>
      </c:spPr>
    </c:plotArea>
    <c:legend>
      <c:legendPos val="b"/>
      <c:layout>
        <c:manualLayout>
          <c:xMode val="edge"/>
          <c:yMode val="edge"/>
          <c:x val="4.2805755395683459E-2"/>
          <c:y val="0.79924972793035021"/>
          <c:w val="0.9"/>
          <c:h val="0.1552218167850972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Pr>
        <a:bodyPr rot="0" vert="horz"/>
        <a:lstStyle/>
        <a:p>
          <a:pPr>
            <a:defRPr/>
          </a:pPr>
          <a:endParaRPr lang="tr-TR"/>
        </a:p>
      </c:txPr>
    </c:title>
    <c:plotArea>
      <c:layout/>
      <c:pieChart>
        <c:varyColors val="1"/>
        <c:ser>
          <c:idx val="0"/>
          <c:order val="0"/>
          <c:tx>
            <c:strRef>
              <c:f>Sayfa1!$C$1</c:f>
              <c:strCache>
                <c:ptCount val="1"/>
                <c:pt idx="0">
                  <c:v>Yüzde</c:v>
                </c:pt>
              </c:strCache>
            </c:strRef>
          </c:tx>
          <c:dLbls>
            <c:dLbl>
              <c:idx val="0"/>
              <c:layout>
                <c:manualLayout>
                  <c:x val="9.9419880207281749E-2"/>
                  <c:y val="1.050048743907014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6.7572899541403483E-2"/>
                  <c:y val="6.26393700787401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3003420726255373"/>
                  <c:y val="9.7554405699288027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21689884918231425"/>
                  <c:y val="-7.9790026246719472E-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23058867641544806"/>
                  <c:y val="-9.7067866516685641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0.5</c:v>
                </c:pt>
                <c:pt idx="1">
                  <c:v>0.43750000000000133</c:v>
                </c:pt>
                <c:pt idx="2">
                  <c:v>6.25E-2</c:v>
                </c:pt>
                <c:pt idx="3">
                  <c:v>0</c:v>
                </c:pt>
                <c:pt idx="4">
                  <c:v>0</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8</c:v>
                      </c:pt>
                      <c:pt idx="1">
                        <c:v>7</c:v>
                      </c:pt>
                      <c:pt idx="2">
                        <c:v>1</c:v>
                      </c:pt>
                      <c:pt idx="3">
                        <c:v>0</c:v>
                      </c:pt>
                      <c:pt idx="4">
                        <c:v>0</c:v>
                      </c:pt>
                    </c:numCache>
                  </c:numRef>
                </c:val>
                <c:extLst>
                  <c:ext xmlns:c16="http://schemas.microsoft.com/office/drawing/2014/chart" uri="{C3380CC4-5D6E-409C-BE32-E72D297353CC}">
                    <c16:uniqueId val="{00000015-59FC-47F7-81E9-B879D6C8193F}"/>
                  </c:ext>
                </c:extLst>
              </c15:ser>
            </c15:filteredPieSeries>
          </c:ext>
        </c:extLst>
      </c:pieChart>
    </c:plotArea>
    <c:legend>
      <c:legendPos val="b"/>
      <c:txPr>
        <a:bodyPr rot="0" vert="horz"/>
        <a:lstStyle/>
        <a:p>
          <a:pPr>
            <a:defRPr/>
          </a:pPr>
          <a:endParaRPr lang="tr-TR"/>
        </a:p>
      </c:txP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layout>
        <c:manualLayout>
          <c:xMode val="edge"/>
          <c:yMode val="edge"/>
          <c:x val="0.44004229961272989"/>
          <c:y val="4.3715846994535519E-2"/>
        </c:manualLayout>
      </c:layout>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9FC-47F7-81E9-B879D6C8193F}"/>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9FC-47F7-81E9-B879D6C8193F}"/>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9FC-47F7-81E9-B879D6C8193F}"/>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9FC-47F7-81E9-B879D6C8193F}"/>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59FC-47F7-81E9-B879D6C8193F}"/>
              </c:ext>
            </c:extLst>
          </c:dPt>
          <c:dLbls>
            <c:dLbl>
              <c:idx val="0"/>
              <c:layout>
                <c:manualLayout>
                  <c:x val="3.2264115449732615E-2"/>
                  <c:y val="-0.34143703868002379"/>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0.33425044565675038"/>
                  <c:y val="-0.21687676364398087"/>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0521466577113462"/>
                  <c:y val="0.16745895135201141"/>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14091525310697381"/>
                  <c:y val="0.11262039919428657"/>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18892206182560586"/>
                  <c:y val="-7.421072365954295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0.5</c:v>
                </c:pt>
                <c:pt idx="1">
                  <c:v>0.18750000000000044</c:v>
                </c:pt>
                <c:pt idx="2">
                  <c:v>0.18750000000000044</c:v>
                </c:pt>
                <c:pt idx="3">
                  <c:v>6.25E-2</c:v>
                </c:pt>
                <c:pt idx="4">
                  <c:v>6.25E-2</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8</c:v>
                      </c:pt>
                      <c:pt idx="1">
                        <c:v>3</c:v>
                      </c:pt>
                      <c:pt idx="2">
                        <c:v>3</c:v>
                      </c:pt>
                      <c:pt idx="3">
                        <c:v>1</c:v>
                      </c:pt>
                      <c:pt idx="4">
                        <c:v>1</c:v>
                      </c:pt>
                    </c:numCache>
                  </c:numRef>
                </c:val>
                <c:extLst>
                  <c:ext xmlns:c16="http://schemas.microsoft.com/office/drawing/2014/chart" uri="{C3380CC4-5D6E-409C-BE32-E72D297353CC}">
                    <c16:uniqueId val="{00000015-59FC-47F7-81E9-B879D6C8193F}"/>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Pr>
        <a:bodyPr rot="0" vert="horz"/>
        <a:lstStyle/>
        <a:p>
          <a:pPr>
            <a:defRPr/>
          </a:pPr>
          <a:endParaRPr lang="tr-TR"/>
        </a:p>
      </c:txPr>
    </c:title>
    <c:plotArea>
      <c:layout/>
      <c:pieChart>
        <c:varyColors val="1"/>
        <c:ser>
          <c:idx val="0"/>
          <c:order val="0"/>
          <c:tx>
            <c:strRef>
              <c:f>Sayfa1!$C$1</c:f>
              <c:strCache>
                <c:ptCount val="1"/>
                <c:pt idx="0">
                  <c:v>Yüzde</c:v>
                </c:pt>
              </c:strCache>
            </c:strRef>
          </c:tx>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0.14235219698257143"/>
                  <c:y val="-0.1282245103977387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1731395985573781"/>
                  <c:y val="3.806097314758732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16143354476523791"/>
                  <c:y val="-2.8575803024622089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2138557159521727"/>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0.37500000000000133</c:v>
                </c:pt>
                <c:pt idx="1">
                  <c:v>0.43750000000000133</c:v>
                </c:pt>
                <c:pt idx="2">
                  <c:v>6.25E-2</c:v>
                </c:pt>
                <c:pt idx="3">
                  <c:v>0.125</c:v>
                </c:pt>
                <c:pt idx="4">
                  <c:v>0</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7</c:v>
                      </c:pt>
                      <c:pt idx="2">
                        <c:v>1</c:v>
                      </c:pt>
                      <c:pt idx="3">
                        <c:v>2</c:v>
                      </c:pt>
                      <c:pt idx="4">
                        <c:v>0</c:v>
                      </c:pt>
                    </c:numCache>
                  </c:numRef>
                </c:val>
                <c:extLst>
                  <c:ext xmlns:c16="http://schemas.microsoft.com/office/drawing/2014/chart" uri="{C3380CC4-5D6E-409C-BE32-E72D297353CC}">
                    <c16:uniqueId val="{00000015-59FC-47F7-81E9-B879D6C8193F}"/>
                  </c:ext>
                </c:extLst>
              </c15:ser>
            </c15:filteredPieSeries>
          </c:ext>
        </c:extLst>
      </c:pieChart>
    </c:plotArea>
    <c:legend>
      <c:legendPos val="b"/>
      <c:layout>
        <c:manualLayout>
          <c:xMode val="edge"/>
          <c:yMode val="edge"/>
          <c:x val="7.145980853112785E-2"/>
          <c:y val="0.80293155663234461"/>
          <c:w val="0.84029362336902291"/>
          <c:h val="0.16629921259842581"/>
        </c:manualLayout>
      </c:layout>
      <c:txPr>
        <a:bodyPr rot="0" vert="horz"/>
        <a:lstStyle/>
        <a:p>
          <a:pPr>
            <a:defRPr/>
          </a:pPr>
          <a:endParaRPr lang="tr-TR"/>
        </a:p>
      </c:txP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Pr>
        <a:bodyPr rot="0" vert="horz"/>
        <a:lstStyle/>
        <a:p>
          <a:pPr>
            <a:defRPr/>
          </a:pPr>
          <a:endParaRPr lang="tr-TR"/>
        </a:p>
      </c:txPr>
    </c:title>
    <c:plotArea>
      <c:layout/>
      <c:pieChart>
        <c:varyColors val="1"/>
        <c:ser>
          <c:idx val="0"/>
          <c:order val="0"/>
          <c:tx>
            <c:strRef>
              <c:f>Sayfa1!$C$1</c:f>
              <c:strCache>
                <c:ptCount val="1"/>
                <c:pt idx="0">
                  <c:v>Yüzde</c:v>
                </c:pt>
              </c:strCache>
            </c:strRef>
          </c:tx>
          <c:dLbls>
            <c:dLbl>
              <c:idx val="0"/>
              <c:layout>
                <c:manualLayout>
                  <c:x val="0.11029607809815162"/>
                  <c:y val="0.2183978788365742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0.13865084310504353"/>
                  <c:y val="-1.665220418876215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36546196113975127"/>
                  <c:y val="0.10595746960201385"/>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24655677033176621"/>
                  <c:y val="2.584605495741603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0.24447761738116094"/>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0.37500000000000133</c:v>
                </c:pt>
                <c:pt idx="1">
                  <c:v>0.62500000000000278</c:v>
                </c:pt>
                <c:pt idx="2">
                  <c:v>0</c:v>
                </c:pt>
                <c:pt idx="3">
                  <c:v>0</c:v>
                </c:pt>
                <c:pt idx="4">
                  <c:v>0</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10</c:v>
                      </c:pt>
                      <c:pt idx="2">
                        <c:v>0</c:v>
                      </c:pt>
                      <c:pt idx="3">
                        <c:v>0</c:v>
                      </c:pt>
                      <c:pt idx="4">
                        <c:v>0</c:v>
                      </c:pt>
                    </c:numCache>
                  </c:numRef>
                </c:val>
                <c:extLst>
                  <c:ext xmlns:c16="http://schemas.microsoft.com/office/drawing/2014/chart" uri="{C3380CC4-5D6E-409C-BE32-E72D297353CC}">
                    <c16:uniqueId val="{00000015-59FC-47F7-81E9-B879D6C8193F}"/>
                  </c:ext>
                </c:extLst>
              </c15:ser>
            </c15:filteredPieSeries>
          </c:ext>
        </c:extLst>
      </c:pieChart>
    </c:plotArea>
    <c:legend>
      <c:legendPos val="b"/>
      <c:layout>
        <c:manualLayout>
          <c:xMode val="edge"/>
          <c:yMode val="edge"/>
          <c:x val="7.6255971600672212E-2"/>
          <c:y val="0.73858267716535431"/>
          <c:w val="0.80192431881266557"/>
          <c:h val="0.22060099630403338"/>
        </c:manualLayout>
      </c:layout>
      <c:txPr>
        <a:bodyPr rot="0" vert="horz"/>
        <a:lstStyle/>
        <a:p>
          <a:pPr>
            <a:defRPr/>
          </a:pPr>
          <a:endParaRPr lang="tr-TR"/>
        </a:p>
      </c:txP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layout>
        <c:manualLayout>
          <c:xMode val="edge"/>
          <c:yMode val="edge"/>
          <c:x val="0.41477963893257597"/>
          <c:y val="0"/>
        </c:manualLayout>
      </c:layout>
      <c:spPr>
        <a:noFill/>
        <a:ln>
          <a:noFill/>
        </a:ln>
        <a:effectLst/>
      </c:spPr>
    </c:title>
    <c:plotArea>
      <c:layout/>
      <c:pieChart>
        <c:varyColors val="1"/>
        <c:ser>
          <c:idx val="1"/>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75AF-4594-A659-6CCE1AA8A4EB}"/>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75AF-4594-A659-6CCE1AA8A4EB}"/>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75AF-4594-A659-6CCE1AA8A4EB}"/>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75AF-4594-A659-6CCE1AA8A4EB}"/>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75AF-4594-A659-6CCE1AA8A4EB}"/>
              </c:ext>
            </c:extLst>
          </c:dPt>
          <c:dLbls>
            <c:dLbl>
              <c:idx val="0"/>
              <c:layout>
                <c:manualLayout>
                  <c:x val="2.866398693170347E-2"/>
                  <c:y val="0.21770250416811121"/>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AF-4594-A659-6CCE1AA8A4EB}"/>
                </c:ext>
              </c:extLst>
            </c:dLbl>
            <c:dLbl>
              <c:idx val="1"/>
              <c:layout>
                <c:manualLayout>
                  <c:x val="-0.18095919828203344"/>
                  <c:y val="-0.1114808762112283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AF-4594-A659-6CCE1AA8A4EB}"/>
                </c:ext>
              </c:extLst>
            </c:dLbl>
            <c:dLbl>
              <c:idx val="2"/>
              <c:layout>
                <c:manualLayout>
                  <c:x val="-0.19081713562028524"/>
                  <c:y val="-2.47914293732151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AF-4594-A659-6CCE1AA8A4EB}"/>
                </c:ext>
              </c:extLst>
            </c:dLbl>
            <c:dLbl>
              <c:idx val="3"/>
              <c:layout>
                <c:manualLayout>
                  <c:x val="0.28246076757887895"/>
                  <c:y val="-4.886643886495334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AF-4594-A659-6CCE1AA8A4EB}"/>
                </c:ext>
              </c:extLst>
            </c:dLbl>
            <c:dLbl>
              <c:idx val="4"/>
              <c:layout>
                <c:manualLayout>
                  <c:x val="-0.23009013616887641"/>
                  <c:y val="-7.024246969128858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AF-4594-A659-6CCE1AA8A4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0.36363636363636381</c:v>
                </c:pt>
                <c:pt idx="1">
                  <c:v>0.40909090909091073</c:v>
                </c:pt>
                <c:pt idx="2">
                  <c:v>9.0909090909091064E-2</c:v>
                </c:pt>
                <c:pt idx="3">
                  <c:v>4.5454545454545484E-2</c:v>
                </c:pt>
                <c:pt idx="4">
                  <c:v>9.0909090909091064E-2</c:v>
                </c:pt>
              </c:numCache>
            </c:numRef>
          </c:val>
          <c:extLst xmlns:c16r2="http://schemas.microsoft.com/office/drawing/2015/06/chart">
            <c:ext xmlns:c16="http://schemas.microsoft.com/office/drawing/2014/chart" uri="{C3380CC4-5D6E-409C-BE32-E72D297353CC}">
              <c16:uniqueId val="{00000001-D88A-41A7-952C-616F886F4E44}"/>
            </c:ext>
          </c:extLst>
        </c:ser>
        <c:dLbls>
          <c:showVal val="1"/>
        </c:dLbls>
        <c:firstSliceAng val="0"/>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A5F3-49DD-9A79-726C33C7798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A5F3-49DD-9A79-726C33C7798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A5F3-49DD-9A79-726C33C7798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A5F3-49DD-9A79-726C33C7798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A5F3-49DD-9A79-726C33C779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8</c:v>
                      </c:pt>
                      <c:pt idx="1">
                        <c:v>9</c:v>
                      </c:pt>
                      <c:pt idx="2">
                        <c:v>2</c:v>
                      </c:pt>
                      <c:pt idx="3">
                        <c:v>1</c:v>
                      </c:pt>
                      <c:pt idx="4">
                        <c:v>2</c:v>
                      </c:pt>
                    </c:numCache>
                  </c:numRef>
                </c:val>
                <c:extLst>
                  <c:ext xmlns:c16="http://schemas.microsoft.com/office/drawing/2014/chart" uri="{C3380CC4-5D6E-409C-BE32-E72D297353CC}">
                    <c16:uniqueId val="{00000000-D88A-41A7-952C-616F886F4E44}"/>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A2F8-417C-8394-449AFA803245}"/>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A2F8-417C-8394-449AFA803245}"/>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A2F8-417C-8394-449AFA803245}"/>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A2F8-417C-8394-449AFA803245}"/>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A2F8-417C-8394-449AFA803245}"/>
              </c:ext>
            </c:extLst>
          </c:dPt>
          <c:dLbls>
            <c:dLbl>
              <c:idx val="0"/>
              <c:layout>
                <c:manualLayout>
                  <c:x val="6.25E-2"/>
                  <c:y val="-7.14285714285714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2F8-417C-8394-449AFA803245}"/>
                </c:ext>
              </c:extLst>
            </c:dLbl>
            <c:dLbl>
              <c:idx val="1"/>
              <c:layout>
                <c:manualLayout>
                  <c:x val="0.13425925925925936"/>
                  <c:y val="-0.24538251139660169"/>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2F8-417C-8394-449AFA803245}"/>
                </c:ext>
              </c:extLst>
            </c:dLbl>
            <c:dLbl>
              <c:idx val="2"/>
              <c:layout>
                <c:manualLayout>
                  <c:x val="-8.3333333333333343E-2"/>
                  <c:y val="6.5037712391214281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2F8-417C-8394-449AFA803245}"/>
                </c:ext>
              </c:extLst>
            </c:dLbl>
            <c:dLbl>
              <c:idx val="3"/>
              <c:layout>
                <c:manualLayout>
                  <c:x val="-8.3333333333333343E-2"/>
                  <c:y val="1.5288299488879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2F8-417C-8394-449AFA803245}"/>
                </c:ext>
              </c:extLst>
            </c:dLbl>
            <c:dLbl>
              <c:idx val="4"/>
              <c:layout>
                <c:manualLayout>
                  <c:x val="-0.23168015456401284"/>
                  <c:y val="-7.2305567067274465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2F8-417C-8394-449AFA8032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0.31818181818181968</c:v>
                </c:pt>
                <c:pt idx="1">
                  <c:v>0.27272727272727282</c:v>
                </c:pt>
                <c:pt idx="2">
                  <c:v>0.13636363636363635</c:v>
                </c:pt>
                <c:pt idx="3">
                  <c:v>9.0909090909091064E-2</c:v>
                </c:pt>
                <c:pt idx="4">
                  <c:v>0.18181818181818293</c:v>
                </c:pt>
              </c:numCache>
            </c:numRef>
          </c:val>
          <c:extLst xmlns:c16r2="http://schemas.microsoft.com/office/drawing/2015/06/chart">
            <c:ext xmlns:c16="http://schemas.microsoft.com/office/drawing/2014/chart" uri="{C3380CC4-5D6E-409C-BE32-E72D297353CC}">
              <c16:uniqueId val="{0000000A-A2F8-417C-8394-449AFA803245}"/>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A2F8-417C-8394-449AFA80324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A2F8-417C-8394-449AFA80324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A2F8-417C-8394-449AFA80324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A2F8-417C-8394-449AFA80324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A2F8-417C-8394-449AFA8032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7</c:v>
                      </c:pt>
                      <c:pt idx="1">
                        <c:v>6</c:v>
                      </c:pt>
                      <c:pt idx="2">
                        <c:v>3</c:v>
                      </c:pt>
                      <c:pt idx="3">
                        <c:v>2</c:v>
                      </c:pt>
                      <c:pt idx="4">
                        <c:v>4</c:v>
                      </c:pt>
                    </c:numCache>
                  </c:numRef>
                </c:val>
                <c:extLst>
                  <c:ext xmlns:c16="http://schemas.microsoft.com/office/drawing/2014/chart" uri="{C3380CC4-5D6E-409C-BE32-E72D297353CC}">
                    <c16:uniqueId val="{00000015-A2F8-417C-8394-449AFA803245}"/>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layout>
        <c:manualLayout>
          <c:xMode val="edge"/>
          <c:yMode val="edge"/>
          <c:x val="0.44015101373197879"/>
          <c:y val="4.5977011494252866E-2"/>
        </c:manualLayout>
      </c:layout>
      <c:spPr>
        <a:noFill/>
        <a:ln>
          <a:noFill/>
        </a:ln>
        <a:effectLst/>
      </c:spPr>
    </c:title>
    <c:plotArea>
      <c:layout/>
      <c:pieChart>
        <c:varyColors val="1"/>
        <c:ser>
          <c:idx val="1"/>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12F-4DB9-8656-02C32375FAC4}"/>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12F-4DB9-8656-02C32375FAC4}"/>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12F-4DB9-8656-02C32375FAC4}"/>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12F-4DB9-8656-02C32375FAC4}"/>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112F-4DB9-8656-02C32375FAC4}"/>
              </c:ext>
            </c:extLst>
          </c:dPt>
          <c:dLbls>
            <c:dLbl>
              <c:idx val="0"/>
              <c:layout>
                <c:manualLayout>
                  <c:x val="2.3397901194855079E-2"/>
                  <c:y val="-0.104382192610539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2F-4DB9-8656-02C32375FAC4}"/>
                </c:ext>
              </c:extLst>
            </c:dLbl>
            <c:dLbl>
              <c:idx val="1"/>
              <c:layout>
                <c:manualLayout>
                  <c:x val="7.8910784464553033E-2"/>
                  <c:y val="-0.2114577024025842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2F-4DB9-8656-02C32375FAC4}"/>
                </c:ext>
              </c:extLst>
            </c:dLbl>
            <c:dLbl>
              <c:idx val="2"/>
              <c:layout>
                <c:manualLayout>
                  <c:x val="-0.19943683771322582"/>
                  <c:y val="-0.108459014738542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2F-4DB9-8656-02C32375FAC4}"/>
                </c:ext>
              </c:extLst>
            </c:dLbl>
            <c:dLbl>
              <c:idx val="3"/>
              <c:layout>
                <c:manualLayout>
                  <c:x val="-0.13032339874034396"/>
                  <c:y val="-0.3075747022006875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2F-4DB9-8656-02C32375FAC4}"/>
                </c:ext>
              </c:extLst>
            </c:dLbl>
            <c:dLbl>
              <c:idx val="4"/>
              <c:layout>
                <c:manualLayout>
                  <c:x val="-5.0033239628350164E-2"/>
                  <c:y val="-0.14319705229154048"/>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2F-4DB9-8656-02C32375FA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0.26086956521739296</c:v>
                </c:pt>
                <c:pt idx="1">
                  <c:v>0.2173913043478273</c:v>
                </c:pt>
                <c:pt idx="2">
                  <c:v>0.1304347826086957</c:v>
                </c:pt>
                <c:pt idx="3">
                  <c:v>8.6956521739130543E-2</c:v>
                </c:pt>
                <c:pt idx="4">
                  <c:v>0.30434782608695682</c:v>
                </c:pt>
              </c:numCache>
            </c:numRef>
          </c:val>
          <c:extLst xmlns:c16r2="http://schemas.microsoft.com/office/drawing/2015/06/chart">
            <c:ext xmlns:c16="http://schemas.microsoft.com/office/drawing/2014/chart" uri="{C3380CC4-5D6E-409C-BE32-E72D297353CC}">
              <c16:uniqueId val="{0000000A-112F-4DB9-8656-02C32375FAC4}"/>
            </c:ext>
          </c:extLst>
        </c:ser>
        <c:dLbls>
          <c:showVal val="1"/>
        </c:dLbls>
        <c:firstSliceAng val="0"/>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112F-4DB9-8656-02C32375FAC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112F-4DB9-8656-02C32375FAC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112F-4DB9-8656-02C32375FAC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112F-4DB9-8656-02C32375FAC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112F-4DB9-8656-02C32375FA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5</c:v>
                      </c:pt>
                      <c:pt idx="2">
                        <c:v>3</c:v>
                      </c:pt>
                      <c:pt idx="3">
                        <c:v>2</c:v>
                      </c:pt>
                      <c:pt idx="4">
                        <c:v>7</c:v>
                      </c:pt>
                    </c:numCache>
                  </c:numRef>
                </c:val>
                <c:extLst>
                  <c:ext xmlns:c16="http://schemas.microsoft.com/office/drawing/2014/chart" uri="{C3380CC4-5D6E-409C-BE32-E72D297353CC}">
                    <c16:uniqueId val="{00000015-112F-4DB9-8656-02C32375FAC4}"/>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E53-4743-917A-8E9FDD54EF4E}"/>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BE53-4743-917A-8E9FDD54EF4E}"/>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BE53-4743-917A-8E9FDD54EF4E}"/>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BE53-4743-917A-8E9FDD54EF4E}"/>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BE53-4743-917A-8E9FDD54EF4E}"/>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53-4743-917A-8E9FDD54EF4E}"/>
                </c:ext>
              </c:extLst>
            </c:dLbl>
            <c:dLbl>
              <c:idx val="1"/>
              <c:layout>
                <c:manualLayout>
                  <c:x val="7.5157115777194375E-2"/>
                  <c:y val="3.703349581302361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53-4743-917A-8E9FDD54EF4E}"/>
                </c:ext>
              </c:extLst>
            </c:dLbl>
            <c:dLbl>
              <c:idx val="2"/>
              <c:layout>
                <c:manualLayout>
                  <c:x val="7.8982392825897113E-2"/>
                  <c:y val="4.4835020622422499E-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53-4743-917A-8E9FDD54EF4E}"/>
                </c:ext>
              </c:extLst>
            </c:dLbl>
            <c:dLbl>
              <c:idx val="3"/>
              <c:layout>
                <c:manualLayout>
                  <c:x val="-0.12439650772820135"/>
                  <c:y val="-6.4290088738907791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53-4743-917A-8E9FDD54EF4E}"/>
                </c:ext>
              </c:extLst>
            </c:dLbl>
            <c:dLbl>
              <c:idx val="4"/>
              <c:layout>
                <c:manualLayout>
                  <c:x val="-7.3181321084864415E-2"/>
                  <c:y val="-0.26468691413573331"/>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53-4743-917A-8E9FDD54EF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0.2173913043478273</c:v>
                </c:pt>
                <c:pt idx="1">
                  <c:v>0.1304347826086957</c:v>
                </c:pt>
                <c:pt idx="2">
                  <c:v>0.1739130434782622</c:v>
                </c:pt>
                <c:pt idx="3">
                  <c:v>8.6956521739130543E-2</c:v>
                </c:pt>
                <c:pt idx="4">
                  <c:v>0.39130434782608897</c:v>
                </c:pt>
              </c:numCache>
            </c:numRef>
          </c:val>
          <c:extLst xmlns:c16r2="http://schemas.microsoft.com/office/drawing/2015/06/chart">
            <c:ext xmlns:c16="http://schemas.microsoft.com/office/drawing/2014/chart" uri="{C3380CC4-5D6E-409C-BE32-E72D297353CC}">
              <c16:uniqueId val="{0000000A-BE53-4743-917A-8E9FDD54EF4E}"/>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BE53-4743-917A-8E9FDD54EF4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BE53-4743-917A-8E9FDD54EF4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BE53-4743-917A-8E9FDD54EF4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BE53-4743-917A-8E9FDD54EF4E}"/>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BE53-4743-917A-8E9FDD54EF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5</c:v>
                      </c:pt>
                      <c:pt idx="1">
                        <c:v>3</c:v>
                      </c:pt>
                      <c:pt idx="2">
                        <c:v>4</c:v>
                      </c:pt>
                      <c:pt idx="3">
                        <c:v>2</c:v>
                      </c:pt>
                      <c:pt idx="4">
                        <c:v>9</c:v>
                      </c:pt>
                    </c:numCache>
                  </c:numRef>
                </c:val>
                <c:extLst>
                  <c:ext xmlns:c16="http://schemas.microsoft.com/office/drawing/2014/chart" uri="{C3380CC4-5D6E-409C-BE32-E72D297353CC}">
                    <c16:uniqueId val="{00000015-BE53-4743-917A-8E9FDD54EF4E}"/>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6C8-4E01-BAC0-14367C8AD2D8}"/>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6C8-4E01-BAC0-14367C8AD2D8}"/>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D6C8-4E01-BAC0-14367C8AD2D8}"/>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D6C8-4E01-BAC0-14367C8AD2D8}"/>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D6C8-4E01-BAC0-14367C8AD2D8}"/>
              </c:ext>
            </c:extLst>
          </c:dPt>
          <c:dLbls>
            <c:dLbl>
              <c:idx val="0"/>
              <c:layout>
                <c:manualLayout>
                  <c:x val="3.2273627793023361E-2"/>
                  <c:y val="-5.407142289032053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C8-4E01-BAC0-14367C8AD2D8}"/>
                </c:ext>
              </c:extLst>
            </c:dLbl>
            <c:dLbl>
              <c:idx val="1"/>
              <c:layout>
                <c:manualLayout>
                  <c:x val="8.0399906228884252E-2"/>
                  <c:y val="-8.2596039131472537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C8-4E01-BAC0-14367C8AD2D8}"/>
                </c:ext>
              </c:extLst>
            </c:dLbl>
            <c:dLbl>
              <c:idx val="2"/>
              <c:layout>
                <c:manualLayout>
                  <c:x val="-0.22957890333760819"/>
                  <c:y val="-7.596383785360190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C8-4E01-BAC0-14367C8AD2D8}"/>
                </c:ext>
              </c:extLst>
            </c:dLbl>
            <c:dLbl>
              <c:idx val="3"/>
              <c:layout>
                <c:manualLayout>
                  <c:x val="-0.12968913036483398"/>
                  <c:y val="-0.154958508974257"/>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6C8-4E01-BAC0-14367C8AD2D8}"/>
                </c:ext>
              </c:extLst>
            </c:dLbl>
            <c:dLbl>
              <c:idx val="4"/>
              <c:layout>
                <c:manualLayout>
                  <c:x val="-5.003317293671676E-2"/>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6C8-4E01-BAC0-14367C8AD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0.27272727272727282</c:v>
                </c:pt>
                <c:pt idx="1">
                  <c:v>0.18181818181818293</c:v>
                </c:pt>
                <c:pt idx="2">
                  <c:v>0.18181818181818293</c:v>
                </c:pt>
                <c:pt idx="3">
                  <c:v>0.18181818181818293</c:v>
                </c:pt>
                <c:pt idx="4">
                  <c:v>0.18181818181818293</c:v>
                </c:pt>
              </c:numCache>
            </c:numRef>
          </c:val>
          <c:extLst xmlns:c16r2="http://schemas.microsoft.com/office/drawing/2015/06/chart">
            <c:ext xmlns:c16="http://schemas.microsoft.com/office/drawing/2014/chart" uri="{C3380CC4-5D6E-409C-BE32-E72D297353CC}">
              <c16:uniqueId val="{0000000A-D6C8-4E01-BAC0-14367C8AD2D8}"/>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D6C8-4E01-BAC0-14367C8AD2D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D6C8-4E01-BAC0-14367C8AD2D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D6C8-4E01-BAC0-14367C8AD2D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D6C8-4E01-BAC0-14367C8AD2D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D6C8-4E01-BAC0-14367C8AD2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4</c:v>
                      </c:pt>
                      <c:pt idx="2">
                        <c:v>4</c:v>
                      </c:pt>
                      <c:pt idx="3">
                        <c:v>4</c:v>
                      </c:pt>
                      <c:pt idx="4">
                        <c:v>4</c:v>
                      </c:pt>
                    </c:numCache>
                  </c:numRef>
                </c:val>
                <c:extLst>
                  <c:ext xmlns:c16="http://schemas.microsoft.com/office/drawing/2014/chart" uri="{C3380CC4-5D6E-409C-BE32-E72D297353CC}">
                    <c16:uniqueId val="{00000015-D6C8-4E01-BAC0-14367C8AD2D8}"/>
                  </c:ext>
                </c:extLst>
              </c15:ser>
            </c15:filteredPieSeries>
          </c:ext>
        </c:extLst>
      </c:pieChart>
      <c:spPr>
        <a:noFill/>
        <a:ln>
          <a:noFill/>
        </a:ln>
        <a:effectLst/>
      </c:spPr>
    </c:plotArea>
    <c:legend>
      <c:legendPos val="b"/>
      <c:layout>
        <c:manualLayout>
          <c:xMode val="edge"/>
          <c:yMode val="edge"/>
          <c:x val="1.5277777777777781E-2"/>
          <c:y val="0.9092257217847769"/>
          <c:w val="0.9"/>
          <c:h val="6.696475440569928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layout>
        <c:manualLayout>
          <c:xMode val="edge"/>
          <c:yMode val="edge"/>
          <c:x val="0.44068816353072582"/>
          <c:y val="4.081632653061238E-2"/>
        </c:manualLayout>
      </c:layout>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9FC-47F7-81E9-B879D6C8193F}"/>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9FC-47F7-81E9-B879D6C8193F}"/>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9FC-47F7-81E9-B879D6C8193F}"/>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9FC-47F7-81E9-B879D6C8193F}"/>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59FC-47F7-81E9-B879D6C8193F}"/>
              </c:ext>
            </c:extLst>
          </c:dPt>
          <c:dLbls>
            <c:dLbl>
              <c:idx val="0"/>
              <c:layout>
                <c:manualLayout>
                  <c:x val="-9.7578557888598188E-3"/>
                  <c:y val="-3.38695163104613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FC-47F7-81E9-B879D6C8193F}"/>
                </c:ext>
              </c:extLst>
            </c:dLbl>
            <c:dLbl>
              <c:idx val="1"/>
              <c:layout>
                <c:manualLayout>
                  <c:x val="0.16407790172061817"/>
                  <c:y val="-8.1007374078240227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FC-47F7-81E9-B879D6C8193F}"/>
                </c:ext>
              </c:extLst>
            </c:dLbl>
            <c:dLbl>
              <c:idx val="2"/>
              <c:layout>
                <c:manualLayout>
                  <c:x val="-0.22888797754447371"/>
                  <c:y val="8.78168353955755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FC-47F7-81E9-B879D6C8193F}"/>
                </c:ext>
              </c:extLst>
            </c:dLbl>
            <c:dLbl>
              <c:idx val="3"/>
              <c:layout>
                <c:manualLayout>
                  <c:x val="-0.11513724846894188"/>
                  <c:y val="1.507499062617171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FC-47F7-81E9-B879D6C8193F}"/>
                </c:ext>
              </c:extLst>
            </c:dLbl>
            <c:dLbl>
              <c:idx val="4"/>
              <c:layout>
                <c:manualLayout>
                  <c:x val="-5.003317293671676E-2"/>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FC-47F7-81E9-B879D6C819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0.27272727272727282</c:v>
                </c:pt>
                <c:pt idx="1">
                  <c:v>0.31818181818181968</c:v>
                </c:pt>
                <c:pt idx="2">
                  <c:v>0.18181818181818293</c:v>
                </c:pt>
                <c:pt idx="3">
                  <c:v>4.5454545454545463E-2</c:v>
                </c:pt>
                <c:pt idx="4">
                  <c:v>0.18181818181818293</c:v>
                </c:pt>
              </c:numCache>
            </c:numRef>
          </c:val>
          <c:extLst xmlns:c16r2="http://schemas.microsoft.com/office/drawing/2015/06/chart">
            <c:ext xmlns:c16="http://schemas.microsoft.com/office/drawing/2014/chart" uri="{C3380CC4-5D6E-409C-BE32-E72D297353CC}">
              <c16:uniqueId val="{0000000A-59FC-47F7-81E9-B879D6C8193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9FC-47F7-81E9-B879D6C819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9FC-47F7-81E9-B879D6C819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9FC-47F7-81E9-B879D6C819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9FC-47F7-81E9-B879D6C8193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9FC-47F7-81E9-B879D6C819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7</c:v>
                      </c:pt>
                      <c:pt idx="2">
                        <c:v>4</c:v>
                      </c:pt>
                      <c:pt idx="3">
                        <c:v>1</c:v>
                      </c:pt>
                      <c:pt idx="4">
                        <c:v>4</c:v>
                      </c:pt>
                    </c:numCache>
                  </c:numRef>
                </c:val>
                <c:extLst>
                  <c:ext xmlns:c16="http://schemas.microsoft.com/office/drawing/2014/chart" uri="{C3380CC4-5D6E-409C-BE32-E72D297353CC}">
                    <c16:uniqueId val="{00000015-59FC-47F7-81E9-B879D6C8193F}"/>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layout>
        <c:manualLayout>
          <c:xMode val="edge"/>
          <c:yMode val="edge"/>
          <c:x val="0.41290107830659711"/>
          <c:y val="5.0724637681159424E-2"/>
        </c:manualLayout>
      </c:layout>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A7E-48CC-B62D-9C7EB00BDC9D}"/>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8A7E-48CC-B62D-9C7EB00BDC9D}"/>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8A7E-48CC-B62D-9C7EB00BDC9D}"/>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8A7E-48CC-B62D-9C7EB00BDC9D}"/>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8A7E-48CC-B62D-9C7EB00BDC9D}"/>
              </c:ext>
            </c:extLst>
          </c:dPt>
          <c:dLbls>
            <c:dLbl>
              <c:idx val="0"/>
              <c:layout>
                <c:manualLayout>
                  <c:x val="-9.7578557888598188E-3"/>
                  <c:y val="-3.38695163104613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7E-48CC-B62D-9C7EB00BDC9D}"/>
                </c:ext>
              </c:extLst>
            </c:dLbl>
            <c:dLbl>
              <c:idx val="1"/>
              <c:layout>
                <c:manualLayout>
                  <c:x val="6.6704943132108599E-3"/>
                  <c:y val="-6.761298019565742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7E-48CC-B62D-9C7EB00BDC9D}"/>
                </c:ext>
              </c:extLst>
            </c:dLbl>
            <c:dLbl>
              <c:idx val="2"/>
              <c:layout>
                <c:manualLayout>
                  <c:x val="0.15768609652960078"/>
                  <c:y val="-6.636793128131726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7E-48CC-B62D-9C7EB00BDC9D}"/>
                </c:ext>
              </c:extLst>
            </c:dLbl>
            <c:dLbl>
              <c:idx val="3"/>
              <c:layout>
                <c:manualLayout>
                  <c:x val="-0.12208169291338597"/>
                  <c:y val="-0.2222987353853499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A7E-48CC-B62D-9C7EB00BDC9D}"/>
                </c:ext>
              </c:extLst>
            </c:dLbl>
            <c:dLbl>
              <c:idx val="4"/>
              <c:layout>
                <c:manualLayout>
                  <c:x val="-5.003317293671676E-2"/>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A7E-48CC-B62D-9C7EB00BDC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0.13636363636363635</c:v>
                </c:pt>
                <c:pt idx="1">
                  <c:v>0.27272727272727282</c:v>
                </c:pt>
                <c:pt idx="2">
                  <c:v>0.13636363636363635</c:v>
                </c:pt>
                <c:pt idx="3">
                  <c:v>0.13636363636363635</c:v>
                </c:pt>
                <c:pt idx="4">
                  <c:v>0.31818181818181968</c:v>
                </c:pt>
              </c:numCache>
            </c:numRef>
          </c:val>
          <c:extLst xmlns:c16r2="http://schemas.microsoft.com/office/drawing/2015/06/chart">
            <c:ext xmlns:c16="http://schemas.microsoft.com/office/drawing/2014/chart" uri="{C3380CC4-5D6E-409C-BE32-E72D297353CC}">
              <c16:uniqueId val="{0000000A-8A7E-48CC-B62D-9C7EB00BDC9D}"/>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8A7E-48CC-B62D-9C7EB00BDC9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8A7E-48CC-B62D-9C7EB00BDC9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8A7E-48CC-B62D-9C7EB00BDC9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8A7E-48CC-B62D-9C7EB00BDC9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8A7E-48CC-B62D-9C7EB00BDC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3</c:v>
                      </c:pt>
                      <c:pt idx="1">
                        <c:v>6</c:v>
                      </c:pt>
                      <c:pt idx="2">
                        <c:v>3</c:v>
                      </c:pt>
                      <c:pt idx="3">
                        <c:v>3</c:v>
                      </c:pt>
                      <c:pt idx="4">
                        <c:v>7</c:v>
                      </c:pt>
                    </c:numCache>
                  </c:numRef>
                </c:val>
                <c:extLst>
                  <c:ext xmlns:c16="http://schemas.microsoft.com/office/drawing/2014/chart" uri="{C3380CC4-5D6E-409C-BE32-E72D297353CC}">
                    <c16:uniqueId val="{00000015-8A7E-48CC-B62D-9C7EB00BDC9D}"/>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7AE-481C-9B63-C19DF6F73B89}"/>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7AE-481C-9B63-C19DF6F73B89}"/>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7AE-481C-9B63-C19DF6F73B89}"/>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07AE-481C-9B63-C19DF6F73B89}"/>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07AE-481C-9B63-C19DF6F73B89}"/>
              </c:ext>
            </c:extLst>
          </c:dPt>
          <c:dLbls>
            <c:dLbl>
              <c:idx val="0"/>
              <c:layout>
                <c:manualLayout>
                  <c:x val="4.4387598758277129E-2"/>
                  <c:y val="-1.993690182666566E-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AE-481C-9B63-C19DF6F73B89}"/>
                </c:ext>
              </c:extLst>
            </c:dLbl>
            <c:dLbl>
              <c:idx val="1"/>
              <c:layout>
                <c:manualLayout>
                  <c:x val="3.9982591008611318E-2"/>
                  <c:y val="-0.12552506694238977"/>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AE-481C-9B63-C19DF6F73B89}"/>
                </c:ext>
              </c:extLst>
            </c:dLbl>
            <c:dLbl>
              <c:idx val="2"/>
              <c:layout>
                <c:manualLayout>
                  <c:x val="-8.1793303755812494E-2"/>
                  <c:y val="-4.7704870224555294E-2"/>
                </c:manualLayout>
              </c:layout>
              <c:tx>
                <c:rich>
                  <a:bodyPr/>
                  <a:lstStyle/>
                  <a:p>
                    <a:r>
                      <a:rPr lang="en-US" b="0" i="0" baseline="0"/>
                      <a:t>3. Kararsızım; 8,00%</a:t>
                    </a:r>
                  </a:p>
                </c:rich>
              </c:tx>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AE-481C-9B63-C19DF6F73B89}"/>
                </c:ext>
              </c:extLst>
            </c:dLbl>
            <c:dLbl>
              <c:idx val="3"/>
              <c:layout>
                <c:manualLayout>
                  <c:x val="-0.16213864129927918"/>
                  <c:y val="-0.1188843818765078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AE-481C-9B63-C19DF6F73B89}"/>
                </c:ext>
              </c:extLst>
            </c:dLbl>
            <c:dLbl>
              <c:idx val="4"/>
              <c:layout>
                <c:manualLayout>
                  <c:x val="-5.003317293671676E-2"/>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AE-481C-9B63-C19DF6F73B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0.13636363636363635</c:v>
                </c:pt>
                <c:pt idx="1">
                  <c:v>0.40909090909091061</c:v>
                </c:pt>
                <c:pt idx="2">
                  <c:v>0.13636363636363635</c:v>
                </c:pt>
                <c:pt idx="3">
                  <c:v>9.0909090909091064E-2</c:v>
                </c:pt>
                <c:pt idx="4">
                  <c:v>0.22727272727272727</c:v>
                </c:pt>
              </c:numCache>
            </c:numRef>
          </c:val>
          <c:extLst xmlns:c16r2="http://schemas.microsoft.com/office/drawing/2015/06/chart">
            <c:ext xmlns:c16="http://schemas.microsoft.com/office/drawing/2014/chart" uri="{C3380CC4-5D6E-409C-BE32-E72D297353CC}">
              <c16:uniqueId val="{0000000A-07AE-481C-9B63-C19DF6F73B89}"/>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07AE-481C-9B63-C19DF6F73B8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07AE-481C-9B63-C19DF6F73B8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07AE-481C-9B63-C19DF6F73B8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07AE-481C-9B63-C19DF6F73B8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07AE-481C-9B63-C19DF6F73B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3</c:v>
                      </c:pt>
                      <c:pt idx="1">
                        <c:v>9</c:v>
                      </c:pt>
                      <c:pt idx="2">
                        <c:v>3</c:v>
                      </c:pt>
                      <c:pt idx="3">
                        <c:v>2</c:v>
                      </c:pt>
                      <c:pt idx="4">
                        <c:v>5</c:v>
                      </c:pt>
                    </c:numCache>
                  </c:numRef>
                </c:val>
                <c:extLst>
                  <c:ext xmlns:c16="http://schemas.microsoft.com/office/drawing/2014/chart" uri="{C3380CC4-5D6E-409C-BE32-E72D297353CC}">
                    <c16:uniqueId val="{00000015-07AE-481C-9B63-C19DF6F73B89}"/>
                  </c:ext>
                </c:extLst>
              </c15:ser>
            </c15:filteredPieSeries>
          </c:ext>
        </c:extLst>
      </c:pieChart>
      <c:spPr>
        <a:noFill/>
        <a:ln>
          <a:noFill/>
        </a:ln>
        <a:effectLst/>
      </c:spPr>
    </c:plotArea>
    <c:legend>
      <c:legendPos val="b"/>
      <c:layout>
        <c:manualLayout>
          <c:xMode val="edge"/>
          <c:yMode val="edge"/>
          <c:x val="3.8425925925926002E-2"/>
          <c:y val="0.9092257217847769"/>
          <c:w val="0.9"/>
          <c:h val="6.696475440569928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layout>
        <c:manualLayout>
          <c:xMode val="edge"/>
          <c:yMode val="edge"/>
          <c:x val="0.42412620297462927"/>
          <c:y val="4.6204620462046292E-2"/>
        </c:manualLayout>
      </c:layout>
      <c:spPr>
        <a:noFill/>
        <a:ln>
          <a:noFill/>
        </a:ln>
        <a:effectLst/>
      </c:spPr>
    </c:title>
    <c:plotArea>
      <c:layout/>
      <c:pieChart>
        <c:varyColors val="1"/>
        <c:ser>
          <c:idx val="1"/>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1BA-47EC-BF83-07F26ED106AE}"/>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81BA-47EC-BF83-07F26ED106AE}"/>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81BA-47EC-BF83-07F26ED106AE}"/>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81BA-47EC-BF83-07F26ED106AE}"/>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81BA-47EC-BF83-07F26ED106AE}"/>
              </c:ext>
            </c:extLst>
          </c:dPt>
          <c:dLbls>
            <c:dLbl>
              <c:idx val="0"/>
              <c:layout>
                <c:manualLayout>
                  <c:x val="8.7605715952172748E-3"/>
                  <c:y val="-2.066838179880980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BA-47EC-BF83-07F26ED106AE}"/>
                </c:ext>
              </c:extLst>
            </c:dLbl>
            <c:dLbl>
              <c:idx val="1"/>
              <c:layout>
                <c:manualLayout>
                  <c:x val="-3.2681357538641091E-2"/>
                  <c:y val="2.4959850315740235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BA-47EC-BF83-07F26ED106AE}"/>
                </c:ext>
              </c:extLst>
            </c:dLbl>
            <c:dLbl>
              <c:idx val="2"/>
              <c:layout>
                <c:manualLayout>
                  <c:x val="-0.15765511081948091"/>
                  <c:y val="8.78163249395805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BA-47EC-BF83-07F26ED106AE}"/>
                </c:ext>
              </c:extLst>
            </c:dLbl>
            <c:dLbl>
              <c:idx val="3"/>
              <c:layout>
                <c:manualLayout>
                  <c:x val="-6.1896689997083906E-2"/>
                  <c:y val="-0.10778358150775709"/>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1BA-47EC-BF83-07F26ED106AE}"/>
                </c:ext>
              </c:extLst>
            </c:dLbl>
            <c:dLbl>
              <c:idx val="4"/>
              <c:layout>
                <c:manualLayout>
                  <c:x val="0.29024460484106146"/>
                  <c:y val="-5.967360515579130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1BA-47EC-BF83-07F26ED106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0.5</c:v>
                </c:pt>
                <c:pt idx="1">
                  <c:v>0.27272727272727282</c:v>
                </c:pt>
                <c:pt idx="2">
                  <c:v>4.5454545454545463E-2</c:v>
                </c:pt>
                <c:pt idx="3">
                  <c:v>4.5454545454545463E-2</c:v>
                </c:pt>
                <c:pt idx="4">
                  <c:v>0.13636363636363635</c:v>
                </c:pt>
              </c:numCache>
            </c:numRef>
          </c:val>
          <c:extLst xmlns:c16r2="http://schemas.microsoft.com/office/drawing/2015/06/chart">
            <c:ext xmlns:c16="http://schemas.microsoft.com/office/drawing/2014/chart" uri="{C3380CC4-5D6E-409C-BE32-E72D297353CC}">
              <c16:uniqueId val="{0000000A-81BA-47EC-BF83-07F26ED106AE}"/>
            </c:ext>
          </c:extLst>
        </c:ser>
        <c:dLbls>
          <c:showVal val="1"/>
        </c:dLbls>
        <c:firstSliceAng val="0"/>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81BA-47EC-BF83-07F26ED106A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81BA-47EC-BF83-07F26ED106A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81BA-47EC-BF83-07F26ED106A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81BA-47EC-BF83-07F26ED106AE}"/>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81BA-47EC-BF83-07F26ED106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11</c:v>
                      </c:pt>
                      <c:pt idx="1">
                        <c:v>6</c:v>
                      </c:pt>
                      <c:pt idx="2">
                        <c:v>1</c:v>
                      </c:pt>
                      <c:pt idx="3">
                        <c:v>1</c:v>
                      </c:pt>
                      <c:pt idx="4">
                        <c:v>3</c:v>
                      </c:pt>
                    </c:numCache>
                  </c:numRef>
                </c:val>
                <c:extLst>
                  <c:ext xmlns:c16="http://schemas.microsoft.com/office/drawing/2014/chart" uri="{C3380CC4-5D6E-409C-BE32-E72D297353CC}">
                    <c16:uniqueId val="{00000015-81BA-47EC-BF83-07F26ED106AE}"/>
                  </c:ext>
                </c:extLst>
              </c15:ser>
            </c15:filteredPieSeries>
          </c:ext>
        </c:extLst>
      </c:pieChart>
      <c:spPr>
        <a:noFill/>
        <a:ln>
          <a:noFill/>
        </a:ln>
        <a:effectLst/>
      </c:spPr>
    </c:plotArea>
    <c:legend>
      <c:legendPos val="b"/>
      <c:layout>
        <c:manualLayout>
          <c:xMode val="edge"/>
          <c:yMode val="edge"/>
          <c:x val="3.8425925925926002E-2"/>
          <c:y val="0.91319397575303052"/>
          <c:w val="0.9"/>
          <c:h val="6.696475440569928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FAE-4D69-9B6C-38EC2A9E68F1}"/>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FAE-4D69-9B6C-38EC2A9E68F1}"/>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FAE-4D69-9B6C-38EC2A9E68F1}"/>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0FAE-4D69-9B6C-38EC2A9E68F1}"/>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0FAE-4D69-9B6C-38EC2A9E68F1}"/>
              </c:ext>
            </c:extLst>
          </c:dPt>
          <c:dLbls>
            <c:dLbl>
              <c:idx val="0"/>
              <c:layout>
                <c:manualLayout>
                  <c:x val="-9.7578557888598188E-3"/>
                  <c:y val="-3.38695163104613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AE-4D69-9B6C-38EC2A9E68F1}"/>
                </c:ext>
              </c:extLst>
            </c:dLbl>
            <c:dLbl>
              <c:idx val="1"/>
              <c:layout>
                <c:manualLayout>
                  <c:x val="0.23205380577427831"/>
                  <c:y val="-0.30650277312621088"/>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AE-4D69-9B6C-38EC2A9E68F1}"/>
                </c:ext>
              </c:extLst>
            </c:dLbl>
            <c:dLbl>
              <c:idx val="2"/>
              <c:layout>
                <c:manualLayout>
                  <c:x val="-0.14015675123942842"/>
                  <c:y val="5.1617914276552525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AE-4D69-9B6C-38EC2A9E68F1}"/>
                </c:ext>
              </c:extLst>
            </c:dLbl>
            <c:dLbl>
              <c:idx val="3"/>
              <c:layout>
                <c:manualLayout>
                  <c:x val="-0.22534977398658487"/>
                  <c:y val="-6.0321834770653671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AE-4D69-9B6C-38EC2A9E68F1}"/>
                </c:ext>
              </c:extLst>
            </c:dLbl>
            <c:dLbl>
              <c:idx val="4"/>
              <c:layout>
                <c:manualLayout>
                  <c:x val="-5.003317293671676E-2"/>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AE-4D69-9B6C-38EC2A9E68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0.27272727272727282</c:v>
                </c:pt>
                <c:pt idx="1">
                  <c:v>0.45454545454545453</c:v>
                </c:pt>
                <c:pt idx="2">
                  <c:v>9.0909090909091064E-2</c:v>
                </c:pt>
                <c:pt idx="3">
                  <c:v>4.5454545454545463E-2</c:v>
                </c:pt>
                <c:pt idx="4">
                  <c:v>0.13636363636363635</c:v>
                </c:pt>
              </c:numCache>
            </c:numRef>
          </c:val>
          <c:extLst xmlns:c16r2="http://schemas.microsoft.com/office/drawing/2015/06/chart">
            <c:ext xmlns:c16="http://schemas.microsoft.com/office/drawing/2014/chart" uri="{C3380CC4-5D6E-409C-BE32-E72D297353CC}">
              <c16:uniqueId val="{0000000A-0FAE-4D69-9B6C-38EC2A9E68F1}"/>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0FAE-4D69-9B6C-38EC2A9E68F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0FAE-4D69-9B6C-38EC2A9E68F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0FAE-4D69-9B6C-38EC2A9E68F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0FAE-4D69-9B6C-38EC2A9E68F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0FAE-4D69-9B6C-38EC2A9E68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6</c:v>
                      </c:pt>
                      <c:pt idx="1">
                        <c:v>10</c:v>
                      </c:pt>
                      <c:pt idx="2">
                        <c:v>2</c:v>
                      </c:pt>
                      <c:pt idx="3">
                        <c:v>1</c:v>
                      </c:pt>
                      <c:pt idx="4">
                        <c:v>3</c:v>
                      </c:pt>
                    </c:numCache>
                  </c:numRef>
                </c:val>
                <c:extLst>
                  <c:ext xmlns:c16="http://schemas.microsoft.com/office/drawing/2014/chart" uri="{C3380CC4-5D6E-409C-BE32-E72D297353CC}">
                    <c16:uniqueId val="{00000015-0FAE-4D69-9B6C-38EC2A9E68F1}"/>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D3B-4F7A-A886-FA252AA29ADF}"/>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D3B-4F7A-A886-FA252AA29ADF}"/>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DD3B-4F7A-A886-FA252AA29ADF}"/>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DD3B-4F7A-A886-FA252AA29ADF}"/>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DD3B-4F7A-A886-FA252AA29ADF}"/>
              </c:ext>
            </c:extLst>
          </c:dPt>
          <c:dLbls>
            <c:dLbl>
              <c:idx val="0"/>
              <c:layout>
                <c:manualLayout>
                  <c:x val="6.6366782006920533E-2"/>
                  <c:y val="9.9491084741167926E-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3B-4F7A-A886-FA252AA29ADF}"/>
                </c:ext>
              </c:extLst>
            </c:dLbl>
            <c:dLbl>
              <c:idx val="1"/>
              <c:layout>
                <c:manualLayout>
                  <c:x val="2.0439201155218956E-2"/>
                  <c:y val="0.1130102399171934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3B-4F7A-A886-FA252AA29ADF}"/>
                </c:ext>
              </c:extLst>
            </c:dLbl>
            <c:dLbl>
              <c:idx val="2"/>
              <c:layout>
                <c:manualLayout>
                  <c:x val="-0.30088748422018247"/>
                  <c:y val="-0.1633009254124924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3B-4F7A-A886-FA252AA29ADF}"/>
                </c:ext>
              </c:extLst>
            </c:dLbl>
            <c:dLbl>
              <c:idx val="3"/>
              <c:layout>
                <c:manualLayout>
                  <c:x val="-7.8020143675812156E-2"/>
                  <c:y val="-0.1180570034379505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D3B-4F7A-A886-FA252AA29ADF}"/>
                </c:ext>
              </c:extLst>
            </c:dLbl>
            <c:dLbl>
              <c:idx val="4"/>
              <c:layout>
                <c:manualLayout>
                  <c:x val="-5.003317293671676E-2"/>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D3B-4F7A-A886-FA252AA29A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9.0909090909091064E-2</c:v>
                </c:pt>
                <c:pt idx="1">
                  <c:v>0.22727272727272727</c:v>
                </c:pt>
                <c:pt idx="2">
                  <c:v>0.31818181818181968</c:v>
                </c:pt>
                <c:pt idx="3">
                  <c:v>0.22727272727272727</c:v>
                </c:pt>
                <c:pt idx="4">
                  <c:v>0.13636363636363635</c:v>
                </c:pt>
              </c:numCache>
            </c:numRef>
          </c:val>
          <c:extLst xmlns:c16r2="http://schemas.microsoft.com/office/drawing/2015/06/chart">
            <c:ext xmlns:c16="http://schemas.microsoft.com/office/drawing/2014/chart" uri="{C3380CC4-5D6E-409C-BE32-E72D297353CC}">
              <c16:uniqueId val="{0000000A-DD3B-4F7A-A886-FA252AA29AD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DD3B-4F7A-A886-FA252AA29AD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DD3B-4F7A-A886-FA252AA29AD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DD3B-4F7A-A886-FA252AA29AD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DD3B-4F7A-A886-FA252AA29AD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DD3B-4F7A-A886-FA252AA29A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2</c:v>
                      </c:pt>
                      <c:pt idx="1">
                        <c:v>5</c:v>
                      </c:pt>
                      <c:pt idx="2">
                        <c:v>7</c:v>
                      </c:pt>
                      <c:pt idx="3">
                        <c:v>5</c:v>
                      </c:pt>
                      <c:pt idx="4">
                        <c:v>3</c:v>
                      </c:pt>
                    </c:numCache>
                  </c:numRef>
                </c:val>
                <c:extLst>
                  <c:ext xmlns:c16="http://schemas.microsoft.com/office/drawing/2014/chart" uri="{C3380CC4-5D6E-409C-BE32-E72D297353CC}">
                    <c16:uniqueId val="{00000015-DD3B-4F7A-A886-FA252AA29ADF}"/>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C91-480B-B149-FFB28D9C1F1C}"/>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C91-480B-B149-FFB28D9C1F1C}"/>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4C91-480B-B149-FFB28D9C1F1C}"/>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4C91-480B-B149-FFB28D9C1F1C}"/>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4C91-480B-B149-FFB28D9C1F1C}"/>
              </c:ext>
            </c:extLst>
          </c:dPt>
          <c:dLbls>
            <c:dLbl>
              <c:idx val="0"/>
              <c:layout>
                <c:manualLayout>
                  <c:x val="6.0154727850030142E-2"/>
                  <c:y val="5.4236127972990239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91-480B-B149-FFB28D9C1F1C}"/>
                </c:ext>
              </c:extLst>
            </c:dLbl>
            <c:dLbl>
              <c:idx val="1"/>
              <c:layout>
                <c:manualLayout>
                  <c:x val="1.3302663009820402E-2"/>
                  <c:y val="3.896863112375267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91-480B-B149-FFB28D9C1F1C}"/>
                </c:ext>
              </c:extLst>
            </c:dLbl>
            <c:dLbl>
              <c:idx val="2"/>
              <c:layout>
                <c:manualLayout>
                  <c:x val="-0.18893804004836531"/>
                  <c:y val="-0.12489553343277029"/>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91-480B-B149-FFB28D9C1F1C}"/>
                </c:ext>
              </c:extLst>
            </c:dLbl>
            <c:dLbl>
              <c:idx val="3"/>
              <c:layout>
                <c:manualLayout>
                  <c:x val="-0.17497321261808566"/>
                  <c:y val="-6.762912345207949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91-480B-B149-FFB28D9C1F1C}"/>
                </c:ext>
              </c:extLst>
            </c:dLbl>
            <c:dLbl>
              <c:idx val="4"/>
              <c:layout>
                <c:manualLayout>
                  <c:x val="-5.003317293671676E-2"/>
                  <c:y val="-6.6274215723034616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C91-480B-B149-FFB28D9C1F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0.18181818181818293</c:v>
                </c:pt>
                <c:pt idx="1">
                  <c:v>0.22727272727272727</c:v>
                </c:pt>
                <c:pt idx="2">
                  <c:v>0.27272727272727282</c:v>
                </c:pt>
                <c:pt idx="3">
                  <c:v>0.18181818181818293</c:v>
                </c:pt>
                <c:pt idx="4">
                  <c:v>0.13636363636363635</c:v>
                </c:pt>
              </c:numCache>
            </c:numRef>
          </c:val>
          <c:extLst xmlns:c16r2="http://schemas.microsoft.com/office/drawing/2015/06/chart">
            <c:ext xmlns:c16="http://schemas.microsoft.com/office/drawing/2014/chart" uri="{C3380CC4-5D6E-409C-BE32-E72D297353CC}">
              <c16:uniqueId val="{0000000A-4C91-480B-B149-FFB28D9C1F1C}"/>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4C91-480B-B149-FFB28D9C1F1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4C91-480B-B149-FFB28D9C1F1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4C91-480B-B149-FFB28D9C1F1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4C91-480B-B149-FFB28D9C1F1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4C91-480B-B149-FFB28D9C1F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4</c:v>
                      </c:pt>
                      <c:pt idx="1">
                        <c:v>5</c:v>
                      </c:pt>
                      <c:pt idx="2">
                        <c:v>6</c:v>
                      </c:pt>
                      <c:pt idx="3">
                        <c:v>4</c:v>
                      </c:pt>
                      <c:pt idx="4">
                        <c:v>3</c:v>
                      </c:pt>
                    </c:numCache>
                  </c:numRef>
                </c:val>
                <c:extLst>
                  <c:ext xmlns:c16="http://schemas.microsoft.com/office/drawing/2014/chart" uri="{C3380CC4-5D6E-409C-BE32-E72D297353CC}">
                    <c16:uniqueId val="{00000015-4C91-480B-B149-FFB28D9C1F1C}"/>
                  </c:ext>
                </c:extLst>
              </c15:ser>
            </c15:filteredPieSeries>
          </c:ext>
        </c:extLst>
      </c:pieChart>
      <c:spPr>
        <a:noFill/>
        <a:ln>
          <a:noFill/>
        </a:ln>
        <a:effectLst/>
      </c:spPr>
    </c:plotArea>
    <c:legend>
      <c:legendPos val="b"/>
      <c:layout>
        <c:manualLayout>
          <c:xMode val="edge"/>
          <c:yMode val="edge"/>
          <c:x val="6.977439617800589E-2"/>
          <c:y val="0.7871911385526148"/>
          <c:w val="0.84546973763111177"/>
          <c:h val="0.1775665706984864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1"/>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086-4B95-B398-06F02437F3BC}"/>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086-4B95-B398-06F02437F3BC}"/>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086-4B95-B398-06F02437F3BC}"/>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086-4B95-B398-06F02437F3BC}"/>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5086-4B95-B398-06F02437F3BC}"/>
              </c:ext>
            </c:extLst>
          </c:dPt>
          <c:dLbls>
            <c:dLbl>
              <c:idx val="0"/>
              <c:layout>
                <c:manualLayout>
                  <c:x val="0.14914288939688991"/>
                  <c:y val="-5.859941420365932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86-4B95-B398-06F02437F3BC}"/>
                </c:ext>
              </c:extLst>
            </c:dLbl>
            <c:dLbl>
              <c:idx val="1"/>
              <c:layout>
                <c:manualLayout>
                  <c:x val="0.12151497191883297"/>
                  <c:y val="0.15240949953719649"/>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86-4B95-B398-06F02437F3BC}"/>
                </c:ext>
              </c:extLst>
            </c:dLbl>
            <c:dLbl>
              <c:idx val="2"/>
              <c:layout>
                <c:manualLayout>
                  <c:x val="9.3170020414114943E-2"/>
                  <c:y val="0.23826543421202845"/>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86-4B95-B398-06F02437F3BC}"/>
                </c:ext>
              </c:extLst>
            </c:dLbl>
            <c:dLbl>
              <c:idx val="3"/>
              <c:layout>
                <c:manualLayout>
                  <c:x val="-0.4669891532375664"/>
                  <c:y val="-0.2971519139817668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86-4B95-B398-06F02437F3BC}"/>
                </c:ext>
              </c:extLst>
            </c:dLbl>
            <c:dLbl>
              <c:idx val="4"/>
              <c:layout>
                <c:manualLayout>
                  <c:x val="-0.42279306484538876"/>
                  <c:y val="-4.0509211710854955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86-4B95-B398-06F02437F3BC}"/>
                </c:ext>
              </c:extLst>
            </c:dLbl>
            <c:dLbl>
              <c:idx val="5"/>
              <c:layout>
                <c:manualLayout>
                  <c:x val="-7.46849923329478E-2"/>
                  <c:y val="-0.12745305387551195"/>
                </c:manualLayout>
              </c:layout>
              <c:dLblPos val="bestFit"/>
              <c:showLegendKey val="1"/>
              <c:showVal val="1"/>
              <c:showCatNam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6"/>
                <c:pt idx="0">
                  <c:v>1. Kesin Katılıyorum</c:v>
                </c:pt>
                <c:pt idx="1">
                  <c:v>2. Katılıyorum</c:v>
                </c:pt>
                <c:pt idx="2">
                  <c:v>3. Kararsızım</c:v>
                </c:pt>
                <c:pt idx="3">
                  <c:v>4. Kısmen Katılıyorum</c:v>
                </c:pt>
                <c:pt idx="4">
                  <c:v>5.Katılmıyorum</c:v>
                </c:pt>
                <c:pt idx="5">
                  <c:v>Toplam</c:v>
                </c:pt>
              </c:strCache>
            </c:strRef>
          </c:cat>
          <c:val>
            <c:numRef>
              <c:f>Sayfa1!$C$2:$C$7</c:f>
              <c:numCache>
                <c:formatCode>0.00%</c:formatCode>
                <c:ptCount val="6"/>
                <c:pt idx="0">
                  <c:v>4.5454545454545463E-2</c:v>
                </c:pt>
                <c:pt idx="1">
                  <c:v>0.27272727272727282</c:v>
                </c:pt>
                <c:pt idx="2">
                  <c:v>0.13636363636363635</c:v>
                </c:pt>
                <c:pt idx="3">
                  <c:v>9.0909090909091064E-2</c:v>
                </c:pt>
                <c:pt idx="4">
                  <c:v>0.45454545454545453</c:v>
                </c:pt>
                <c:pt idx="5">
                  <c:v>1</c:v>
                </c:pt>
              </c:numCache>
            </c:numRef>
          </c:val>
          <c:extLst xmlns:c16r2="http://schemas.microsoft.com/office/drawing/2015/06/chart">
            <c:ext xmlns:c16="http://schemas.microsoft.com/office/drawing/2014/chart" uri="{C3380CC4-5D6E-409C-BE32-E72D297353CC}">
              <c16:uniqueId val="{0000000A-5086-4B95-B398-06F02437F3BC}"/>
            </c:ext>
          </c:extLst>
        </c:ser>
        <c:dLbls>
          <c:showVal val="1"/>
        </c:dLbls>
        <c:firstSliceAng val="0"/>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086-4B95-B398-06F02437F3B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086-4B95-B398-06F02437F3B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086-4B95-B398-06F02437F3B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086-4B95-B398-06F02437F3B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5086-4B95-B398-06F02437F3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1</c:v>
                      </c:pt>
                      <c:pt idx="1">
                        <c:v>6</c:v>
                      </c:pt>
                      <c:pt idx="2">
                        <c:v>3</c:v>
                      </c:pt>
                      <c:pt idx="3">
                        <c:v>2</c:v>
                      </c:pt>
                      <c:pt idx="4">
                        <c:v>10</c:v>
                      </c:pt>
                    </c:numCache>
                  </c:numRef>
                </c:val>
                <c:extLst>
                  <c:ext xmlns:c16="http://schemas.microsoft.com/office/drawing/2014/chart" uri="{C3380CC4-5D6E-409C-BE32-E72D297353CC}">
                    <c16:uniqueId val="{00000015-5086-4B95-B398-06F02437F3BC}"/>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ysClr val="windowText" lastClr="000000"/>
                </a:solidFill>
              </a:rPr>
              <a:t>Yüzde</a:t>
            </a:r>
          </a:p>
        </c:rich>
      </c:tx>
      <c:spPr>
        <a:noFill/>
        <a:ln>
          <a:noFill/>
        </a:ln>
        <a:effectLst/>
      </c:spPr>
    </c:title>
    <c:plotArea>
      <c:layout/>
      <c:pieChart>
        <c:varyColors val="1"/>
        <c:ser>
          <c:idx val="1"/>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1B9-4E0E-A357-A10AC729F720}"/>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1B9-4E0E-A357-A10AC729F720}"/>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solidFill>
                  <a:schemeClr val="accent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1B9-4E0E-A357-A10AC729F720}"/>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1B9-4E0E-A357-A10AC729F720}"/>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91B9-4E0E-A357-A10AC729F720}"/>
              </c:ext>
            </c:extLst>
          </c:dPt>
          <c:dLbls>
            <c:dLbl>
              <c:idx val="0"/>
              <c:layout>
                <c:manualLayout>
                  <c:x val="6.1670791151106123E-2"/>
                  <c:y val="4.573249239367472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B9-4E0E-A357-A10AC729F720}"/>
                </c:ext>
              </c:extLst>
            </c:dLbl>
            <c:dLbl>
              <c:idx val="1"/>
              <c:layout>
                <c:manualLayout>
                  <c:x val="7.155136857892766E-2"/>
                  <c:y val="0.13730194173489521"/>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B9-4E0E-A357-A10AC729F720}"/>
                </c:ext>
              </c:extLst>
            </c:dLbl>
            <c:dLbl>
              <c:idx val="2"/>
              <c:layout>
                <c:manualLayout>
                  <c:x val="-0.32088526434195852"/>
                  <c:y val="-7.115028531881276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1B9-4E0E-A357-A10AC729F720}"/>
                </c:ext>
              </c:extLst>
            </c:dLbl>
            <c:dLbl>
              <c:idx val="3"/>
              <c:layout>
                <c:manualLayout>
                  <c:x val="-0.16176434195725561"/>
                  <c:y val="-0.27140935741241307"/>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1B9-4E0E-A357-A10AC729F720}"/>
                </c:ext>
              </c:extLst>
            </c:dLbl>
            <c:dLbl>
              <c:idx val="4"/>
              <c:layout>
                <c:manualLayout>
                  <c:x val="-0.13336651668541433"/>
                  <c:y val="-0.19231088651232087"/>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1B9-4E0E-A357-A10AC729F7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0.13636363636363635</c:v>
                </c:pt>
                <c:pt idx="1">
                  <c:v>0.22727272727272727</c:v>
                </c:pt>
                <c:pt idx="2">
                  <c:v>0.22727272727272727</c:v>
                </c:pt>
                <c:pt idx="3">
                  <c:v>4.5454545454545463E-2</c:v>
                </c:pt>
                <c:pt idx="4">
                  <c:v>0.36363636363636381</c:v>
                </c:pt>
              </c:numCache>
            </c:numRef>
          </c:val>
          <c:extLst xmlns:c16r2="http://schemas.microsoft.com/office/drawing/2015/06/chart">
            <c:ext xmlns:c16="http://schemas.microsoft.com/office/drawing/2014/chart" uri="{C3380CC4-5D6E-409C-BE32-E72D297353CC}">
              <c16:uniqueId val="{0000000A-91B9-4E0E-A357-A10AC729F720}"/>
            </c:ext>
          </c:extLst>
        </c:ser>
        <c:dLbls>
          <c:showVal val="1"/>
        </c:dLbls>
        <c:firstSliceAng val="0"/>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91B9-4E0E-A357-A10AC729F72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91B9-4E0E-A357-A10AC729F72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91B9-4E0E-A357-A10AC729F72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91B9-4E0E-A357-A10AC729F72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91B9-4E0E-A357-A10AC729F7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3</c:v>
                      </c:pt>
                      <c:pt idx="1">
                        <c:v>5</c:v>
                      </c:pt>
                      <c:pt idx="2">
                        <c:v>5</c:v>
                      </c:pt>
                      <c:pt idx="3">
                        <c:v>1</c:v>
                      </c:pt>
                      <c:pt idx="4">
                        <c:v>8</c:v>
                      </c:pt>
                    </c:numCache>
                  </c:numRef>
                </c:val>
                <c:extLst>
                  <c:ext xmlns:c16="http://schemas.microsoft.com/office/drawing/2014/chart" uri="{C3380CC4-5D6E-409C-BE32-E72D297353CC}">
                    <c16:uniqueId val="{00000015-91B9-4E0E-A357-A10AC729F720}"/>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F57-45C1-BA66-B072F67F8F1C}"/>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F57-45C1-BA66-B072F67F8F1C}"/>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F57-45C1-BA66-B072F67F8F1C}"/>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3F57-45C1-BA66-B072F67F8F1C}"/>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3F57-45C1-BA66-B072F67F8F1C}"/>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57-45C1-BA66-B072F67F8F1C}"/>
                </c:ext>
              </c:extLst>
            </c:dLbl>
            <c:dLbl>
              <c:idx val="1"/>
              <c:layout>
                <c:manualLayout>
                  <c:x val="6.5897856517935324E-2"/>
                  <c:y val="4.8938257717785281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57-45C1-BA66-B072F67F8F1C}"/>
                </c:ext>
              </c:extLst>
            </c:dLbl>
            <c:dLbl>
              <c:idx val="2"/>
              <c:layout>
                <c:manualLayout>
                  <c:x val="-0.25203612569262185"/>
                  <c:y val="-3.4530058742657192E-3"/>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57-45C1-BA66-B072F67F8F1C}"/>
                </c:ext>
              </c:extLst>
            </c:dLbl>
            <c:dLbl>
              <c:idx val="3"/>
              <c:layout>
                <c:manualLayout>
                  <c:x val="-5.0411927675707333E-2"/>
                  <c:y val="-5.635358080239981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57-45C1-BA66-B072F67F8F1C}"/>
                </c:ext>
              </c:extLst>
            </c:dLbl>
            <c:dLbl>
              <c:idx val="4"/>
              <c:layout>
                <c:manualLayout>
                  <c:x val="-9.1699839603383002E-2"/>
                  <c:y val="-0.1059567554055747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F57-45C1-BA66-B072F67F8F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0.2173913043478273</c:v>
                </c:pt>
                <c:pt idx="1">
                  <c:v>0.1304347826086957</c:v>
                </c:pt>
                <c:pt idx="2">
                  <c:v>0.30434782608695682</c:v>
                </c:pt>
                <c:pt idx="3">
                  <c:v>0.1304347826086957</c:v>
                </c:pt>
                <c:pt idx="4">
                  <c:v>0.2173913043478273</c:v>
                </c:pt>
              </c:numCache>
            </c:numRef>
          </c:val>
          <c:extLst xmlns:c16r2="http://schemas.microsoft.com/office/drawing/2015/06/chart">
            <c:ext xmlns:c16="http://schemas.microsoft.com/office/drawing/2014/chart" uri="{C3380CC4-5D6E-409C-BE32-E72D297353CC}">
              <c16:uniqueId val="{0000000A-3F57-45C1-BA66-B072F67F8F1C}"/>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3F57-45C1-BA66-B072F67F8F1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3F57-45C1-BA66-B072F67F8F1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3F57-45C1-BA66-B072F67F8F1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3F57-45C1-BA66-B072F67F8F1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3F57-45C1-BA66-B072F67F8F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5</c:v>
                      </c:pt>
                      <c:pt idx="1">
                        <c:v>3</c:v>
                      </c:pt>
                      <c:pt idx="2">
                        <c:v>7</c:v>
                      </c:pt>
                      <c:pt idx="3">
                        <c:v>3</c:v>
                      </c:pt>
                      <c:pt idx="4">
                        <c:v>5</c:v>
                      </c:pt>
                    </c:numCache>
                  </c:numRef>
                </c:val>
                <c:extLst>
                  <c:ext xmlns:c16="http://schemas.microsoft.com/office/drawing/2014/chart" uri="{C3380CC4-5D6E-409C-BE32-E72D297353CC}">
                    <c16:uniqueId val="{00000015-3F57-45C1-BA66-B072F67F8F1C}"/>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E5F-4F89-9F4E-C4A8C2093CC3}"/>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E5F-4F89-9F4E-C4A8C2093CC3}"/>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2E5F-4F89-9F4E-C4A8C2093CC3}"/>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2E5F-4F89-9F4E-C4A8C2093CC3}"/>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2E5F-4F89-9F4E-C4A8C2093CC3}"/>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5F-4F89-9F4E-C4A8C2093CC3}"/>
                </c:ext>
              </c:extLst>
            </c:dLbl>
            <c:dLbl>
              <c:idx val="1"/>
              <c:layout>
                <c:manualLayout>
                  <c:x val="-7.9935476815398573E-2"/>
                  <c:y val="-2.645856767904021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5F-4F89-9F4E-C4A8C2093CC3}"/>
                </c:ext>
              </c:extLst>
            </c:dLbl>
            <c:dLbl>
              <c:idx val="2"/>
              <c:layout>
                <c:manualLayout>
                  <c:x val="-0.365462051618549"/>
                  <c:y val="7.19438195225596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5F-4F89-9F4E-C4A8C2093CC3}"/>
                </c:ext>
              </c:extLst>
            </c:dLbl>
            <c:dLbl>
              <c:idx val="3"/>
              <c:layout>
                <c:manualLayout>
                  <c:x val="-0.15911872995042367"/>
                  <c:y val="-6.42900887389076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5F-4F89-9F4E-C4A8C2093CC3}"/>
                </c:ext>
              </c:extLst>
            </c:dLbl>
            <c:dLbl>
              <c:idx val="4"/>
              <c:layout>
                <c:manualLayout>
                  <c:x val="0.33654090113736079"/>
                  <c:y val="-3.84964379452568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E5F-4F89-9F4E-C4A8C2093C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0.60869565217392074</c:v>
                </c:pt>
                <c:pt idx="1">
                  <c:v>0.26086956521739296</c:v>
                </c:pt>
                <c:pt idx="2">
                  <c:v>0</c:v>
                </c:pt>
                <c:pt idx="3">
                  <c:v>8.6956521739130543E-2</c:v>
                </c:pt>
                <c:pt idx="4">
                  <c:v>4.3478260869565223E-2</c:v>
                </c:pt>
              </c:numCache>
            </c:numRef>
          </c:val>
          <c:extLst xmlns:c16r2="http://schemas.microsoft.com/office/drawing/2015/06/chart">
            <c:ext xmlns:c16="http://schemas.microsoft.com/office/drawing/2014/chart" uri="{C3380CC4-5D6E-409C-BE32-E72D297353CC}">
              <c16:uniqueId val="{0000000A-2E5F-4F89-9F4E-C4A8C2093CC3}"/>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2E5F-4F89-9F4E-C4A8C2093CC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2E5F-4F89-9F4E-C4A8C2093CC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2E5F-4F89-9F4E-C4A8C2093CC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2E5F-4F89-9F4E-C4A8C2093CC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2E5F-4F89-9F4E-C4A8C2093C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14</c:v>
                      </c:pt>
                      <c:pt idx="1">
                        <c:v>6</c:v>
                      </c:pt>
                      <c:pt idx="2">
                        <c:v>0</c:v>
                      </c:pt>
                      <c:pt idx="3">
                        <c:v>2</c:v>
                      </c:pt>
                      <c:pt idx="4">
                        <c:v>1</c:v>
                      </c:pt>
                    </c:numCache>
                  </c:numRef>
                </c:val>
                <c:extLst>
                  <c:ext xmlns:c16="http://schemas.microsoft.com/office/drawing/2014/chart" uri="{C3380CC4-5D6E-409C-BE32-E72D297353CC}">
                    <c16:uniqueId val="{00000015-2E5F-4F89-9F4E-C4A8C2093CC3}"/>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6D9A-4275-99F1-861F8731FBF7}"/>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6D9A-4275-99F1-861F8731FBF7}"/>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6D9A-4275-99F1-861F8731FBF7}"/>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6D9A-4275-99F1-861F8731FBF7}"/>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6D9A-4275-99F1-861F8731FBF7}"/>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9A-4275-99F1-861F8731FBF7}"/>
                </c:ext>
              </c:extLst>
            </c:dLbl>
            <c:dLbl>
              <c:idx val="1"/>
              <c:layout>
                <c:manualLayout>
                  <c:x val="-7.9935476815398573E-2"/>
                  <c:y val="-2.645856767904021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9A-4275-99F1-861F8731FBF7}"/>
                </c:ext>
              </c:extLst>
            </c:dLbl>
            <c:dLbl>
              <c:idx val="2"/>
              <c:layout>
                <c:manualLayout>
                  <c:x val="-0.365462051618549"/>
                  <c:y val="7.19438195225596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9A-4275-99F1-861F8731FBF7}"/>
                </c:ext>
              </c:extLst>
            </c:dLbl>
            <c:dLbl>
              <c:idx val="3"/>
              <c:layout>
                <c:manualLayout>
                  <c:x val="-0.15911872995042367"/>
                  <c:y val="-6.42900887389076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D9A-4275-99F1-861F8731FBF7}"/>
                </c:ext>
              </c:extLst>
            </c:dLbl>
            <c:dLbl>
              <c:idx val="4"/>
              <c:layout>
                <c:manualLayout>
                  <c:x val="0.33654090113736079"/>
                  <c:y val="-3.84964379452568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D9A-4275-99F1-861F8731FB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0.34782608695652323</c:v>
                </c:pt>
                <c:pt idx="1">
                  <c:v>0.34782608695652323</c:v>
                </c:pt>
                <c:pt idx="2">
                  <c:v>0.1304347826086957</c:v>
                </c:pt>
                <c:pt idx="3">
                  <c:v>4.3478260869565223E-2</c:v>
                </c:pt>
                <c:pt idx="4">
                  <c:v>0.1304347826086957</c:v>
                </c:pt>
              </c:numCache>
            </c:numRef>
          </c:val>
          <c:extLst xmlns:c16r2="http://schemas.microsoft.com/office/drawing/2015/06/chart">
            <c:ext xmlns:c16="http://schemas.microsoft.com/office/drawing/2014/chart" uri="{C3380CC4-5D6E-409C-BE32-E72D297353CC}">
              <c16:uniqueId val="{0000000A-6D9A-4275-99F1-861F8731FBF7}"/>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6D9A-4275-99F1-861F8731FBF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6D9A-4275-99F1-861F8731FBF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6D9A-4275-99F1-861F8731FBF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6D9A-4275-99F1-861F8731FBF7}"/>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6D9A-4275-99F1-861F8731FB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8</c:v>
                      </c:pt>
                      <c:pt idx="1">
                        <c:v>8</c:v>
                      </c:pt>
                      <c:pt idx="2">
                        <c:v>3</c:v>
                      </c:pt>
                      <c:pt idx="3">
                        <c:v>1</c:v>
                      </c:pt>
                      <c:pt idx="4">
                        <c:v>3</c:v>
                      </c:pt>
                    </c:numCache>
                  </c:numRef>
                </c:val>
                <c:extLst>
                  <c:ext xmlns:c16="http://schemas.microsoft.com/office/drawing/2014/chart" uri="{C3380CC4-5D6E-409C-BE32-E72D297353CC}">
                    <c16:uniqueId val="{00000015-6D9A-4275-99F1-861F8731FBF7}"/>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6D7-41C3-9CAB-C64994FE91E0}"/>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6D7-41C3-9CAB-C64994FE91E0}"/>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26D7-41C3-9CAB-C64994FE91E0}"/>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26D7-41C3-9CAB-C64994FE91E0}"/>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26D7-41C3-9CAB-C64994FE91E0}"/>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D7-41C3-9CAB-C64994FE91E0}"/>
                </c:ext>
              </c:extLst>
            </c:dLbl>
            <c:dLbl>
              <c:idx val="1"/>
              <c:layout>
                <c:manualLayout>
                  <c:x val="-7.9935476815398573E-2"/>
                  <c:y val="-2.645856767904021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D7-41C3-9CAB-C64994FE91E0}"/>
                </c:ext>
              </c:extLst>
            </c:dLbl>
            <c:dLbl>
              <c:idx val="2"/>
              <c:layout>
                <c:manualLayout>
                  <c:x val="-0.365462051618549"/>
                  <c:y val="7.19438195225596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D7-41C3-9CAB-C64994FE91E0}"/>
                </c:ext>
              </c:extLst>
            </c:dLbl>
            <c:dLbl>
              <c:idx val="3"/>
              <c:layout>
                <c:manualLayout>
                  <c:x val="-0.15911872995042367"/>
                  <c:y val="-6.42900887389076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D7-41C3-9CAB-C64994FE91E0}"/>
                </c:ext>
              </c:extLst>
            </c:dLbl>
            <c:dLbl>
              <c:idx val="4"/>
              <c:layout>
                <c:manualLayout>
                  <c:x val="0.33654090113736079"/>
                  <c:y val="-3.84964379452568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D7-41C3-9CAB-C64994FE91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0.43478260869565455</c:v>
                </c:pt>
                <c:pt idx="1">
                  <c:v>0.30434782608695682</c:v>
                </c:pt>
                <c:pt idx="2">
                  <c:v>0.1304347826086957</c:v>
                </c:pt>
                <c:pt idx="3">
                  <c:v>4.3478260869565223E-2</c:v>
                </c:pt>
                <c:pt idx="4">
                  <c:v>8.6956521739130543E-2</c:v>
                </c:pt>
              </c:numCache>
            </c:numRef>
          </c:val>
          <c:extLst xmlns:c16r2="http://schemas.microsoft.com/office/drawing/2015/06/chart">
            <c:ext xmlns:c16="http://schemas.microsoft.com/office/drawing/2014/chart" uri="{C3380CC4-5D6E-409C-BE32-E72D297353CC}">
              <c16:uniqueId val="{0000000A-26D7-41C3-9CAB-C64994FE91E0}"/>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26D7-41C3-9CAB-C64994FE91E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26D7-41C3-9CAB-C64994FE91E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26D7-41C3-9CAB-C64994FE91E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26D7-41C3-9CAB-C64994FE91E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26D7-41C3-9CAB-C64994FE91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10</c:v>
                      </c:pt>
                      <c:pt idx="1">
                        <c:v>7</c:v>
                      </c:pt>
                      <c:pt idx="2">
                        <c:v>3</c:v>
                      </c:pt>
                      <c:pt idx="3">
                        <c:v>1</c:v>
                      </c:pt>
                      <c:pt idx="4">
                        <c:v>2</c:v>
                      </c:pt>
                    </c:numCache>
                  </c:numRef>
                </c:val>
                <c:extLst>
                  <c:ext xmlns:c16="http://schemas.microsoft.com/office/drawing/2014/chart" uri="{C3380CC4-5D6E-409C-BE32-E72D297353CC}">
                    <c16:uniqueId val="{00000015-26D7-41C3-9CAB-C64994FE91E0}"/>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Sayfa1!$C$1</c:f>
              <c:strCache>
                <c:ptCount val="1"/>
                <c:pt idx="0">
                  <c:v>Yüzde</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0EA-4B58-9B44-042FB83B788F}"/>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B0EA-4B58-9B44-042FB83B788F}"/>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B0EA-4B58-9B44-042FB83B788F}"/>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B0EA-4B58-9B44-042FB83B788F}"/>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B0EA-4B58-9B44-042FB83B788F}"/>
              </c:ext>
            </c:extLst>
          </c:dPt>
          <c:dLbls>
            <c:dLbl>
              <c:idx val="0"/>
              <c:layout>
                <c:manualLayout>
                  <c:x val="5.2742053076698804E-2"/>
                  <c:y val="0.18438445194350706"/>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EA-4B58-9B44-042FB83B788F}"/>
                </c:ext>
              </c:extLst>
            </c:dLbl>
            <c:dLbl>
              <c:idx val="1"/>
              <c:layout>
                <c:manualLayout>
                  <c:x val="-7.9935476815398573E-2"/>
                  <c:y val="-2.645856767904021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0EA-4B58-9B44-042FB83B788F}"/>
                </c:ext>
              </c:extLst>
            </c:dLbl>
            <c:dLbl>
              <c:idx val="2"/>
              <c:layout>
                <c:manualLayout>
                  <c:x val="-0.365462051618549"/>
                  <c:y val="7.19438195225596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EA-4B58-9B44-042FB83B788F}"/>
                </c:ext>
              </c:extLst>
            </c:dLbl>
            <c:dLbl>
              <c:idx val="3"/>
              <c:layout>
                <c:manualLayout>
                  <c:x val="-0.15911872995042367"/>
                  <c:y val="-6.42900887389076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0EA-4B58-9B44-042FB83B788F}"/>
                </c:ext>
              </c:extLst>
            </c:dLbl>
            <c:dLbl>
              <c:idx val="4"/>
              <c:layout>
                <c:manualLayout>
                  <c:x val="0.33654090113736079"/>
                  <c:y val="-3.84964379452568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0EA-4B58-9B44-042FB83B78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1"/>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0.52173913043478604</c:v>
                </c:pt>
                <c:pt idx="1">
                  <c:v>0.26086956521739296</c:v>
                </c:pt>
                <c:pt idx="2">
                  <c:v>0</c:v>
                </c:pt>
                <c:pt idx="3">
                  <c:v>0.1304347826086957</c:v>
                </c:pt>
                <c:pt idx="4">
                  <c:v>8.6956521739130543E-2</c:v>
                </c:pt>
              </c:numCache>
            </c:numRef>
          </c:val>
          <c:extLst xmlns:c16r2="http://schemas.microsoft.com/office/drawing/2015/06/chart">
            <c:ext xmlns:c16="http://schemas.microsoft.com/office/drawing/2014/chart" uri="{C3380CC4-5D6E-409C-BE32-E72D297353CC}">
              <c16:uniqueId val="{0000000A-B0EA-4B58-9B44-042FB83B788F}"/>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B0EA-4B58-9B44-042FB83B788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B0EA-4B58-9B44-042FB83B788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B0EA-4B58-9B44-042FB83B788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B0EA-4B58-9B44-042FB83B788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B0EA-4B58-9B44-042FB83B78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12</c:v>
                      </c:pt>
                      <c:pt idx="1">
                        <c:v>6</c:v>
                      </c:pt>
                      <c:pt idx="2">
                        <c:v>0</c:v>
                      </c:pt>
                      <c:pt idx="3">
                        <c:v>3</c:v>
                      </c:pt>
                      <c:pt idx="4">
                        <c:v>2</c:v>
                      </c:pt>
                    </c:numCache>
                  </c:numRef>
                </c:val>
                <c:extLst>
                  <c:ext xmlns:c16="http://schemas.microsoft.com/office/drawing/2014/chart" uri="{C3380CC4-5D6E-409C-BE32-E72D297353CC}">
                    <c16:uniqueId val="{00000015-B0EA-4B58-9B44-042FB83B788F}"/>
                  </c:ext>
                </c:extLst>
              </c15:ser>
            </c15:filteredPieSeries>
          </c:ext>
        </c:extLst>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vert="horz"/>
          <a:lstStyle/>
          <a:p>
            <a:pPr>
              <a:defRPr sz="1200"/>
            </a:pPr>
            <a:r>
              <a:rPr lang="en-US" sz="1400">
                <a:solidFill>
                  <a:schemeClr val="tx1">
                    <a:lumMod val="65000"/>
                    <a:lumOff val="35000"/>
                  </a:schemeClr>
                </a:solidFill>
              </a:rPr>
              <a:t>Yüzde</a:t>
            </a:r>
          </a:p>
        </c:rich>
      </c:tx>
      <c:layout>
        <c:manualLayout>
          <c:xMode val="edge"/>
          <c:yMode val="edge"/>
          <c:x val="0.43384107634531682"/>
          <c:y val="2.9795158286778402E-2"/>
        </c:manualLayout>
      </c:layout>
    </c:title>
    <c:plotArea>
      <c:layout>
        <c:manualLayout>
          <c:layoutTarget val="inner"/>
          <c:xMode val="edge"/>
          <c:yMode val="edge"/>
          <c:x val="0.32462908282298225"/>
          <c:y val="0.17486970378702746"/>
          <c:w val="0.35537164625255324"/>
          <c:h val="0.60920853643294592"/>
        </c:manualLayout>
      </c:layout>
      <c:pieChart>
        <c:varyColors val="1"/>
        <c:ser>
          <c:idx val="0"/>
          <c:order val="0"/>
          <c:tx>
            <c:strRef>
              <c:f>Sayfa1!$C$1</c:f>
              <c:strCache>
                <c:ptCount val="1"/>
                <c:pt idx="0">
                  <c:v>Yüzde</c:v>
                </c:pt>
              </c:strCache>
            </c:strRef>
          </c:tx>
          <c:dLbls>
            <c:dLbl>
              <c:idx val="0"/>
              <c:layout>
                <c:manualLayout>
                  <c:x val="4.8379187895630733E-2"/>
                  <c:y val="-0.10837739485462844"/>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52-4DA4-882A-75E15927EB43}"/>
                </c:ext>
              </c:extLst>
            </c:dLbl>
            <c:dLbl>
              <c:idx val="1"/>
              <c:layout>
                <c:manualLayout>
                  <c:x val="-7.9935476815398573E-2"/>
                  <c:y val="-2.6458567679040212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52-4DA4-882A-75E15927EB43}"/>
                </c:ext>
              </c:extLst>
            </c:dLbl>
            <c:dLbl>
              <c:idx val="2"/>
              <c:layout>
                <c:manualLayout>
                  <c:x val="-0.365462051618549"/>
                  <c:y val="7.1943819522559668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52-4DA4-882A-75E15927EB43}"/>
                </c:ext>
              </c:extLst>
            </c:dLbl>
            <c:dLbl>
              <c:idx val="3"/>
              <c:layout>
                <c:manualLayout>
                  <c:x val="-0.15911872995042367"/>
                  <c:y val="-6.4290088738907694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52-4DA4-882A-75E15927EB43}"/>
                </c:ext>
              </c:extLst>
            </c:dLbl>
            <c:dLbl>
              <c:idx val="4"/>
              <c:layout>
                <c:manualLayout>
                  <c:x val="0.33654090113736079"/>
                  <c:y val="-3.8496437945256853E-2"/>
                </c:manualLayout>
              </c:layout>
              <c:dLblPos val="bestFit"/>
              <c:showLegendKey val="1"/>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52-4DA4-882A-75E15927EB43}"/>
                </c:ext>
              </c:extLst>
            </c:dLbl>
            <c:txPr>
              <a:bodyPr rot="0" vert="horz"/>
              <a:lstStyle/>
              <a:p>
                <a:pPr>
                  <a:defRPr/>
                </a:pPr>
                <a:endParaRPr lang="tr-TR"/>
              </a:p>
            </c:txPr>
            <c:dLblPos val="bestFit"/>
            <c:showLegendKey val="1"/>
            <c:showVal val="1"/>
            <c:showCatName val="1"/>
            <c:showLeaderLines val="1"/>
            <c:extLst xmlns:c16r2="http://schemas.microsoft.com/office/drawing/2015/06/chart">
              <c:ext xmlns:c15="http://schemas.microsoft.com/office/drawing/2012/chart" uri="{CE6537A1-D6FC-4f65-9D91-7224C49458BB}"/>
            </c:extLst>
          </c:dLbls>
          <c:cat>
            <c:strRef>
              <c:f>Sayfa1!$A$2:$A$7</c:f>
              <c:strCache>
                <c:ptCount val="5"/>
                <c:pt idx="0">
                  <c:v>1. Kesin Katılıyorum</c:v>
                </c:pt>
                <c:pt idx="1">
                  <c:v>2. Katılıyorum</c:v>
                </c:pt>
                <c:pt idx="2">
                  <c:v>3. Kararsızım</c:v>
                </c:pt>
                <c:pt idx="3">
                  <c:v>4. Kısmen Katılıyorum</c:v>
                </c:pt>
                <c:pt idx="4">
                  <c:v>5.Katılmıyorum</c:v>
                </c:pt>
              </c:strCache>
            </c:strRef>
          </c:cat>
          <c:val>
            <c:numRef>
              <c:f>Sayfa1!$C$2:$C$7</c:f>
              <c:numCache>
                <c:formatCode>0.00%</c:formatCode>
                <c:ptCount val="5"/>
                <c:pt idx="0">
                  <c:v>0.65217391304348427</c:v>
                </c:pt>
                <c:pt idx="1">
                  <c:v>0.1304347826086957</c:v>
                </c:pt>
                <c:pt idx="2">
                  <c:v>8.6956521739130543E-2</c:v>
                </c:pt>
                <c:pt idx="3">
                  <c:v>0.1304347826086957</c:v>
                </c:pt>
                <c:pt idx="4">
                  <c:v>0</c:v>
                </c:pt>
              </c:numCache>
            </c:numRef>
          </c:val>
          <c:extLst xmlns:c16r2="http://schemas.microsoft.com/office/drawing/2015/06/chart">
            <c:ext xmlns:c16="http://schemas.microsoft.com/office/drawing/2014/chart" uri="{C3380CC4-5D6E-409C-BE32-E72D297353CC}">
              <c16:uniqueId val="{0000000A-1F52-4DA4-882A-75E15927EB43}"/>
            </c:ext>
          </c:extLst>
        </c:ser>
        <c:dLbls>
          <c:showVal val="1"/>
        </c:dLbls>
        <c:firstSliceAng val="0"/>
        <c:extLst xmlns:c16r2="http://schemas.microsoft.com/office/drawing/2015/06/chart">
          <c:ext xmlns:c15="http://schemas.microsoft.com/office/drawing/2012/chart" uri="{02D57815-91ED-43cb-92C2-25804820EDAC}">
            <c15:filteredPieSeries>
              <c15:ser>
                <c:idx val="1"/>
                <c:order val="0"/>
                <c:tx>
                  <c:strRef>
                    <c:extLst>
                      <c:ext uri="{02D57815-91ED-43cb-92C2-25804820EDAC}">
                        <c15:formulaRef>
                          <c15:sqref>Sayfa1!$B$1</c15:sqref>
                        </c15:formulaRef>
                      </c:ext>
                    </c:extLst>
                    <c:strCache>
                      <c:ptCount val="1"/>
                      <c:pt idx="0">
                        <c:v>Cevaplar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1F52-4DA4-882A-75E15927EB4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1F52-4DA4-882A-75E15927EB4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1F52-4DA4-882A-75E15927EB4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1F52-4DA4-882A-75E15927EB4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1F52-4DA4-882A-75E15927EB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Sayfa1!$A$2:$A$7</c15:sqref>
                        </c15:formulaRef>
                      </c:ext>
                    </c:extLst>
                    <c:strCache>
                      <c:ptCount val="5"/>
                      <c:pt idx="0">
                        <c:v>1. Kesin Katılıyorum</c:v>
                      </c:pt>
                      <c:pt idx="1">
                        <c:v>2. Katılıyorum</c:v>
                      </c:pt>
                      <c:pt idx="2">
                        <c:v>3. Kararsızım</c:v>
                      </c:pt>
                      <c:pt idx="3">
                        <c:v>4. Kısmen Katılıyorum</c:v>
                      </c:pt>
                      <c:pt idx="4">
                        <c:v>5.Katılmıyorum</c:v>
                      </c:pt>
                    </c:strCache>
                  </c:strRef>
                </c:cat>
                <c:val>
                  <c:numRef>
                    <c:extLst>
                      <c:ext uri="{02D57815-91ED-43cb-92C2-25804820EDAC}">
                        <c15:formulaRef>
                          <c15:sqref>Sayfa1!$B$2:$B$7</c15:sqref>
                        </c15:formulaRef>
                      </c:ext>
                    </c:extLst>
                    <c:numCache>
                      <c:formatCode>General</c:formatCode>
                      <c:ptCount val="5"/>
                      <c:pt idx="0">
                        <c:v>15</c:v>
                      </c:pt>
                      <c:pt idx="1">
                        <c:v>3</c:v>
                      </c:pt>
                      <c:pt idx="2">
                        <c:v>2</c:v>
                      </c:pt>
                      <c:pt idx="3">
                        <c:v>3</c:v>
                      </c:pt>
                      <c:pt idx="4">
                        <c:v>0</c:v>
                      </c:pt>
                    </c:numCache>
                  </c:numRef>
                </c:val>
                <c:extLst>
                  <c:ext xmlns:c16="http://schemas.microsoft.com/office/drawing/2014/chart" uri="{C3380CC4-5D6E-409C-BE32-E72D297353CC}">
                    <c16:uniqueId val="{00000015-1F52-4DA4-882A-75E15927EB43}"/>
                  </c:ext>
                </c:extLst>
              </c15:ser>
            </c15:filteredPieSeries>
          </c:ext>
        </c:extLst>
      </c:pieChart>
    </c:plotArea>
    <c:legend>
      <c:legendPos val="b"/>
      <c:layout>
        <c:manualLayout>
          <c:xMode val="edge"/>
          <c:yMode val="edge"/>
          <c:x val="6.1453847680804467E-2"/>
          <c:y val="0.76753873507747061"/>
          <c:w val="0.85468334105295507"/>
          <c:h val="0.23246126492252991"/>
        </c:manualLayout>
      </c:layout>
      <c:txPr>
        <a:bodyPr rot="0" vert="horz"/>
        <a:lstStyle/>
        <a:p>
          <a:pPr>
            <a:defRPr/>
          </a:pPr>
          <a:endParaRPr lang="tr-TR"/>
        </a:p>
      </c:tx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custLinFactNeighborX="392" custLinFactNeighborY="-274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DDFA55B-4B5C-485A-85A3-3EE1F62143B4}" type="presOf" srcId="{9AF66792-BEEB-4FEB-B68B-FC30221BAEDC}" destId="{A1BFAE48-9AEF-4CE2-881C-145A2B40B699}" srcOrd="1" destOrd="0" presId="urn:microsoft.com/office/officeart/2005/8/layout/cycle8"/>
    <dgm:cxn modelId="{B6E54BF1-8BD3-4452-9C90-1A4ACD4EC756}" type="presOf" srcId="{E4BEFF6F-FFC7-417B-9255-F71095EEBEA8}" destId="{A1403B5E-13CE-4459-8B64-0B1573A1231F}" srcOrd="1" destOrd="0" presId="urn:microsoft.com/office/officeart/2005/8/layout/cycle8"/>
    <dgm:cxn modelId="{C3B2BBBF-9F55-4C67-81A7-2C1684DAE03C}" type="presOf" srcId="{E8BE0BFE-2A93-4BC8-B8DE-3F71AC38D567}" destId="{267B72DD-396A-4206-8F4C-85D79C74CCAD}" srcOrd="0" destOrd="0" presId="urn:microsoft.com/office/officeart/2005/8/layout/cycle8"/>
    <dgm:cxn modelId="{DBE78328-CC40-4C45-93CD-DAAC34BC42FE}" type="presOf" srcId="{9D338396-06AA-489D-A885-57821F5608AF}" destId="{74328851-9D17-4B33-B14E-5ED6C473319D}" srcOrd="1" destOrd="0" presId="urn:microsoft.com/office/officeart/2005/8/layout/cycle8"/>
    <dgm:cxn modelId="{B526F452-E641-4708-B710-85A7D3502532}"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0915626-B69D-41B3-A82A-EE4974FBFBB4}" type="presOf" srcId="{D87EEC32-D642-4C15-8C65-E323814D2A3A}" destId="{0670A7F0-9DCA-427C-8C0A-B4C908BAC054}" srcOrd="1" destOrd="0" presId="urn:microsoft.com/office/officeart/2005/8/layout/cycle8"/>
    <dgm:cxn modelId="{36E9ED4A-AA25-4CAE-9617-401A3D4FE9E3}"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639291A1-86BC-467C-A73E-43F8A23CCCCB}" type="presOf" srcId="{E8BE0BFE-2A93-4BC8-B8DE-3F71AC38D567}" destId="{E9FBB2A5-3CF1-4CA9-AA14-6E5ECC6DD6B0}" srcOrd="1" destOrd="0" presId="urn:microsoft.com/office/officeart/2005/8/layout/cycle8"/>
    <dgm:cxn modelId="{FE607D61-D495-46E6-A2A5-F665152A19C9}"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8A67D5F-9C3C-4B14-B409-39AC22876701}" type="presOf" srcId="{F83FC750-7CDE-46AB-A0BA-DBC4B9D44BE3}" destId="{7C1AB41B-5598-4485-A44D-C347A61B4CBC}" srcOrd="1" destOrd="0" presId="urn:microsoft.com/office/officeart/2005/8/layout/cycle8"/>
    <dgm:cxn modelId="{97D21631-EFF2-422A-968E-7A219E3E416C}"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90157F6D-8F76-48E3-82A2-269DC8033610}" type="presOf" srcId="{F83FC750-7CDE-46AB-A0BA-DBC4B9D44BE3}" destId="{A8D1F0D5-26EB-48DA-960D-825E6FE928B2}" srcOrd="0" destOrd="0" presId="urn:microsoft.com/office/officeart/2005/8/layout/cycle8"/>
    <dgm:cxn modelId="{79B36A9B-8168-4D47-9E25-623278BB5BBB}" type="presOf" srcId="{5F865183-0FED-4482-8550-87B2A8C2AA82}" destId="{BA526683-F383-411A-BD21-A957D08B123F}" srcOrd="0" destOrd="0" presId="urn:microsoft.com/office/officeart/2005/8/layout/cycle8"/>
    <dgm:cxn modelId="{F85FDFA3-3725-4020-B145-848FD3FFCBEF}" type="presParOf" srcId="{BA526683-F383-411A-BD21-A957D08B123F}" destId="{267B72DD-396A-4206-8F4C-85D79C74CCAD}" srcOrd="0" destOrd="0" presId="urn:microsoft.com/office/officeart/2005/8/layout/cycle8"/>
    <dgm:cxn modelId="{6FC3AF18-E1FE-4D4A-A0C3-E590E71AAF09}" type="presParOf" srcId="{BA526683-F383-411A-BD21-A957D08B123F}" destId="{76741CD6-A839-4282-8258-5C7E678D3A5F}" srcOrd="1" destOrd="0" presId="urn:microsoft.com/office/officeart/2005/8/layout/cycle8"/>
    <dgm:cxn modelId="{5B4DC88A-B53A-4CE2-9E70-837212EF0671}" type="presParOf" srcId="{BA526683-F383-411A-BD21-A957D08B123F}" destId="{0161085C-00D5-4CA7-B7B4-7072D5C40C1D}" srcOrd="2" destOrd="0" presId="urn:microsoft.com/office/officeart/2005/8/layout/cycle8"/>
    <dgm:cxn modelId="{BDCAB9F9-DD9B-4A32-9336-DCD4CFC9B069}" type="presParOf" srcId="{BA526683-F383-411A-BD21-A957D08B123F}" destId="{E9FBB2A5-3CF1-4CA9-AA14-6E5ECC6DD6B0}" srcOrd="3" destOrd="0" presId="urn:microsoft.com/office/officeart/2005/8/layout/cycle8"/>
    <dgm:cxn modelId="{949840BB-373C-4B3B-A960-ACE9C6148DDF}" type="presParOf" srcId="{BA526683-F383-411A-BD21-A957D08B123F}" destId="{8960C805-F742-4752-A3B8-A7047D0574FA}" srcOrd="4" destOrd="0" presId="urn:microsoft.com/office/officeart/2005/8/layout/cycle8"/>
    <dgm:cxn modelId="{89E6348F-4EE7-438B-8549-3B554FC929F1}" type="presParOf" srcId="{BA526683-F383-411A-BD21-A957D08B123F}" destId="{F9BAE066-5F77-4D2A-8EBB-3E2B5ED5B8F6}" srcOrd="5" destOrd="0" presId="urn:microsoft.com/office/officeart/2005/8/layout/cycle8"/>
    <dgm:cxn modelId="{E084408D-0E2D-4FFD-85FF-A5C496A8511E}" type="presParOf" srcId="{BA526683-F383-411A-BD21-A957D08B123F}" destId="{724342BE-275A-4C17-8746-BB3F74C86E9A}" srcOrd="6" destOrd="0" presId="urn:microsoft.com/office/officeart/2005/8/layout/cycle8"/>
    <dgm:cxn modelId="{C8ACFB54-650A-41D9-B06E-DD040B8BAED9}" type="presParOf" srcId="{BA526683-F383-411A-BD21-A957D08B123F}" destId="{74328851-9D17-4B33-B14E-5ED6C473319D}" srcOrd="7" destOrd="0" presId="urn:microsoft.com/office/officeart/2005/8/layout/cycle8"/>
    <dgm:cxn modelId="{9DD6A4E4-E7F9-45B1-B926-FF23270875C2}" type="presParOf" srcId="{BA526683-F383-411A-BD21-A957D08B123F}" destId="{100A08BA-E811-4584-A13C-228AF0A8A454}" srcOrd="8" destOrd="0" presId="urn:microsoft.com/office/officeart/2005/8/layout/cycle8"/>
    <dgm:cxn modelId="{CDB8E97F-999F-4752-BA45-E8FA901BD088}" type="presParOf" srcId="{BA526683-F383-411A-BD21-A957D08B123F}" destId="{10C6BB2E-F0EC-4195-A687-1B651A3EFA76}" srcOrd="9" destOrd="0" presId="urn:microsoft.com/office/officeart/2005/8/layout/cycle8"/>
    <dgm:cxn modelId="{07B6D24B-974D-4F3E-83B8-3BEAFEFA0D58}" type="presParOf" srcId="{BA526683-F383-411A-BD21-A957D08B123F}" destId="{8F326C79-01EA-49A9-93CF-B76D99523F6F}" srcOrd="10" destOrd="0" presId="urn:microsoft.com/office/officeart/2005/8/layout/cycle8"/>
    <dgm:cxn modelId="{9E20BEC2-8290-42FA-B374-7D6DBF4AA0A5}" type="presParOf" srcId="{BA526683-F383-411A-BD21-A957D08B123F}" destId="{0670A7F0-9DCA-427C-8C0A-B4C908BAC054}" srcOrd="11" destOrd="0" presId="urn:microsoft.com/office/officeart/2005/8/layout/cycle8"/>
    <dgm:cxn modelId="{5396DE11-F200-46FF-99E9-30C6B233A83D}" type="presParOf" srcId="{BA526683-F383-411A-BD21-A957D08B123F}" destId="{C5494AC2-E33F-4DD2-9D4B-315106DC9766}" srcOrd="12" destOrd="0" presId="urn:microsoft.com/office/officeart/2005/8/layout/cycle8"/>
    <dgm:cxn modelId="{3B162B11-BECC-42FD-9928-EA22E0FD3940}" type="presParOf" srcId="{BA526683-F383-411A-BD21-A957D08B123F}" destId="{DCE20721-BDA9-4878-B677-ECD404A96052}" srcOrd="13" destOrd="0" presId="urn:microsoft.com/office/officeart/2005/8/layout/cycle8"/>
    <dgm:cxn modelId="{D71306F7-2C41-4F25-9A2E-676BFFFC83F3}" type="presParOf" srcId="{BA526683-F383-411A-BD21-A957D08B123F}" destId="{05E765BB-BC5C-4A33-B523-B9E8DE4B5339}" srcOrd="14" destOrd="0" presId="urn:microsoft.com/office/officeart/2005/8/layout/cycle8"/>
    <dgm:cxn modelId="{E5134A5A-F027-414C-8D83-BAD5C0D4D3DA}" type="presParOf" srcId="{BA526683-F383-411A-BD21-A957D08B123F}" destId="{A1BFAE48-9AEF-4CE2-881C-145A2B40B699}" srcOrd="15" destOrd="0" presId="urn:microsoft.com/office/officeart/2005/8/layout/cycle8"/>
    <dgm:cxn modelId="{7C8F6D73-2ECC-4643-AEEB-E67118A413DA}" type="presParOf" srcId="{BA526683-F383-411A-BD21-A957D08B123F}" destId="{373A7CE9-2D8B-48FF-A7E7-FD1818748C0E}" srcOrd="16" destOrd="0" presId="urn:microsoft.com/office/officeart/2005/8/layout/cycle8"/>
    <dgm:cxn modelId="{D5D480F1-1740-4FCC-8433-2CAF1E57E32D}" type="presParOf" srcId="{BA526683-F383-411A-BD21-A957D08B123F}" destId="{3F64E8A9-68A0-49A0-9836-9DC0636C5308}" srcOrd="17" destOrd="0" presId="urn:microsoft.com/office/officeart/2005/8/layout/cycle8"/>
    <dgm:cxn modelId="{A964F51F-6425-44B0-83B9-C0B4C19B3279}" type="presParOf" srcId="{BA526683-F383-411A-BD21-A957D08B123F}" destId="{219E29F9-B39D-4D14-B51F-12F5FC91D16A}" srcOrd="18" destOrd="0" presId="urn:microsoft.com/office/officeart/2005/8/layout/cycle8"/>
    <dgm:cxn modelId="{BDC2BE0C-4BA9-4496-8BA6-BDE1DFC656FC}" type="presParOf" srcId="{BA526683-F383-411A-BD21-A957D08B123F}" destId="{A1403B5E-13CE-4459-8B64-0B1573A1231F}" srcOrd="19" destOrd="0" presId="urn:microsoft.com/office/officeart/2005/8/layout/cycle8"/>
    <dgm:cxn modelId="{B45A6F97-5885-44F8-A20F-182CD9AF0380}" type="presParOf" srcId="{BA526683-F383-411A-BD21-A957D08B123F}" destId="{A8D1F0D5-26EB-48DA-960D-825E6FE928B2}" srcOrd="20" destOrd="0" presId="urn:microsoft.com/office/officeart/2005/8/layout/cycle8"/>
    <dgm:cxn modelId="{5FBC6D30-FD16-48CA-BEDC-F13D5EAD550D}" type="presParOf" srcId="{BA526683-F383-411A-BD21-A957D08B123F}" destId="{00CD3B3C-3082-4805-826B-376EF526FEE2}" srcOrd="21" destOrd="0" presId="urn:microsoft.com/office/officeart/2005/8/layout/cycle8"/>
    <dgm:cxn modelId="{DCA9C3C9-DA21-4B25-A883-5F4BAE43DA2B}" type="presParOf" srcId="{BA526683-F383-411A-BD21-A957D08B123F}" destId="{2FD8AE9A-C7EC-49F2-9050-CD7F86110061}" srcOrd="22" destOrd="0" presId="urn:microsoft.com/office/officeart/2005/8/layout/cycle8"/>
    <dgm:cxn modelId="{4BC1EE8B-A2AA-4757-840A-00B8F87525B4}" type="presParOf" srcId="{BA526683-F383-411A-BD21-A957D08B123F}" destId="{7C1AB41B-5598-4485-A44D-C347A61B4CBC}" srcOrd="23" destOrd="0" presId="urn:microsoft.com/office/officeart/2005/8/layout/cycle8"/>
    <dgm:cxn modelId="{F7701E98-8B5E-4B83-8807-5B939AC0B148}" type="presParOf" srcId="{BA526683-F383-411A-BD21-A957D08B123F}" destId="{601CF880-1EA8-49BA-A98C-3E771E83102C}" srcOrd="24" destOrd="0" presId="urn:microsoft.com/office/officeart/2005/8/layout/cycle8"/>
    <dgm:cxn modelId="{6F7E4ED4-DB14-4607-B2B6-FD3DAAFF4E50}" type="presParOf" srcId="{BA526683-F383-411A-BD21-A957D08B123F}" destId="{ECF12B94-746D-4140-9C29-523F028781F4}" srcOrd="25" destOrd="0" presId="urn:microsoft.com/office/officeart/2005/8/layout/cycle8"/>
    <dgm:cxn modelId="{45C7EB5E-050C-41E5-AA4C-609610997C88}" type="presParOf" srcId="{BA526683-F383-411A-BD21-A957D08B123F}" destId="{AA1D771B-54D6-4293-AFCF-8FD4851F902B}" srcOrd="26" destOrd="0" presId="urn:microsoft.com/office/officeart/2005/8/layout/cycle8"/>
    <dgm:cxn modelId="{4258D137-54EA-47FC-8ED3-7F2B9D8A3963}" type="presParOf" srcId="{BA526683-F383-411A-BD21-A957D08B123F}" destId="{A12A4E20-5E81-4B37-8861-95D5A02D88F6}" srcOrd="27" destOrd="0" presId="urn:microsoft.com/office/officeart/2005/8/layout/cycle8"/>
    <dgm:cxn modelId="{C1AD9CAF-8470-4FEF-B355-E6303C38D893}" type="presParOf" srcId="{BA526683-F383-411A-BD21-A957D08B123F}" destId="{B88E6692-EF45-4A23-AE28-DC438D3CCFE6}" srcOrd="28" destOrd="0" presId="urn:microsoft.com/office/officeart/2005/8/layout/cycle8"/>
    <dgm:cxn modelId="{68F0F06A-B45A-4C12-8614-478F3FEF521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715643" y="112193"/>
          <a:ext cx="1744218" cy="174421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629281" y="334996"/>
        <a:ext cx="456819" cy="352996"/>
      </dsp:txXfrm>
    </dsp:sp>
    <dsp:sp modelId="{8960C805-F742-4752-A3B8-A7047D0574FA}">
      <dsp:nvSpPr>
        <dsp:cNvPr id="0" name=""/>
        <dsp:cNvSpPr/>
      </dsp:nvSpPr>
      <dsp:spPr>
        <a:xfrm>
          <a:off x="1736407" y="148116"/>
          <a:ext cx="1744218" cy="174421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919984" y="854109"/>
        <a:ext cx="477583" cy="342614"/>
      </dsp:txXfrm>
    </dsp:sp>
    <dsp:sp modelId="{100A08BA-E811-4584-A13C-228AF0A8A454}">
      <dsp:nvSpPr>
        <dsp:cNvPr id="0" name=""/>
        <dsp:cNvSpPr/>
      </dsp:nvSpPr>
      <dsp:spPr>
        <a:xfrm>
          <a:off x="1715643" y="184038"/>
          <a:ext cx="1744218" cy="174421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629281" y="1362839"/>
        <a:ext cx="456819" cy="352996"/>
      </dsp:txXfrm>
    </dsp:sp>
    <dsp:sp modelId="{C5494AC2-E33F-4DD2-9D4B-315106DC9766}">
      <dsp:nvSpPr>
        <dsp:cNvPr id="0" name=""/>
        <dsp:cNvSpPr/>
      </dsp:nvSpPr>
      <dsp:spPr>
        <a:xfrm>
          <a:off x="1674114" y="184038"/>
          <a:ext cx="1744218" cy="174421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2047875" y="1362839"/>
        <a:ext cx="456819" cy="352996"/>
      </dsp:txXfrm>
    </dsp:sp>
    <dsp:sp modelId="{373A7CE9-2D8B-48FF-A7E7-FD1818748C0E}">
      <dsp:nvSpPr>
        <dsp:cNvPr id="0" name=""/>
        <dsp:cNvSpPr/>
      </dsp:nvSpPr>
      <dsp:spPr>
        <a:xfrm>
          <a:off x="1653349" y="148116"/>
          <a:ext cx="1744218" cy="174421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1736407" y="854109"/>
        <a:ext cx="477583" cy="342614"/>
      </dsp:txXfrm>
    </dsp:sp>
    <dsp:sp modelId="{A8D1F0D5-26EB-48DA-960D-825E6FE928B2}">
      <dsp:nvSpPr>
        <dsp:cNvPr id="0" name=""/>
        <dsp:cNvSpPr/>
      </dsp:nvSpPr>
      <dsp:spPr>
        <a:xfrm>
          <a:off x="1674114" y="112193"/>
          <a:ext cx="1744218" cy="174421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2047875" y="334996"/>
        <a:ext cx="456819" cy="352996"/>
      </dsp:txXfrm>
    </dsp:sp>
    <dsp:sp modelId="{601CF880-1EA8-49BA-A98C-3E771E83102C}">
      <dsp:nvSpPr>
        <dsp:cNvPr id="0" name=""/>
        <dsp:cNvSpPr/>
      </dsp:nvSpPr>
      <dsp:spPr>
        <a:xfrm>
          <a:off x="1615287" y="-49608"/>
          <a:ext cx="1960168" cy="196016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628368" y="40140"/>
          <a:ext cx="1960168" cy="196016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607603" y="76063"/>
          <a:ext cx="1960168" cy="196016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566202" y="76063"/>
          <a:ext cx="1960168" cy="196016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545437" y="40140"/>
          <a:ext cx="1960168" cy="196016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566202" y="4218"/>
          <a:ext cx="1960168" cy="196016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D5688-572E-4823-BE80-2FAB38DF1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29</Pages>
  <Words>4576</Words>
  <Characters>26085</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Özer17</dc:creator>
  <cp:lastModifiedBy>admin</cp:lastModifiedBy>
  <cp:revision>18</cp:revision>
  <cp:lastPrinted>2019-02-13T13:28:00Z</cp:lastPrinted>
  <dcterms:created xsi:type="dcterms:W3CDTF">2019-02-13T09:09:00Z</dcterms:created>
  <dcterms:modified xsi:type="dcterms:W3CDTF">2019-12-31T08:30:00Z</dcterms:modified>
</cp:coreProperties>
</file>